
<file path=[Content_Types].xml><?xml version="1.0" encoding="utf-8"?>
<Types xmlns="http://schemas.openxmlformats.org/package/2006/content-types">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2A" w:rsidRPr="006222F7" w:rsidRDefault="0006542A" w:rsidP="0006542A">
      <w:pPr>
        <w:tabs>
          <w:tab w:val="left" w:pos="527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СОГЛАСОВАНО                                                       </w:t>
      </w:r>
    </w:p>
    <w:tbl>
      <w:tblPr>
        <w:tblpPr w:leftFromText="180" w:rightFromText="180" w:vertAnchor="text" w:horzAnchor="margin" w:tblpXSpec="right" w:tblpY="-215"/>
        <w:tblOverlap w:val="never"/>
        <w:tblW w:w="0" w:type="auto"/>
        <w:tblLook w:val="01E0"/>
      </w:tblPr>
      <w:tblGrid>
        <w:gridCol w:w="5152"/>
      </w:tblGrid>
      <w:tr w:rsidR="0006542A" w:rsidRPr="00AD27D9" w:rsidTr="00A14C09">
        <w:trPr>
          <w:trHeight w:val="1710"/>
        </w:trPr>
        <w:tc>
          <w:tcPr>
            <w:tcW w:w="5152" w:type="dxa"/>
          </w:tcPr>
          <w:p w:rsidR="0006542A" w:rsidRPr="001305F2" w:rsidRDefault="0006542A" w:rsidP="00A14C09">
            <w:pPr>
              <w:ind w:right="57"/>
              <w:rPr>
                <w:rFonts w:ascii="Times New Roman" w:hAnsi="Times New Roman" w:cs="Times New Roman"/>
              </w:rPr>
            </w:pPr>
            <w:r w:rsidRPr="001305F2">
              <w:rPr>
                <w:rFonts w:ascii="Times New Roman" w:hAnsi="Times New Roman" w:cs="Times New Roman"/>
              </w:rPr>
              <w:t>УТВЕРЖДЕН</w:t>
            </w:r>
          </w:p>
          <w:p w:rsidR="0006542A" w:rsidRPr="001305F2" w:rsidRDefault="0006542A" w:rsidP="00A14C09">
            <w:pPr>
              <w:ind w:right="57"/>
              <w:rPr>
                <w:rFonts w:ascii="Times New Roman" w:hAnsi="Times New Roman" w:cs="Times New Roman"/>
              </w:rPr>
            </w:pPr>
            <w:r w:rsidRPr="001305F2">
              <w:rPr>
                <w:rFonts w:ascii="Times New Roman" w:hAnsi="Times New Roman" w:cs="Times New Roman"/>
              </w:rPr>
              <w:t>Директором МБОУ « Донская школа» Симферопольского района  Республики Крым  __________________</w:t>
            </w:r>
            <w:r w:rsidRPr="001305F2">
              <w:rPr>
                <w:rFonts w:ascii="Times New Roman" w:hAnsi="Times New Roman" w:cs="Times New Roman"/>
              </w:rPr>
              <w:tab/>
              <w:t xml:space="preserve">     Н.В. Мельник</w:t>
            </w:r>
          </w:p>
          <w:p w:rsidR="0006542A" w:rsidRPr="00AD27D9" w:rsidRDefault="0006542A" w:rsidP="00A14C09">
            <w:pPr>
              <w:ind w:right="57"/>
            </w:pPr>
            <w:r>
              <w:rPr>
                <w:rFonts w:ascii="Times New Roman" w:hAnsi="Times New Roman" w:cs="Times New Roman"/>
                <w:u w:val="single"/>
              </w:rPr>
              <w:t>« 23 »  июня 2016</w:t>
            </w:r>
            <w:r w:rsidRPr="001305F2">
              <w:rPr>
                <w:rFonts w:ascii="Times New Roman" w:hAnsi="Times New Roman" w:cs="Times New Roman"/>
                <w:u w:val="single"/>
              </w:rPr>
              <w:t xml:space="preserve"> г.</w:t>
            </w:r>
          </w:p>
        </w:tc>
      </w:tr>
    </w:tbl>
    <w:p w:rsidR="0006542A" w:rsidRPr="0006542A" w:rsidRDefault="0006542A" w:rsidP="0006542A">
      <w:pPr>
        <w:tabs>
          <w:tab w:val="left" w:pos="5274"/>
        </w:tabs>
        <w:spacing w:after="0" w:line="240" w:lineRule="auto"/>
        <w:rPr>
          <w:rFonts w:ascii="Times New Roman" w:hAnsi="Times New Roman" w:cs="Times New Roman"/>
          <w:sz w:val="24"/>
          <w:szCs w:val="24"/>
          <w:lang w:val="en-US"/>
        </w:rPr>
      </w:pPr>
    </w:p>
    <w:p w:rsidR="0006542A" w:rsidRPr="00B2209B" w:rsidRDefault="0006542A" w:rsidP="0006542A">
      <w:pPr>
        <w:spacing w:after="0" w:line="240" w:lineRule="auto"/>
        <w:ind w:left="-567"/>
        <w:rPr>
          <w:rFonts w:ascii="Times New Roman" w:hAnsi="Times New Roman" w:cs="Times New Roman"/>
          <w:sz w:val="24"/>
          <w:szCs w:val="24"/>
        </w:rPr>
      </w:pPr>
      <w:r w:rsidRPr="00B2209B">
        <w:rPr>
          <w:rFonts w:ascii="Times New Roman" w:hAnsi="Times New Roman" w:cs="Times New Roman"/>
          <w:sz w:val="24"/>
          <w:szCs w:val="24"/>
        </w:rPr>
        <w:t>Начальник управления образованием</w:t>
      </w:r>
    </w:p>
    <w:p w:rsidR="0006542A" w:rsidRPr="00B2209B" w:rsidRDefault="0006542A" w:rsidP="0006542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а</w:t>
      </w:r>
      <w:r w:rsidRPr="00B2209B">
        <w:rPr>
          <w:rFonts w:ascii="Times New Roman" w:hAnsi="Times New Roman" w:cs="Times New Roman"/>
          <w:sz w:val="24"/>
          <w:szCs w:val="24"/>
        </w:rPr>
        <w:t>дминистрации Симферопольского</w:t>
      </w:r>
    </w:p>
    <w:p w:rsidR="0006542A" w:rsidRPr="00B2209B" w:rsidRDefault="0006542A" w:rsidP="0006542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р</w:t>
      </w:r>
      <w:r w:rsidRPr="00B2209B">
        <w:rPr>
          <w:rFonts w:ascii="Times New Roman" w:hAnsi="Times New Roman" w:cs="Times New Roman"/>
          <w:sz w:val="24"/>
          <w:szCs w:val="24"/>
        </w:rPr>
        <w:t>айона Республики Крым</w:t>
      </w:r>
    </w:p>
    <w:p w:rsidR="0006542A" w:rsidRDefault="0006542A" w:rsidP="0006542A">
      <w:pPr>
        <w:spacing w:after="0" w:line="240" w:lineRule="auto"/>
        <w:ind w:left="-567"/>
        <w:rPr>
          <w:rFonts w:ascii="Times New Roman" w:hAnsi="Times New Roman" w:cs="Times New Roman"/>
          <w:sz w:val="24"/>
          <w:szCs w:val="24"/>
        </w:rPr>
      </w:pPr>
      <w:r w:rsidRPr="00B2209B">
        <w:rPr>
          <w:rFonts w:ascii="Times New Roman" w:hAnsi="Times New Roman" w:cs="Times New Roman"/>
          <w:sz w:val="24"/>
          <w:szCs w:val="24"/>
        </w:rPr>
        <w:t xml:space="preserve">   ____________С.В. Дмитрова</w:t>
      </w:r>
    </w:p>
    <w:p w:rsidR="0006542A" w:rsidRPr="00B2209B" w:rsidRDefault="0006542A" w:rsidP="0006542A">
      <w:pPr>
        <w:spacing w:after="0" w:line="240" w:lineRule="auto"/>
        <w:ind w:left="-567"/>
        <w:rPr>
          <w:rFonts w:ascii="Times New Roman" w:hAnsi="Times New Roman" w:cs="Times New Roman"/>
          <w:sz w:val="24"/>
          <w:szCs w:val="24"/>
        </w:rPr>
      </w:pPr>
    </w:p>
    <w:p w:rsidR="0006542A" w:rsidRPr="00B2209B" w:rsidRDefault="0006542A" w:rsidP="0006542A">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«____»__________2016</w:t>
      </w:r>
      <w:r w:rsidRPr="00B2209B">
        <w:rPr>
          <w:rFonts w:ascii="Times New Roman" w:hAnsi="Times New Roman" w:cs="Times New Roman"/>
          <w:sz w:val="24"/>
          <w:szCs w:val="24"/>
        </w:rPr>
        <w:t>г</w:t>
      </w:r>
      <w:r w:rsidRPr="00B2209B">
        <w:rPr>
          <w:rFonts w:ascii="Times New Roman" w:hAnsi="Times New Roman" w:cs="Times New Roman"/>
          <w:sz w:val="24"/>
          <w:szCs w:val="24"/>
        </w:rPr>
        <w:br w:type="textWrapping" w:clear="all"/>
      </w:r>
    </w:p>
    <w:p w:rsidR="0006542A" w:rsidRPr="00B2209B"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Pr="001305F2" w:rsidRDefault="0006542A" w:rsidP="0006542A">
      <w:pPr>
        <w:spacing w:after="0" w:line="240" w:lineRule="auto"/>
        <w:jc w:val="center"/>
        <w:rPr>
          <w:rFonts w:ascii="Times New Roman" w:hAnsi="Times New Roman" w:cs="Times New Roman"/>
          <w:b/>
          <w:sz w:val="40"/>
          <w:szCs w:val="40"/>
        </w:rPr>
      </w:pPr>
      <w:r w:rsidRPr="001305F2">
        <w:rPr>
          <w:rFonts w:ascii="Times New Roman" w:hAnsi="Times New Roman" w:cs="Times New Roman"/>
          <w:b/>
          <w:sz w:val="40"/>
          <w:szCs w:val="40"/>
        </w:rPr>
        <w:t>Отчет</w:t>
      </w:r>
      <w:r w:rsidR="00936774">
        <w:rPr>
          <w:rFonts w:ascii="Times New Roman" w:hAnsi="Times New Roman" w:cs="Times New Roman"/>
          <w:b/>
          <w:sz w:val="40"/>
          <w:szCs w:val="40"/>
        </w:rPr>
        <w:t xml:space="preserve"> </w:t>
      </w:r>
      <w:bookmarkStart w:id="0" w:name="_GoBack"/>
      <w:bookmarkEnd w:id="0"/>
    </w:p>
    <w:p w:rsidR="0006542A" w:rsidRPr="001305F2" w:rsidRDefault="00936774" w:rsidP="0006542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м</w:t>
      </w:r>
      <w:r w:rsidR="0006542A" w:rsidRPr="001305F2">
        <w:rPr>
          <w:rFonts w:ascii="Times New Roman" w:hAnsi="Times New Roman" w:cs="Times New Roman"/>
          <w:b/>
          <w:sz w:val="40"/>
          <w:szCs w:val="40"/>
        </w:rPr>
        <w:t>униципального бюджетного общеобразовательного учреждения</w:t>
      </w:r>
    </w:p>
    <w:p w:rsidR="0006542A" w:rsidRPr="001305F2" w:rsidRDefault="0006542A" w:rsidP="0006542A">
      <w:pPr>
        <w:spacing w:after="0" w:line="240" w:lineRule="auto"/>
        <w:jc w:val="center"/>
        <w:rPr>
          <w:rFonts w:ascii="Times New Roman" w:hAnsi="Times New Roman" w:cs="Times New Roman"/>
          <w:b/>
          <w:sz w:val="40"/>
          <w:szCs w:val="40"/>
        </w:rPr>
      </w:pPr>
      <w:r w:rsidRPr="001305F2">
        <w:rPr>
          <w:rFonts w:ascii="Times New Roman" w:hAnsi="Times New Roman" w:cs="Times New Roman"/>
          <w:b/>
          <w:sz w:val="40"/>
          <w:szCs w:val="40"/>
        </w:rPr>
        <w:t>«Донская школа»</w:t>
      </w:r>
    </w:p>
    <w:p w:rsidR="0006542A" w:rsidRPr="001305F2" w:rsidRDefault="0006542A" w:rsidP="0006542A">
      <w:pPr>
        <w:spacing w:after="0" w:line="240" w:lineRule="auto"/>
        <w:jc w:val="center"/>
        <w:rPr>
          <w:rFonts w:ascii="Times New Roman" w:hAnsi="Times New Roman" w:cs="Times New Roman"/>
          <w:b/>
          <w:sz w:val="40"/>
          <w:szCs w:val="40"/>
        </w:rPr>
      </w:pPr>
      <w:r w:rsidRPr="001305F2">
        <w:rPr>
          <w:rFonts w:ascii="Times New Roman" w:hAnsi="Times New Roman" w:cs="Times New Roman"/>
          <w:b/>
          <w:sz w:val="40"/>
          <w:szCs w:val="40"/>
        </w:rPr>
        <w:t>Симферопольского района Республики  Крым</w:t>
      </w:r>
    </w:p>
    <w:p w:rsidR="0006542A" w:rsidRPr="001305F2" w:rsidRDefault="0006542A" w:rsidP="0006542A">
      <w:pPr>
        <w:spacing w:after="0" w:line="240" w:lineRule="auto"/>
        <w:jc w:val="center"/>
        <w:rPr>
          <w:rFonts w:ascii="Times New Roman" w:hAnsi="Times New Roman" w:cs="Times New Roman"/>
          <w:b/>
          <w:sz w:val="40"/>
          <w:szCs w:val="40"/>
        </w:rPr>
      </w:pPr>
      <w:r w:rsidRPr="001305F2">
        <w:rPr>
          <w:rFonts w:ascii="Times New Roman" w:hAnsi="Times New Roman" w:cs="Times New Roman"/>
          <w:b/>
          <w:sz w:val="40"/>
          <w:szCs w:val="40"/>
        </w:rPr>
        <w:t>по итогам</w:t>
      </w:r>
    </w:p>
    <w:p w:rsidR="0006542A" w:rsidRPr="001305F2" w:rsidRDefault="0006542A" w:rsidP="0006542A">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2015-2016</w:t>
      </w:r>
      <w:r w:rsidRPr="001305F2">
        <w:rPr>
          <w:rFonts w:ascii="Times New Roman" w:hAnsi="Times New Roman" w:cs="Times New Roman"/>
          <w:b/>
          <w:sz w:val="40"/>
          <w:szCs w:val="40"/>
        </w:rPr>
        <w:t xml:space="preserve"> учебного года</w:t>
      </w:r>
    </w:p>
    <w:p w:rsidR="0006542A" w:rsidRPr="00B2209B" w:rsidRDefault="0006542A" w:rsidP="0006542A">
      <w:pPr>
        <w:spacing w:after="0" w:line="240" w:lineRule="auto"/>
        <w:jc w:val="center"/>
        <w:rPr>
          <w:rFonts w:ascii="Times New Roman" w:hAnsi="Times New Roman" w:cs="Times New Roman"/>
          <w:b/>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p w:rsidR="0006542A" w:rsidRDefault="0006542A" w:rsidP="0006542A">
      <w:pPr>
        <w:spacing w:after="0" w:line="240" w:lineRule="auto"/>
        <w:rPr>
          <w:rFonts w:ascii="Times New Roman" w:hAnsi="Times New Roman" w:cs="Times New Roman"/>
          <w:sz w:val="24"/>
          <w:szCs w:val="24"/>
        </w:rPr>
      </w:pPr>
    </w:p>
    <w:p w:rsidR="0006542A" w:rsidRPr="00B2209B" w:rsidRDefault="0006542A" w:rsidP="0006542A">
      <w:pPr>
        <w:spacing w:after="0" w:line="240" w:lineRule="auto"/>
        <w:rPr>
          <w:rFonts w:ascii="Times New Roman" w:hAnsi="Times New Roman" w:cs="Times New Roman"/>
          <w:sz w:val="24"/>
          <w:szCs w:val="24"/>
        </w:rPr>
      </w:pPr>
    </w:p>
    <w:tbl>
      <w:tblPr>
        <w:tblW w:w="0" w:type="auto"/>
        <w:tblLook w:val="01E0"/>
      </w:tblPr>
      <w:tblGrid>
        <w:gridCol w:w="4783"/>
        <w:gridCol w:w="4788"/>
      </w:tblGrid>
      <w:tr w:rsidR="0006542A" w:rsidRPr="00B2209B" w:rsidTr="00A14C09">
        <w:tc>
          <w:tcPr>
            <w:tcW w:w="5210" w:type="dxa"/>
          </w:tcPr>
          <w:p w:rsidR="0006542A" w:rsidRPr="00B2209B" w:rsidRDefault="0006542A" w:rsidP="00A14C09">
            <w:pPr>
              <w:spacing w:after="0" w:line="240" w:lineRule="auto"/>
              <w:rPr>
                <w:rFonts w:ascii="Times New Roman" w:hAnsi="Times New Roman" w:cs="Times New Roman"/>
                <w:sz w:val="24"/>
                <w:szCs w:val="24"/>
              </w:rPr>
            </w:pP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РАССМОТРЕНО</w:t>
            </w: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на заседании педагогического</w:t>
            </w: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 xml:space="preserve">совета школы </w:t>
            </w:r>
          </w:p>
          <w:p w:rsidR="0006542A" w:rsidRPr="00B2209B" w:rsidRDefault="0006542A" w:rsidP="00A14C09">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7   от 263 .06 .2016</w:t>
            </w:r>
            <w:r w:rsidRPr="00B2209B">
              <w:rPr>
                <w:rFonts w:ascii="Times New Roman" w:hAnsi="Times New Roman" w:cs="Times New Roman"/>
                <w:sz w:val="24"/>
                <w:szCs w:val="24"/>
              </w:rPr>
              <w:t>г.</w:t>
            </w:r>
          </w:p>
          <w:p w:rsidR="0006542A" w:rsidRPr="00B2209B" w:rsidRDefault="0006542A" w:rsidP="00A14C09">
            <w:pPr>
              <w:spacing w:after="0" w:line="240" w:lineRule="auto"/>
              <w:rPr>
                <w:rFonts w:ascii="Times New Roman" w:hAnsi="Times New Roman" w:cs="Times New Roman"/>
                <w:sz w:val="24"/>
                <w:szCs w:val="24"/>
              </w:rPr>
            </w:pPr>
          </w:p>
        </w:tc>
        <w:tc>
          <w:tcPr>
            <w:tcW w:w="5211" w:type="dxa"/>
          </w:tcPr>
          <w:p w:rsidR="0006542A" w:rsidRPr="00B2209B" w:rsidRDefault="0006542A" w:rsidP="00A14C09">
            <w:pPr>
              <w:spacing w:after="0" w:line="240" w:lineRule="auto"/>
              <w:jc w:val="right"/>
              <w:rPr>
                <w:rFonts w:ascii="Times New Roman" w:hAnsi="Times New Roman" w:cs="Times New Roman"/>
                <w:sz w:val="24"/>
                <w:szCs w:val="24"/>
              </w:rPr>
            </w:pP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 xml:space="preserve">     СОГЛАСОВАНО</w:t>
            </w: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на заседании Управляющего</w:t>
            </w:r>
          </w:p>
          <w:p w:rsidR="0006542A" w:rsidRPr="00B2209B" w:rsidRDefault="0006542A" w:rsidP="00A14C09">
            <w:pPr>
              <w:spacing w:after="0" w:line="240" w:lineRule="auto"/>
              <w:rPr>
                <w:rFonts w:ascii="Times New Roman" w:hAnsi="Times New Roman" w:cs="Times New Roman"/>
                <w:sz w:val="24"/>
                <w:szCs w:val="24"/>
              </w:rPr>
            </w:pPr>
            <w:r w:rsidRPr="00B2209B">
              <w:rPr>
                <w:rFonts w:ascii="Times New Roman" w:hAnsi="Times New Roman" w:cs="Times New Roman"/>
                <w:sz w:val="24"/>
                <w:szCs w:val="24"/>
              </w:rPr>
              <w:t>совета школы</w:t>
            </w:r>
          </w:p>
          <w:p w:rsidR="0006542A" w:rsidRPr="00B2209B" w:rsidRDefault="0006542A" w:rsidP="00A14C09">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№4 от 23.06.2016</w:t>
            </w:r>
            <w:r w:rsidRPr="00B2209B">
              <w:rPr>
                <w:rFonts w:ascii="Times New Roman" w:hAnsi="Times New Roman" w:cs="Times New Roman"/>
                <w:sz w:val="24"/>
                <w:szCs w:val="24"/>
              </w:rPr>
              <w:t>г</w:t>
            </w:r>
          </w:p>
          <w:p w:rsidR="0006542A" w:rsidRPr="00B2209B" w:rsidRDefault="0006542A" w:rsidP="00A14C09">
            <w:pPr>
              <w:spacing w:after="0" w:line="240" w:lineRule="auto"/>
              <w:rPr>
                <w:rFonts w:ascii="Times New Roman" w:hAnsi="Times New Roman" w:cs="Times New Roman"/>
                <w:sz w:val="24"/>
                <w:szCs w:val="24"/>
              </w:rPr>
            </w:pPr>
          </w:p>
          <w:p w:rsidR="0006542A" w:rsidRPr="00B2209B" w:rsidRDefault="0006542A" w:rsidP="00A14C09">
            <w:pPr>
              <w:spacing w:after="0" w:line="240" w:lineRule="auto"/>
              <w:rPr>
                <w:rFonts w:ascii="Times New Roman" w:hAnsi="Times New Roman" w:cs="Times New Roman"/>
                <w:sz w:val="24"/>
                <w:szCs w:val="24"/>
              </w:rPr>
            </w:pPr>
          </w:p>
          <w:p w:rsidR="0006542A" w:rsidRPr="00B2209B" w:rsidRDefault="0006542A" w:rsidP="00A14C09">
            <w:pPr>
              <w:spacing w:after="0" w:line="240" w:lineRule="auto"/>
              <w:jc w:val="right"/>
              <w:rPr>
                <w:rFonts w:ascii="Times New Roman" w:hAnsi="Times New Roman" w:cs="Times New Roman"/>
                <w:sz w:val="24"/>
                <w:szCs w:val="24"/>
              </w:rPr>
            </w:pPr>
          </w:p>
        </w:tc>
      </w:tr>
    </w:tbl>
    <w:p w:rsidR="00A14C09" w:rsidRDefault="00A14C09">
      <w:pPr>
        <w:rPr>
          <w:lang w:val="en-US"/>
        </w:rPr>
      </w:pPr>
    </w:p>
    <w:p w:rsidR="0006542A" w:rsidRDefault="0006542A">
      <w:pPr>
        <w:rPr>
          <w:lang w:val="en-US"/>
        </w:rPr>
      </w:pPr>
    </w:p>
    <w:p w:rsidR="0006542A" w:rsidRDefault="0006542A">
      <w:pPr>
        <w:rPr>
          <w:lang w:val="en-US"/>
        </w:rPr>
      </w:pPr>
    </w:p>
    <w:p w:rsidR="0006542A" w:rsidRPr="00E85561" w:rsidRDefault="0006542A" w:rsidP="0006542A">
      <w:pPr>
        <w:tabs>
          <w:tab w:val="left" w:pos="6219"/>
        </w:tabs>
        <w:spacing w:after="0"/>
        <w:rPr>
          <w:rFonts w:ascii="Times New Roman" w:hAnsi="Times New Roman"/>
          <w:sz w:val="24"/>
          <w:szCs w:val="24"/>
        </w:rPr>
      </w:pPr>
      <w:r w:rsidRPr="0006542A">
        <w:rPr>
          <w:rFonts w:ascii="Times New Roman" w:hAnsi="Times New Roman"/>
          <w:sz w:val="24"/>
          <w:szCs w:val="24"/>
        </w:rPr>
        <w:lastRenderedPageBreak/>
        <w:t>ОБЩИЕ  СВЕДЕНИЯ  ОБ ОБЩЕОБРАЗОВАТЕЛЬНОМ  УЧРЕЖДЕНИИ</w:t>
      </w:r>
    </w:p>
    <w:p w:rsidR="0006542A" w:rsidRPr="00E85561" w:rsidRDefault="0006542A" w:rsidP="00E85561">
      <w:pPr>
        <w:tabs>
          <w:tab w:val="left" w:pos="6219"/>
        </w:tabs>
        <w:spacing w:after="0"/>
        <w:jc w:val="center"/>
        <w:rPr>
          <w:rFonts w:ascii="Times New Roman" w:hAnsi="Times New Roman"/>
          <w:sz w:val="24"/>
          <w:szCs w:val="24"/>
          <w:lang w:val="en-US"/>
        </w:rPr>
      </w:pPr>
      <w:r>
        <w:rPr>
          <w:b/>
          <w:i/>
          <w:noProof/>
          <w:sz w:val="32"/>
          <w:szCs w:val="32"/>
        </w:rPr>
        <w:drawing>
          <wp:inline distT="0" distB="0" distL="0" distR="0">
            <wp:extent cx="5710494" cy="2838091"/>
            <wp:effectExtent l="19050" t="0" r="4506"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5710555" cy="2838122"/>
                    </a:xfrm>
                    <a:prstGeom prst="rect">
                      <a:avLst/>
                    </a:prstGeom>
                    <a:noFill/>
                    <a:ln w="9525">
                      <a:noFill/>
                      <a:miter lim="800000"/>
                      <a:headEnd/>
                      <a:tailEnd/>
                    </a:ln>
                  </pic:spPr>
                </pic:pic>
              </a:graphicData>
            </a:graphic>
          </wp:inline>
        </w:drawing>
      </w:r>
    </w:p>
    <w:p w:rsidR="0006542A" w:rsidRDefault="0006542A" w:rsidP="0006542A">
      <w:pPr>
        <w:tabs>
          <w:tab w:val="left" w:pos="6219"/>
        </w:tabs>
        <w:spacing w:after="0"/>
        <w:rPr>
          <w:rFonts w:ascii="Times New Roman" w:hAnsi="Times New Roman"/>
          <w:sz w:val="24"/>
          <w:szCs w:val="24"/>
        </w:rPr>
      </w:pPr>
      <w:r w:rsidRPr="00537944">
        <w:rPr>
          <w:rFonts w:ascii="Times New Roman" w:hAnsi="Times New Roman"/>
          <w:b/>
          <w:sz w:val="24"/>
          <w:szCs w:val="24"/>
        </w:rPr>
        <w:t>1.Полное официальное название общеобразовательного учреждения в соответствии с Уставом:</w:t>
      </w:r>
      <w:r>
        <w:rPr>
          <w:rFonts w:ascii="Times New Roman" w:hAnsi="Times New Roman"/>
          <w:sz w:val="24"/>
          <w:szCs w:val="24"/>
        </w:rPr>
        <w:t>Муниципальное бюджетное общеобразовательное учреждение «Донская школа» Симферопольского района Республики Крым.</w:t>
      </w:r>
    </w:p>
    <w:p w:rsidR="0006542A" w:rsidRDefault="0006542A" w:rsidP="0006542A">
      <w:pPr>
        <w:tabs>
          <w:tab w:val="left" w:pos="6219"/>
        </w:tabs>
        <w:spacing w:after="0"/>
        <w:rPr>
          <w:rFonts w:ascii="Times New Roman" w:hAnsi="Times New Roman"/>
          <w:sz w:val="24"/>
          <w:szCs w:val="24"/>
        </w:rPr>
      </w:pPr>
      <w:r w:rsidRPr="00537944">
        <w:rPr>
          <w:rFonts w:ascii="Times New Roman" w:hAnsi="Times New Roman"/>
          <w:b/>
          <w:sz w:val="24"/>
          <w:szCs w:val="24"/>
        </w:rPr>
        <w:t>2. Сокращенное официальное название общеобразовательного учреждения в соответствии с Уставом:</w:t>
      </w:r>
      <w:r w:rsidRPr="00537944">
        <w:rPr>
          <w:rFonts w:ascii="Times New Roman" w:hAnsi="Times New Roman"/>
          <w:sz w:val="24"/>
          <w:szCs w:val="24"/>
        </w:rPr>
        <w:t>МБОУ «Донская школа»</w:t>
      </w:r>
      <w:r>
        <w:rPr>
          <w:rFonts w:ascii="Times New Roman" w:hAnsi="Times New Roman"/>
          <w:sz w:val="24"/>
          <w:szCs w:val="24"/>
        </w:rPr>
        <w:t>.</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3</w:t>
      </w:r>
      <w:r w:rsidRPr="00B623D7">
        <w:rPr>
          <w:rFonts w:ascii="Times New Roman" w:hAnsi="Times New Roman"/>
          <w:b/>
          <w:sz w:val="24"/>
          <w:szCs w:val="24"/>
        </w:rPr>
        <w:t>. Лицензия на осуществление образовательной деятельности</w:t>
      </w:r>
      <w:r>
        <w:rPr>
          <w:rFonts w:ascii="Times New Roman" w:hAnsi="Times New Roman"/>
          <w:sz w:val="24"/>
          <w:szCs w:val="24"/>
        </w:rPr>
        <w:t xml:space="preserve"> №0475 от 08.07.2016г серия 82Л01 №0000496</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4</w:t>
      </w:r>
      <w:r w:rsidRPr="00537944">
        <w:rPr>
          <w:rFonts w:ascii="Times New Roman" w:hAnsi="Times New Roman"/>
          <w:b/>
          <w:sz w:val="24"/>
          <w:szCs w:val="24"/>
        </w:rPr>
        <w:t>. Юридический адрес:</w:t>
      </w:r>
      <w:r>
        <w:rPr>
          <w:rFonts w:ascii="Times New Roman" w:hAnsi="Times New Roman"/>
          <w:sz w:val="24"/>
          <w:szCs w:val="24"/>
        </w:rPr>
        <w:t xml:space="preserve"> 297523, Россия, Республика Крым, Симферопольский район, с. Донское, ул. Комсомольская, дом 87.</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5</w:t>
      </w:r>
      <w:r w:rsidRPr="00537944">
        <w:rPr>
          <w:rFonts w:ascii="Times New Roman" w:hAnsi="Times New Roman"/>
          <w:b/>
          <w:sz w:val="24"/>
          <w:szCs w:val="24"/>
        </w:rPr>
        <w:t>. Фактический адрес:</w:t>
      </w:r>
      <w:r>
        <w:rPr>
          <w:rFonts w:ascii="Times New Roman" w:hAnsi="Times New Roman"/>
          <w:sz w:val="24"/>
          <w:szCs w:val="24"/>
        </w:rPr>
        <w:t xml:space="preserve"> 297523, Россия, Республика Крым, Симферопольский район, с. Донское, ул. Комсомольская, дом 87.</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6</w:t>
      </w:r>
      <w:r w:rsidRPr="00537944">
        <w:rPr>
          <w:rFonts w:ascii="Times New Roman" w:hAnsi="Times New Roman"/>
          <w:b/>
          <w:sz w:val="24"/>
          <w:szCs w:val="24"/>
        </w:rPr>
        <w:t>. Наличие структурных подразделений:</w:t>
      </w:r>
      <w:r>
        <w:rPr>
          <w:rFonts w:ascii="Times New Roman" w:hAnsi="Times New Roman"/>
          <w:sz w:val="24"/>
          <w:szCs w:val="24"/>
        </w:rPr>
        <w:t xml:space="preserve"> нет.</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7</w:t>
      </w:r>
      <w:r w:rsidRPr="00537944">
        <w:rPr>
          <w:rFonts w:ascii="Times New Roman" w:hAnsi="Times New Roman"/>
          <w:b/>
          <w:sz w:val="24"/>
          <w:szCs w:val="24"/>
        </w:rPr>
        <w:t>. Наличие филиалов:</w:t>
      </w:r>
      <w:r>
        <w:rPr>
          <w:rFonts w:ascii="Times New Roman" w:hAnsi="Times New Roman"/>
          <w:sz w:val="24"/>
          <w:szCs w:val="24"/>
        </w:rPr>
        <w:t xml:space="preserve"> нет.</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8</w:t>
      </w:r>
      <w:r w:rsidRPr="00537944">
        <w:rPr>
          <w:rFonts w:ascii="Times New Roman" w:hAnsi="Times New Roman"/>
          <w:b/>
          <w:sz w:val="24"/>
          <w:szCs w:val="24"/>
        </w:rPr>
        <w:t>. Тип здания:</w:t>
      </w:r>
      <w:r>
        <w:rPr>
          <w:rFonts w:ascii="Times New Roman" w:hAnsi="Times New Roman"/>
          <w:sz w:val="24"/>
          <w:szCs w:val="24"/>
        </w:rPr>
        <w:t xml:space="preserve"> типовой проект.</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9</w:t>
      </w:r>
      <w:r w:rsidRPr="00537944">
        <w:rPr>
          <w:rFonts w:ascii="Times New Roman" w:hAnsi="Times New Roman"/>
          <w:b/>
          <w:sz w:val="24"/>
          <w:szCs w:val="24"/>
        </w:rPr>
        <w:t>. Год ввода в эксплуатацию:</w:t>
      </w:r>
      <w:r>
        <w:rPr>
          <w:rFonts w:ascii="Times New Roman" w:hAnsi="Times New Roman"/>
          <w:sz w:val="24"/>
          <w:szCs w:val="24"/>
        </w:rPr>
        <w:t xml:space="preserve"> 1990 год.</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10</w:t>
      </w:r>
      <w:r w:rsidRPr="00537944">
        <w:rPr>
          <w:rFonts w:ascii="Times New Roman" w:hAnsi="Times New Roman"/>
          <w:b/>
          <w:sz w:val="24"/>
          <w:szCs w:val="24"/>
        </w:rPr>
        <w:t>. Проектная мощность:</w:t>
      </w:r>
      <w:r>
        <w:rPr>
          <w:rFonts w:ascii="Times New Roman" w:hAnsi="Times New Roman"/>
          <w:sz w:val="24"/>
          <w:szCs w:val="24"/>
        </w:rPr>
        <w:t xml:space="preserve"> 744 обучающихся</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11</w:t>
      </w:r>
      <w:r w:rsidRPr="00537944">
        <w:rPr>
          <w:rFonts w:ascii="Times New Roman" w:hAnsi="Times New Roman"/>
          <w:b/>
          <w:sz w:val="24"/>
          <w:szCs w:val="24"/>
        </w:rPr>
        <w:t>. Фа</w:t>
      </w:r>
      <w:r>
        <w:rPr>
          <w:rFonts w:ascii="Times New Roman" w:hAnsi="Times New Roman"/>
          <w:b/>
          <w:sz w:val="24"/>
          <w:szCs w:val="24"/>
        </w:rPr>
        <w:t>ктически обучается на конец 2015-2016</w:t>
      </w:r>
      <w:r w:rsidRPr="00537944">
        <w:rPr>
          <w:rFonts w:ascii="Times New Roman" w:hAnsi="Times New Roman"/>
          <w:b/>
          <w:sz w:val="24"/>
          <w:szCs w:val="24"/>
        </w:rPr>
        <w:t xml:space="preserve"> учебного года:</w:t>
      </w:r>
      <w:r>
        <w:rPr>
          <w:rFonts w:ascii="Times New Roman" w:hAnsi="Times New Roman"/>
          <w:sz w:val="24"/>
          <w:szCs w:val="24"/>
        </w:rPr>
        <w:t xml:space="preserve"> 264 обучающихся</w:t>
      </w:r>
    </w:p>
    <w:p w:rsidR="0006542A" w:rsidRDefault="0006542A" w:rsidP="0006542A">
      <w:pPr>
        <w:tabs>
          <w:tab w:val="left" w:pos="6219"/>
        </w:tabs>
        <w:spacing w:after="0"/>
        <w:rPr>
          <w:rFonts w:ascii="Times New Roman" w:hAnsi="Times New Roman"/>
          <w:sz w:val="24"/>
          <w:szCs w:val="24"/>
        </w:rPr>
      </w:pPr>
      <w:r>
        <w:rPr>
          <w:rFonts w:ascii="Times New Roman" w:hAnsi="Times New Roman"/>
          <w:b/>
          <w:sz w:val="24"/>
          <w:szCs w:val="24"/>
        </w:rPr>
        <w:t>12</w:t>
      </w:r>
      <w:r w:rsidRPr="00537944">
        <w:rPr>
          <w:rFonts w:ascii="Times New Roman" w:hAnsi="Times New Roman"/>
          <w:b/>
          <w:sz w:val="24"/>
          <w:szCs w:val="24"/>
        </w:rPr>
        <w:t>. Количество сотрудников:</w:t>
      </w:r>
      <w:r>
        <w:rPr>
          <w:rFonts w:ascii="Times New Roman" w:hAnsi="Times New Roman"/>
          <w:sz w:val="24"/>
          <w:szCs w:val="24"/>
        </w:rPr>
        <w:t xml:space="preserve"> 45 чел., из них: административный персонал – 3 чел.,</w:t>
      </w:r>
    </w:p>
    <w:p w:rsidR="0006542A" w:rsidRDefault="0006542A" w:rsidP="0006542A">
      <w:pPr>
        <w:tabs>
          <w:tab w:val="left" w:pos="6219"/>
        </w:tabs>
        <w:spacing w:after="0"/>
        <w:rPr>
          <w:rFonts w:ascii="Times New Roman" w:hAnsi="Times New Roman"/>
          <w:sz w:val="24"/>
          <w:szCs w:val="24"/>
        </w:rPr>
      </w:pPr>
      <w:r>
        <w:rPr>
          <w:rFonts w:ascii="Times New Roman" w:hAnsi="Times New Roman"/>
          <w:sz w:val="24"/>
          <w:szCs w:val="24"/>
        </w:rPr>
        <w:t>педагогический персонал – 27 чел., учебно-вспомогательный персонал – 5 чел., обслуживающий персонал – 13 чел.</w:t>
      </w:r>
    </w:p>
    <w:p w:rsidR="0006542A" w:rsidRPr="00942DDD" w:rsidRDefault="0006542A" w:rsidP="0006542A">
      <w:pPr>
        <w:tabs>
          <w:tab w:val="left" w:pos="6219"/>
        </w:tabs>
        <w:spacing w:after="0"/>
        <w:rPr>
          <w:rFonts w:ascii="Times New Roman" w:hAnsi="Times New Roman"/>
          <w:sz w:val="24"/>
          <w:szCs w:val="24"/>
        </w:rPr>
      </w:pPr>
      <w:r w:rsidRPr="00537944">
        <w:rPr>
          <w:rFonts w:ascii="Times New Roman" w:hAnsi="Times New Roman"/>
          <w:b/>
          <w:sz w:val="24"/>
          <w:szCs w:val="24"/>
        </w:rPr>
        <w:t xml:space="preserve">12. Количество учебных кабинетов: </w:t>
      </w:r>
      <w:r w:rsidRPr="00537944">
        <w:rPr>
          <w:rFonts w:ascii="Times New Roman" w:hAnsi="Times New Roman"/>
          <w:sz w:val="24"/>
          <w:szCs w:val="24"/>
        </w:rPr>
        <w:t>22</w:t>
      </w:r>
      <w:r>
        <w:rPr>
          <w:rFonts w:ascii="Times New Roman" w:hAnsi="Times New Roman"/>
          <w:sz w:val="24"/>
          <w:szCs w:val="24"/>
        </w:rPr>
        <w:t>, а также в школе имеются библиотека, актовый зал, спортзал, столовая, мастерские (столярная, слесарная), музей села, музей комнатных растений, спортивная площадка, детская площадка.</w:t>
      </w:r>
    </w:p>
    <w:p w:rsidR="00E85561" w:rsidRPr="00C325AF" w:rsidRDefault="00E85561" w:rsidP="00E85561">
      <w:pPr>
        <w:tabs>
          <w:tab w:val="left" w:pos="6219"/>
        </w:tabs>
        <w:spacing w:after="0"/>
        <w:rPr>
          <w:rFonts w:ascii="Times New Roman" w:hAnsi="Times New Roman"/>
          <w:b/>
          <w:sz w:val="24"/>
          <w:szCs w:val="24"/>
        </w:rPr>
      </w:pPr>
      <w:r>
        <w:rPr>
          <w:rFonts w:ascii="Times New Roman" w:hAnsi="Times New Roman"/>
          <w:b/>
          <w:sz w:val="24"/>
          <w:szCs w:val="24"/>
          <w:lang w:val="en-US"/>
        </w:rPr>
        <w:t>13</w:t>
      </w:r>
      <w:r>
        <w:rPr>
          <w:rFonts w:ascii="Times New Roman" w:hAnsi="Times New Roman"/>
          <w:b/>
          <w:sz w:val="24"/>
          <w:szCs w:val="24"/>
        </w:rPr>
        <w:t>.</w:t>
      </w:r>
      <w:r w:rsidRPr="00C325AF">
        <w:rPr>
          <w:rFonts w:ascii="Times New Roman" w:hAnsi="Times New Roman"/>
          <w:b/>
          <w:sz w:val="24"/>
          <w:szCs w:val="24"/>
        </w:rPr>
        <w:t>Банковские реквизиты:</w:t>
      </w:r>
    </w:p>
    <w:p w:rsidR="00E85561" w:rsidRPr="00C325AF" w:rsidRDefault="00E85561" w:rsidP="00E85561">
      <w:pPr>
        <w:tabs>
          <w:tab w:val="left" w:pos="6219"/>
        </w:tabs>
        <w:spacing w:after="0"/>
        <w:rPr>
          <w:rFonts w:ascii="Times New Roman" w:hAnsi="Times New Roman"/>
          <w:sz w:val="24"/>
          <w:szCs w:val="24"/>
        </w:rPr>
      </w:pPr>
      <w:r>
        <w:rPr>
          <w:rFonts w:ascii="Times New Roman" w:hAnsi="Times New Roman"/>
          <w:sz w:val="24"/>
          <w:szCs w:val="24"/>
        </w:rPr>
        <w:t>ИНН:</w:t>
      </w:r>
      <w:r w:rsidRPr="00C325AF">
        <w:rPr>
          <w:rFonts w:ascii="Times New Roman" w:hAnsi="Times New Roman"/>
          <w:sz w:val="24"/>
          <w:szCs w:val="24"/>
        </w:rPr>
        <w:t xml:space="preserve">  9109009696</w:t>
      </w:r>
      <w:r>
        <w:rPr>
          <w:rFonts w:ascii="Times New Roman" w:hAnsi="Times New Roman"/>
          <w:sz w:val="24"/>
          <w:szCs w:val="24"/>
        </w:rPr>
        <w:t xml:space="preserve">;                 </w:t>
      </w:r>
      <w:r w:rsidRPr="00C325AF">
        <w:rPr>
          <w:rFonts w:ascii="Times New Roman" w:hAnsi="Times New Roman"/>
          <w:sz w:val="24"/>
          <w:szCs w:val="24"/>
        </w:rPr>
        <w:t xml:space="preserve"> КПП</w:t>
      </w:r>
      <w:r>
        <w:rPr>
          <w:rFonts w:ascii="Times New Roman" w:hAnsi="Times New Roman"/>
          <w:sz w:val="24"/>
          <w:szCs w:val="24"/>
        </w:rPr>
        <w:t xml:space="preserve">: </w:t>
      </w:r>
      <w:r w:rsidRPr="00C325AF">
        <w:rPr>
          <w:rFonts w:ascii="Times New Roman" w:hAnsi="Times New Roman"/>
          <w:sz w:val="24"/>
          <w:szCs w:val="24"/>
        </w:rPr>
        <w:t>910901001</w:t>
      </w:r>
    </w:p>
    <w:p w:rsidR="00E85561" w:rsidRDefault="00E85561" w:rsidP="00E85561">
      <w:pPr>
        <w:tabs>
          <w:tab w:val="left" w:pos="6219"/>
        </w:tabs>
        <w:spacing w:after="0"/>
        <w:rPr>
          <w:rFonts w:ascii="Times New Roman" w:hAnsi="Times New Roman"/>
          <w:sz w:val="24"/>
          <w:szCs w:val="24"/>
        </w:rPr>
      </w:pPr>
      <w:r>
        <w:rPr>
          <w:rFonts w:ascii="Times New Roman" w:hAnsi="Times New Roman"/>
          <w:sz w:val="24"/>
          <w:szCs w:val="24"/>
        </w:rPr>
        <w:t xml:space="preserve">Банк: </w:t>
      </w:r>
      <w:proofErr w:type="gramStart"/>
      <w:r w:rsidRPr="00157011">
        <w:t>р</w:t>
      </w:r>
      <w:proofErr w:type="gramEnd"/>
      <w:r w:rsidRPr="00C325AF">
        <w:rPr>
          <w:rFonts w:ascii="Times New Roman" w:hAnsi="Times New Roman"/>
          <w:sz w:val="24"/>
          <w:szCs w:val="24"/>
        </w:rPr>
        <w:t>/с 40204810035100000234  в отделении Центрального банка РФ по Республике Крым</w:t>
      </w:r>
    </w:p>
    <w:p w:rsidR="00E85561" w:rsidRPr="00E85561" w:rsidRDefault="00E85561" w:rsidP="00E85561">
      <w:pPr>
        <w:tabs>
          <w:tab w:val="left" w:pos="6219"/>
        </w:tabs>
        <w:spacing w:after="0"/>
        <w:rPr>
          <w:rFonts w:ascii="Times New Roman" w:hAnsi="Times New Roman"/>
          <w:sz w:val="24"/>
          <w:szCs w:val="24"/>
        </w:rPr>
      </w:pPr>
      <w:r>
        <w:rPr>
          <w:rFonts w:ascii="Times New Roman" w:hAnsi="Times New Roman"/>
          <w:sz w:val="24"/>
          <w:szCs w:val="24"/>
        </w:rPr>
        <w:t xml:space="preserve">БИК: </w:t>
      </w:r>
      <w:r w:rsidRPr="00C325AF">
        <w:rPr>
          <w:rFonts w:ascii="Times New Roman" w:hAnsi="Times New Roman"/>
          <w:sz w:val="24"/>
          <w:szCs w:val="24"/>
        </w:rPr>
        <w:t>043510001</w:t>
      </w:r>
      <w:r>
        <w:rPr>
          <w:rFonts w:ascii="Times New Roman" w:hAnsi="Times New Roman"/>
          <w:sz w:val="24"/>
          <w:szCs w:val="24"/>
        </w:rPr>
        <w:t>.</w:t>
      </w:r>
    </w:p>
    <w:p w:rsidR="00E85561" w:rsidRDefault="00E85561" w:rsidP="00E85561">
      <w:pPr>
        <w:tabs>
          <w:tab w:val="left" w:pos="6219"/>
        </w:tabs>
        <w:spacing w:after="0"/>
        <w:rPr>
          <w:rFonts w:ascii="Times New Roman" w:hAnsi="Times New Roman"/>
          <w:sz w:val="24"/>
          <w:szCs w:val="24"/>
        </w:rPr>
      </w:pPr>
      <w:r>
        <w:rPr>
          <w:rFonts w:ascii="Times New Roman" w:hAnsi="Times New Roman"/>
          <w:b/>
          <w:sz w:val="24"/>
          <w:szCs w:val="24"/>
        </w:rPr>
        <w:t>14.</w:t>
      </w:r>
      <w:r w:rsidRPr="00C325AF">
        <w:rPr>
          <w:rFonts w:ascii="Times New Roman" w:hAnsi="Times New Roman"/>
          <w:b/>
          <w:sz w:val="24"/>
          <w:szCs w:val="24"/>
        </w:rPr>
        <w:t xml:space="preserve"> Учредитель:</w:t>
      </w:r>
      <w:r>
        <w:rPr>
          <w:rFonts w:ascii="Times New Roman" w:hAnsi="Times New Roman"/>
          <w:sz w:val="24"/>
          <w:szCs w:val="24"/>
        </w:rPr>
        <w:t xml:space="preserve"> Муниципальное образование Симферопольского района Республики Крым в лице администрации Симферопольского района республики Крым. </w:t>
      </w:r>
    </w:p>
    <w:p w:rsidR="0006542A" w:rsidRPr="00564443" w:rsidRDefault="0006542A" w:rsidP="0006542A">
      <w:pPr>
        <w:jc w:val="center"/>
        <w:rPr>
          <w:rFonts w:ascii="Times New Roman" w:hAnsi="Times New Roman"/>
          <w:b/>
          <w:sz w:val="24"/>
          <w:szCs w:val="24"/>
        </w:rPr>
      </w:pPr>
      <w:r w:rsidRPr="00564443">
        <w:rPr>
          <w:rFonts w:ascii="Times New Roman" w:hAnsi="Times New Roman"/>
          <w:b/>
          <w:sz w:val="24"/>
          <w:szCs w:val="24"/>
        </w:rPr>
        <w:lastRenderedPageBreak/>
        <w:t xml:space="preserve"> СТРУКТУРА МБОУ «Донская школа»</w:t>
      </w: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rect id="_x0000_s1027" style="position:absolute;left:0;text-align:left;margin-left:31.15pt;margin-top:3.5pt;width:367.65pt;height:27.5pt;z-index:251661312" fillcolor="#c2d69b" strokecolor="#9bbb59" strokeweight="1pt">
            <v:fill color2="#9bbb59" focus="50%" type="gradient"/>
            <v:shadow on="t" type="perspective" color="#4e6128" offset="1pt" offset2="-3pt"/>
            <v:textbox style="mso-next-textbox:#_x0000_s1027">
              <w:txbxContent>
                <w:p w:rsidR="0015397A" w:rsidRPr="00D000F6" w:rsidRDefault="0015397A" w:rsidP="0006542A">
                  <w:pPr>
                    <w:jc w:val="center"/>
                    <w:rPr>
                      <w:b/>
                    </w:rPr>
                  </w:pPr>
                  <w:r w:rsidRPr="00E75899">
                    <w:rPr>
                      <w:b/>
                      <w:lang w:val="en-US"/>
                    </w:rPr>
                    <w:t>I</w:t>
                  </w:r>
                  <w:r>
                    <w:rPr>
                      <w:b/>
                    </w:rPr>
                    <w:t xml:space="preserve"> УРОВЕ</w:t>
                  </w:r>
                  <w:r w:rsidRPr="00E75899">
                    <w:rPr>
                      <w:b/>
                    </w:rPr>
                    <w:t>НЬ</w:t>
                  </w:r>
                  <w:r>
                    <w:rPr>
                      <w:b/>
                    </w:rPr>
                    <w:t xml:space="preserve"> (начальное общее образование 1 – 4 классы</w:t>
                  </w:r>
                  <w:r w:rsidRPr="00E75899">
                    <w:rPr>
                      <w:b/>
                    </w:rPr>
                    <w:t>)</w:t>
                  </w:r>
                </w:p>
                <w:p w:rsidR="0015397A" w:rsidRDefault="0015397A" w:rsidP="0006542A"/>
              </w:txbxContent>
            </v:textbox>
          </v:rect>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type id="_x0000_t32" coordsize="21600,21600" o:spt="32" o:oned="t" path="m,l21600,21600e" filled="f">
            <v:path arrowok="t" fillok="f" o:connecttype="none"/>
            <o:lock v:ext="edit" shapetype="t"/>
          </v:shapetype>
          <v:shape id="_x0000_s1039" type="#_x0000_t32" style="position:absolute;left:0;text-align:left;margin-left:31.15pt;margin-top:7.8pt;width:181.2pt;height:29.75pt;flip:x;z-index:251673600" o:connectortype="straight">
            <v:stroke endarrow="block"/>
          </v:shape>
        </w:pict>
      </w:r>
      <w:r w:rsidRPr="001F7852">
        <w:rPr>
          <w:rFonts w:ascii="Times New Roman" w:hAnsi="Times New Roman"/>
          <w:noProof/>
        </w:rPr>
        <w:pict>
          <v:shape id="_x0000_s1040" type="#_x0000_t32" style="position:absolute;left:0;text-align:left;margin-left:214.85pt;margin-top:7.8pt;width:145pt;height:26pt;z-index:251674624" o:connectortype="straight">
            <v:stroke endarrow="block"/>
          </v:shape>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rect id="_x0000_s1028" style="position:absolute;left:0;text-align:left;margin-left:280.9pt;margin-top:10.7pt;width:174.3pt;height:61.6pt;z-index:251662336" fillcolor="#c2d69b" strokecolor="#c2d69b" strokeweight="1pt">
            <v:fill color2="#eaf1dd" angle="-45" focus="-50%" type="gradient"/>
            <v:shadow on="t" type="perspective" color="#4e6128" opacity=".5" offset="1pt" offset2="-3pt"/>
            <v:textbox style="mso-next-textbox:#_x0000_s1028">
              <w:txbxContent>
                <w:p w:rsidR="0015397A" w:rsidRDefault="0015397A" w:rsidP="0006542A">
                  <w:pPr>
                    <w:jc w:val="center"/>
                    <w:rPr>
                      <w:b/>
                      <w:sz w:val="20"/>
                      <w:szCs w:val="20"/>
                    </w:rPr>
                  </w:pPr>
                </w:p>
                <w:p w:rsidR="0015397A" w:rsidRPr="00644BC4" w:rsidRDefault="0015397A" w:rsidP="0006542A">
                  <w:pPr>
                    <w:jc w:val="center"/>
                    <w:rPr>
                      <w:b/>
                      <w:sz w:val="20"/>
                      <w:szCs w:val="20"/>
                    </w:rPr>
                  </w:pPr>
                  <w:r w:rsidRPr="00644BC4">
                    <w:rPr>
                      <w:b/>
                      <w:sz w:val="20"/>
                      <w:szCs w:val="20"/>
                    </w:rPr>
                    <w:t>Развитие любознательности</w:t>
                  </w:r>
                </w:p>
              </w:txbxContent>
            </v:textbox>
          </v:rect>
        </w:pict>
      </w:r>
      <w:r w:rsidRPr="001F7852">
        <w:rPr>
          <w:rFonts w:ascii="Times New Roman" w:hAnsi="Times New Roman"/>
          <w:noProof/>
        </w:rPr>
        <w:pict>
          <v:rect id="_x0000_s1026" style="position:absolute;left:0;text-align:left;margin-left:-41.35pt;margin-top:16.25pt;width:171.3pt;height:61pt;z-index:251660288" fillcolor="#c2d69b" strokecolor="#c2d69b" strokeweight="1pt">
            <v:fill color2="#eaf1dd" angle="-45" focus="-50%" type="gradient"/>
            <v:shadow on="t" type="perspective" color="#4e6128" opacity=".5" offset="1pt" offset2="-3pt"/>
            <v:textbox>
              <w:txbxContent>
                <w:p w:rsidR="0015397A" w:rsidRPr="00D000F6" w:rsidRDefault="0015397A" w:rsidP="0006542A">
                  <w:pPr>
                    <w:jc w:val="center"/>
                    <w:rPr>
                      <w:b/>
                      <w:sz w:val="18"/>
                      <w:szCs w:val="18"/>
                    </w:rPr>
                  </w:pPr>
                  <w:r w:rsidRPr="00D000F6">
                    <w:rPr>
                      <w:b/>
                      <w:sz w:val="18"/>
                      <w:szCs w:val="18"/>
                    </w:rPr>
                    <w:t>Формирование компетентностей в соответствии с Государственным стандартом начального среднего образования</w:t>
                  </w:r>
                </w:p>
              </w:txbxContent>
            </v:textbox>
          </v:rect>
        </w:pict>
      </w:r>
    </w:p>
    <w:p w:rsidR="0006542A" w:rsidRPr="00564443" w:rsidRDefault="0006542A" w:rsidP="0006542A">
      <w:pPr>
        <w:jc w:val="center"/>
        <w:rPr>
          <w:rFonts w:ascii="Times New Roman" w:hAnsi="Times New Roman"/>
          <w:b/>
          <w:sz w:val="24"/>
          <w:szCs w:val="24"/>
          <w:lang w:val="uk-UA"/>
        </w:rPr>
      </w:pP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 id="_x0000_s1042" type="#_x0000_t32" style="position:absolute;left:0;text-align:left;margin-left:211.35pt;margin-top:18.6pt;width:157.4pt;height:32.75pt;flip:x;z-index:251676672" o:connectortype="straight">
            <v:stroke endarrow="block"/>
          </v:shape>
        </w:pict>
      </w:r>
      <w:r w:rsidRPr="001F7852">
        <w:rPr>
          <w:rFonts w:ascii="Times New Roman" w:hAnsi="Times New Roman"/>
          <w:noProof/>
        </w:rPr>
        <w:pict>
          <v:shape id="_x0000_s1041" type="#_x0000_t32" style="position:absolute;left:0;text-align:left;margin-left:40.05pt;margin-top:23.55pt;width:171.3pt;height:27.8pt;z-index:251675648" o:connectortype="straight">
            <v:stroke endarrow="block"/>
          </v:shape>
        </w:pict>
      </w:r>
    </w:p>
    <w:p w:rsidR="0006542A" w:rsidRPr="00564443" w:rsidRDefault="0006542A" w:rsidP="0006542A">
      <w:pPr>
        <w:jc w:val="center"/>
        <w:rPr>
          <w:rFonts w:ascii="Times New Roman" w:hAnsi="Times New Roman"/>
          <w:b/>
          <w:sz w:val="24"/>
          <w:szCs w:val="24"/>
          <w:lang w:val="uk-UA"/>
        </w:rPr>
      </w:pP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rect id="_x0000_s1029" style="position:absolute;left:0;text-align:left;margin-left:27.65pt;margin-top:.85pt;width:369.45pt;height:32.45pt;z-index:251663360" fillcolor="#c2d69b" strokecolor="#9bbb59" strokeweight="1pt">
            <v:fill color2="#9bbb59" focus="50%" type="gradient"/>
            <v:shadow on="t" type="perspective" color="#4e6128" offset="1pt" offset2="-3pt"/>
            <v:textbox>
              <w:txbxContent>
                <w:p w:rsidR="0015397A" w:rsidRPr="00E75899" w:rsidRDefault="0015397A" w:rsidP="0006542A">
                  <w:pPr>
                    <w:jc w:val="center"/>
                    <w:rPr>
                      <w:b/>
                    </w:rPr>
                  </w:pPr>
                  <w:r>
                    <w:rPr>
                      <w:b/>
                    </w:rPr>
                    <w:t>ЛИЧНОСТЬ, ГОТОВАЯ К ПРОДОЛЖЕНИЮ ОБУЧЕНИЯ В ОСНОВНОЙ ШКОЛЕ</w:t>
                  </w:r>
                </w:p>
              </w:txbxContent>
            </v:textbox>
          </v:rect>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 id="_x0000_s1043" type="#_x0000_t32" style="position:absolute;left:0;text-align:left;margin-left:212.35pt;margin-top:6.45pt;width:0;height:25.85pt;z-index:251677696" o:connectortype="straight">
            <v:stroke endarrow="block"/>
          </v:shape>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 id="_x0000_s1045" type="#_x0000_t32" style="position:absolute;left:0;text-align:left;margin-left:212.35pt;margin-top:6.6pt;width:169.85pt;height:37.25pt;z-index:251679744" o:connectortype="straight">
            <v:stroke endarrow="block"/>
          </v:shape>
        </w:pict>
      </w:r>
      <w:r w:rsidRPr="001F7852">
        <w:rPr>
          <w:rFonts w:ascii="Times New Roman" w:hAnsi="Times New Roman"/>
          <w:noProof/>
        </w:rPr>
        <w:pict>
          <v:shape id="_x0000_s1044" type="#_x0000_t32" style="position:absolute;left:0;text-align:left;margin-left:21.2pt;margin-top:6.6pt;width:193.65pt;height:37.25pt;flip:x;z-index:251678720" o:connectortype="straight">
            <v:stroke endarrow="block"/>
          </v:shape>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rect id="_x0000_s1030" style="position:absolute;left:0;text-align:left;margin-left:13.25pt;margin-top:17pt;width:395.75pt;height:33pt;z-index:251664384" fillcolor="#fabf8f" strokecolor="#f79646" strokeweight="1pt">
            <v:fill color2="#f79646" focus="50%" type="gradient"/>
            <v:shadow on="t" type="perspective" color="#974706" offset="1pt" offset2="-3pt"/>
            <v:textbox>
              <w:txbxContent>
                <w:p w:rsidR="0015397A" w:rsidRPr="00E75899" w:rsidRDefault="0015397A" w:rsidP="0006542A">
                  <w:pPr>
                    <w:jc w:val="center"/>
                    <w:rPr>
                      <w:b/>
                    </w:rPr>
                  </w:pPr>
                  <w:r>
                    <w:rPr>
                      <w:b/>
                      <w:lang w:val="en-US"/>
                    </w:rPr>
                    <w:t>II</w:t>
                  </w:r>
                  <w:r>
                    <w:rPr>
                      <w:b/>
                    </w:rPr>
                    <w:t xml:space="preserve"> УРОВЕНЬ (основное общее образование 5-9 классы)</w:t>
                  </w:r>
                </w:p>
                <w:p w:rsidR="0015397A" w:rsidRDefault="0015397A" w:rsidP="0006542A"/>
              </w:txbxContent>
            </v:textbox>
          </v:rect>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 id="_x0000_s1053" type="#_x0000_t32" style="position:absolute;left:0;text-align:left;margin-left:210.4pt;margin-top:23.15pt;width:0;height:23.65pt;z-index:251687936" o:connectortype="straight">
            <v:stroke endarrow="block"/>
          </v:shape>
        </w:pict>
      </w: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rect id="_x0000_s1034" style="position:absolute;left:0;text-align:left;margin-left:144.35pt;margin-top:23.35pt;width:139.05pt;height:83pt;z-index:251668480" fillcolor="#fabf8f" strokecolor="#fabf8f" strokeweight="1pt">
            <v:fill color2="#fde9d9" angle="-45" focus="-50%" type="gradient"/>
            <v:shadow on="t" type="perspective" color="#974706" opacity=".5" offset="1pt" offset2="-3pt"/>
            <v:textbox>
              <w:txbxContent>
                <w:p w:rsidR="0015397A" w:rsidRDefault="0015397A" w:rsidP="0006542A">
                  <w:pPr>
                    <w:jc w:val="center"/>
                    <w:rPr>
                      <w:b/>
                      <w:sz w:val="20"/>
                      <w:szCs w:val="20"/>
                    </w:rPr>
                  </w:pPr>
                </w:p>
                <w:p w:rsidR="0015397A" w:rsidRPr="00644BC4" w:rsidRDefault="0015397A" w:rsidP="0006542A">
                  <w:pPr>
                    <w:jc w:val="center"/>
                    <w:rPr>
                      <w:b/>
                      <w:sz w:val="20"/>
                      <w:szCs w:val="20"/>
                    </w:rPr>
                  </w:pPr>
                  <w:r w:rsidRPr="00644BC4">
                    <w:rPr>
                      <w:b/>
                      <w:sz w:val="20"/>
                      <w:szCs w:val="20"/>
                    </w:rPr>
                    <w:t xml:space="preserve">Осуществление </w:t>
                  </w:r>
                  <w:proofErr w:type="spellStart"/>
                  <w:r w:rsidRPr="00644BC4">
                    <w:rPr>
                      <w:b/>
                      <w:sz w:val="20"/>
                      <w:szCs w:val="20"/>
                    </w:rPr>
                    <w:t>допрофильной</w:t>
                  </w:r>
                  <w:proofErr w:type="spellEnd"/>
                  <w:r w:rsidRPr="00644BC4">
                    <w:rPr>
                      <w:b/>
                      <w:sz w:val="20"/>
                      <w:szCs w:val="20"/>
                    </w:rPr>
                    <w:t xml:space="preserve"> подготовки</w:t>
                  </w:r>
                </w:p>
              </w:txbxContent>
            </v:textbox>
          </v:rect>
        </w:pict>
      </w:r>
      <w:r w:rsidRPr="001F7852">
        <w:rPr>
          <w:rFonts w:ascii="Times New Roman" w:hAnsi="Times New Roman"/>
          <w:noProof/>
        </w:rPr>
        <w:pict>
          <v:rect id="_x0000_s1031" style="position:absolute;left:0;text-align:left;margin-left:-37.4pt;margin-top:23.35pt;width:137.05pt;height:83pt;z-index:251665408" fillcolor="#fabf8f" strokecolor="#fabf8f" strokeweight="1pt">
            <v:fill color2="#fde9d9" angle="-45" focus="-50%" type="gradient"/>
            <v:shadow on="t" type="perspective" color="#974706" opacity=".5" offset="1pt" offset2="-3pt"/>
            <v:textbox>
              <w:txbxContent>
                <w:p w:rsidR="0015397A" w:rsidRPr="00D000F6" w:rsidRDefault="0015397A" w:rsidP="0006542A">
                  <w:pPr>
                    <w:jc w:val="center"/>
                    <w:rPr>
                      <w:b/>
                      <w:sz w:val="18"/>
                      <w:szCs w:val="18"/>
                    </w:rPr>
                  </w:pPr>
                  <w:proofErr w:type="spellStart"/>
                  <w:r w:rsidRPr="00D000F6">
                    <w:rPr>
                      <w:b/>
                      <w:sz w:val="18"/>
                      <w:szCs w:val="18"/>
                    </w:rPr>
                    <w:t>Форсмированиекомпе-тентностей</w:t>
                  </w:r>
                  <w:proofErr w:type="spellEnd"/>
                  <w:r w:rsidRPr="00D000F6">
                    <w:rPr>
                      <w:b/>
                      <w:sz w:val="18"/>
                      <w:szCs w:val="18"/>
                    </w:rPr>
                    <w:t xml:space="preserve"> в соответствии с Государственным стандартом б</w:t>
                  </w:r>
                  <w:r>
                    <w:rPr>
                      <w:b/>
                      <w:sz w:val="18"/>
                      <w:szCs w:val="18"/>
                    </w:rPr>
                    <w:t>азового общего среднего образо</w:t>
                  </w:r>
                  <w:r w:rsidRPr="00D000F6">
                    <w:rPr>
                      <w:b/>
                      <w:sz w:val="18"/>
                      <w:szCs w:val="18"/>
                    </w:rPr>
                    <w:t>вания</w:t>
                  </w:r>
                </w:p>
              </w:txbxContent>
            </v:textbox>
          </v:rect>
        </w:pict>
      </w:r>
      <w:r w:rsidRPr="001F7852">
        <w:rPr>
          <w:rFonts w:ascii="Times New Roman" w:hAnsi="Times New Roman"/>
          <w:noProof/>
        </w:rPr>
        <w:pict>
          <v:rect id="_x0000_s1035" style="position:absolute;left:0;text-align:left;margin-left:332.55pt;margin-top:23.35pt;width:122.65pt;height:83pt;z-index:251669504" fillcolor="#fabf8f" strokecolor="#fabf8f" strokeweight="1pt">
            <v:fill color2="#fde9d9" angle="-45" focus="-50%" type="gradient"/>
            <v:shadow on="t" type="perspective" color="#974706" opacity=".5" offset="1pt" offset2="-3pt"/>
            <v:textbox>
              <w:txbxContent>
                <w:p w:rsidR="0015397A" w:rsidRPr="00D000F6" w:rsidRDefault="0015397A" w:rsidP="0006542A">
                  <w:pPr>
                    <w:jc w:val="center"/>
                    <w:rPr>
                      <w:b/>
                      <w:sz w:val="18"/>
                      <w:szCs w:val="18"/>
                    </w:rPr>
                  </w:pPr>
                  <w:r w:rsidRPr="00D000F6">
                    <w:rPr>
                      <w:b/>
                      <w:sz w:val="18"/>
                      <w:szCs w:val="18"/>
                    </w:rPr>
                    <w:t>Развитие</w:t>
                  </w:r>
                  <w:r>
                    <w:rPr>
                      <w:b/>
                      <w:sz w:val="18"/>
                      <w:szCs w:val="18"/>
                    </w:rPr>
                    <w:t xml:space="preserve"> познавательной активности, оп</w:t>
                  </w:r>
                  <w:r w:rsidRPr="00D000F6">
                    <w:rPr>
                      <w:b/>
                      <w:sz w:val="18"/>
                      <w:szCs w:val="18"/>
                    </w:rPr>
                    <w:t>ределение индивидуальных потребностей каждого ученика</w:t>
                  </w:r>
                </w:p>
              </w:txbxContent>
            </v:textbox>
          </v:rect>
        </w:pict>
      </w:r>
    </w:p>
    <w:p w:rsidR="0006542A" w:rsidRPr="00564443" w:rsidRDefault="0006542A" w:rsidP="0006542A">
      <w:pPr>
        <w:jc w:val="center"/>
        <w:rPr>
          <w:rFonts w:ascii="Times New Roman" w:hAnsi="Times New Roman"/>
          <w:b/>
          <w:sz w:val="24"/>
          <w:szCs w:val="24"/>
          <w:lang w:val="uk-UA"/>
        </w:rPr>
      </w:pPr>
    </w:p>
    <w:p w:rsidR="0006542A" w:rsidRPr="00564443" w:rsidRDefault="0006542A" w:rsidP="0006542A">
      <w:pPr>
        <w:jc w:val="center"/>
        <w:rPr>
          <w:rFonts w:ascii="Times New Roman" w:hAnsi="Times New Roman"/>
          <w:b/>
          <w:sz w:val="24"/>
          <w:szCs w:val="24"/>
          <w:lang w:val="uk-UA"/>
        </w:rPr>
      </w:pPr>
    </w:p>
    <w:p w:rsidR="0006542A" w:rsidRPr="00564443" w:rsidRDefault="0006542A" w:rsidP="0006542A">
      <w:pPr>
        <w:jc w:val="center"/>
        <w:rPr>
          <w:rFonts w:ascii="Times New Roman" w:hAnsi="Times New Roman"/>
          <w:b/>
          <w:sz w:val="24"/>
          <w:szCs w:val="24"/>
          <w:lang w:val="uk-UA"/>
        </w:rPr>
      </w:pPr>
    </w:p>
    <w:p w:rsidR="0006542A" w:rsidRPr="00564443" w:rsidRDefault="001F7852" w:rsidP="0006542A">
      <w:pPr>
        <w:jc w:val="center"/>
        <w:rPr>
          <w:rFonts w:ascii="Times New Roman" w:hAnsi="Times New Roman"/>
          <w:b/>
          <w:sz w:val="24"/>
          <w:szCs w:val="24"/>
          <w:lang w:val="uk-UA"/>
        </w:rPr>
      </w:pPr>
      <w:r w:rsidRPr="001F7852">
        <w:rPr>
          <w:rFonts w:ascii="Times New Roman" w:hAnsi="Times New Roman"/>
          <w:noProof/>
        </w:rPr>
        <w:pict>
          <v:shape id="_x0000_s1054" type="#_x0000_t32" style="position:absolute;left:0;text-align:left;margin-left:214.85pt;margin-top:3.4pt;width:174.35pt;height:35.25pt;flip:x;z-index:251688960" o:connectortype="straight">
            <v:stroke endarrow="block"/>
          </v:shape>
        </w:pict>
      </w:r>
      <w:r w:rsidRPr="001F7852">
        <w:rPr>
          <w:rFonts w:ascii="Times New Roman" w:hAnsi="Times New Roman"/>
          <w:noProof/>
        </w:rPr>
        <w:pict>
          <v:shape id="_x0000_s1050" type="#_x0000_t32" style="position:absolute;left:0;text-align:left;margin-left:212.35pt;margin-top:3.4pt;width:0;height:35.25pt;z-index:251684864" o:connectortype="straight">
            <v:stroke endarrow="block"/>
          </v:shape>
        </w:pict>
      </w:r>
      <w:r w:rsidRPr="001F7852">
        <w:rPr>
          <w:rFonts w:ascii="Times New Roman" w:hAnsi="Times New Roman"/>
          <w:noProof/>
        </w:rPr>
        <w:pict>
          <v:shape id="_x0000_s1051" type="#_x0000_t32" style="position:absolute;left:0;text-align:left;margin-left:27.65pt;margin-top:3.4pt;width:183.7pt;height:35.25pt;z-index:251685888" o:connectortype="straight">
            <v:stroke endarrow="block"/>
          </v:shape>
        </w:pict>
      </w:r>
    </w:p>
    <w:p w:rsidR="0006542A" w:rsidRPr="00564443" w:rsidRDefault="001F7852" w:rsidP="0006542A">
      <w:pPr>
        <w:rPr>
          <w:rFonts w:ascii="Times New Roman" w:hAnsi="Times New Roman"/>
          <w:b/>
          <w:sz w:val="24"/>
          <w:szCs w:val="24"/>
        </w:rPr>
      </w:pPr>
      <w:r w:rsidRPr="001F7852">
        <w:rPr>
          <w:rFonts w:ascii="Times New Roman" w:hAnsi="Times New Roman"/>
          <w:noProof/>
        </w:rPr>
        <w:pict>
          <v:rect id="_x0000_s1032" style="position:absolute;margin-left:27.65pt;margin-top:15.3pt;width:386.8pt;height:37.5pt;z-index:251666432" fillcolor="#fabf8f" strokecolor="#f79646" strokeweight="1pt">
            <v:fill color2="#f79646" focus="50%" type="gradient"/>
            <v:shadow on="t" type="perspective" color="#974706" offset="1pt" offset2="-3pt"/>
            <v:textbox>
              <w:txbxContent>
                <w:p w:rsidR="0015397A" w:rsidRPr="00644BC4" w:rsidRDefault="0015397A" w:rsidP="0006542A">
                  <w:pPr>
                    <w:jc w:val="center"/>
                    <w:rPr>
                      <w:b/>
                    </w:rPr>
                  </w:pPr>
                  <w:r w:rsidRPr="00644BC4">
                    <w:rPr>
                      <w:b/>
                    </w:rPr>
                    <w:t>Личность, готовая к выбору и реализации путей дальнейшего получения образования</w:t>
                  </w:r>
                </w:p>
              </w:txbxContent>
            </v:textbox>
          </v:rect>
        </w:pict>
      </w: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shape id="_x0000_s1046" type="#_x0000_t32" style="position:absolute;left:0;text-align:left;margin-left:213.35pt;margin-top:26pt;width:.5pt;height:36.25pt;z-index:251680768" o:connectortype="straight">
            <v:stroke endarrow="block"/>
          </v:shape>
        </w:pict>
      </w:r>
    </w:p>
    <w:p w:rsidR="0006542A" w:rsidRPr="00564443" w:rsidRDefault="0006542A" w:rsidP="0006542A">
      <w:pPr>
        <w:jc w:val="center"/>
        <w:rPr>
          <w:rFonts w:ascii="Times New Roman" w:hAnsi="Times New Roman"/>
          <w:b/>
          <w:sz w:val="24"/>
          <w:szCs w:val="24"/>
        </w:rPr>
      </w:pP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rect id="_x0000_s1033" style="position:absolute;left:0;text-align:left;margin-left:27.65pt;margin-top:8.55pt;width:386.8pt;height:26.45pt;z-index:251667456" fillcolor="#d99594" strokecolor="#d99594" strokeweight="1pt">
            <v:fill color2="#f2dbdb" angle="-45" focus="-50%" type="gradient"/>
            <v:shadow on="t" type="perspective" color="#622423" opacity=".5" offset="1pt" offset2="-3pt"/>
            <v:textbox>
              <w:txbxContent>
                <w:p w:rsidR="0015397A" w:rsidRPr="00644BC4" w:rsidRDefault="0015397A" w:rsidP="0006542A">
                  <w:pPr>
                    <w:jc w:val="center"/>
                    <w:rPr>
                      <w:b/>
                    </w:rPr>
                  </w:pPr>
                  <w:r w:rsidRPr="00644BC4">
                    <w:rPr>
                      <w:b/>
                      <w:lang w:val="en-US"/>
                    </w:rPr>
                    <w:t>III</w:t>
                  </w:r>
                  <w:r>
                    <w:rPr>
                      <w:b/>
                    </w:rPr>
                    <w:t xml:space="preserve"> УРОВ</w:t>
                  </w:r>
                  <w:r w:rsidRPr="00644BC4">
                    <w:rPr>
                      <w:b/>
                    </w:rPr>
                    <w:t xml:space="preserve">ЕНЬ </w:t>
                  </w:r>
                  <w:r>
                    <w:rPr>
                      <w:b/>
                    </w:rPr>
                    <w:t>(средне общее образование 10-11классы</w:t>
                  </w:r>
                  <w:r w:rsidRPr="00644BC4">
                    <w:rPr>
                      <w:b/>
                    </w:rPr>
                    <w:t>)</w:t>
                  </w:r>
                </w:p>
              </w:txbxContent>
            </v:textbox>
          </v:rect>
        </w:pict>
      </w: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shape id="_x0000_s1048" type="#_x0000_t32" style="position:absolute;left:0;text-align:left;margin-left:212.35pt;margin-top:9.15pt;width:0;height:26.8pt;z-index:251682816" o:connectortype="straight">
            <v:stroke endarrow="block"/>
          </v:shape>
        </w:pict>
      </w:r>
      <w:r w:rsidRPr="001F7852">
        <w:rPr>
          <w:rFonts w:ascii="Times New Roman" w:hAnsi="Times New Roman"/>
          <w:noProof/>
        </w:rPr>
        <w:pict>
          <v:shape id="_x0000_s1049" type="#_x0000_t32" style="position:absolute;left:0;text-align:left;margin-left:219.3pt;margin-top:9.15pt;width:168.35pt;height:26.8pt;z-index:251683840" o:connectortype="straight">
            <v:stroke endarrow="block"/>
          </v:shape>
        </w:pict>
      </w:r>
      <w:r w:rsidRPr="001F7852">
        <w:rPr>
          <w:rFonts w:ascii="Times New Roman" w:hAnsi="Times New Roman"/>
          <w:noProof/>
        </w:rPr>
        <w:pict>
          <v:shape id="_x0000_s1047" type="#_x0000_t32" style="position:absolute;left:0;text-align:left;margin-left:18.75pt;margin-top:9.15pt;width:191.65pt;height:26.8pt;flip:x;z-index:251681792" o:connectortype="straight">
            <v:stroke endarrow="block"/>
          </v:shape>
        </w:pict>
      </w: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rect id="_x0000_s1038" style="position:absolute;left:0;text-align:left;margin-left:326.6pt;margin-top:12.75pt;width:134.05pt;height:79.35pt;z-index:251672576" fillcolor="#d99594" strokecolor="#d99594" strokeweight="1pt">
            <v:fill color2="#f2dbdb" angle="-45" focus="-50%" type="gradient"/>
            <v:shadow on="t" type="perspective" color="#622423" opacity=".5" offset="1pt" offset2="-3pt"/>
            <v:textbox>
              <w:txbxContent>
                <w:p w:rsidR="0015397A" w:rsidRPr="00644BC4" w:rsidRDefault="0015397A" w:rsidP="0006542A">
                  <w:pPr>
                    <w:jc w:val="center"/>
                    <w:rPr>
                      <w:b/>
                      <w:sz w:val="20"/>
                      <w:szCs w:val="20"/>
                    </w:rPr>
                  </w:pPr>
                  <w:r w:rsidRPr="00644BC4">
                    <w:rPr>
                      <w:b/>
                      <w:sz w:val="20"/>
                      <w:szCs w:val="20"/>
                    </w:rPr>
                    <w:t>Удовлетворение потребностей индивидуального развития каждого ученика</w:t>
                  </w:r>
                </w:p>
              </w:txbxContent>
            </v:textbox>
          </v:rect>
        </w:pict>
      </w:r>
      <w:r w:rsidRPr="001F7852">
        <w:rPr>
          <w:rFonts w:ascii="Times New Roman" w:hAnsi="Times New Roman"/>
          <w:noProof/>
        </w:rPr>
        <w:pict>
          <v:rect id="_x0000_s1036" style="position:absolute;left:0;text-align:left;margin-left:-39.9pt;margin-top:12.75pt;width:139.55pt;height:81.85pt;z-index:251670528" fillcolor="#d99594" strokecolor="#d99594" strokeweight="1pt">
            <v:fill color2="#f2dbdb" angle="-45" focus="-50%" type="gradient"/>
            <v:shadow on="t" type="perspective" color="#622423" opacity=".5" offset="1pt" offset2="-3pt"/>
            <v:textbox>
              <w:txbxContent>
                <w:p w:rsidR="0015397A" w:rsidRPr="00D000F6" w:rsidRDefault="0015397A" w:rsidP="0006542A">
                  <w:pPr>
                    <w:jc w:val="center"/>
                    <w:rPr>
                      <w:b/>
                      <w:sz w:val="18"/>
                      <w:szCs w:val="18"/>
                    </w:rPr>
                  </w:pPr>
                  <w:r w:rsidRPr="00D000F6">
                    <w:rPr>
                      <w:b/>
                      <w:sz w:val="18"/>
                      <w:szCs w:val="18"/>
                    </w:rPr>
                    <w:t xml:space="preserve">Формирование компетентностей  в соответствии с Государственным стандартом  полного общего среднего образования  </w:t>
                  </w:r>
                </w:p>
              </w:txbxContent>
            </v:textbox>
          </v:rect>
        </w:pict>
      </w:r>
      <w:r w:rsidRPr="001F7852">
        <w:rPr>
          <w:rFonts w:ascii="Times New Roman" w:hAnsi="Times New Roman"/>
          <w:noProof/>
        </w:rPr>
        <w:pict>
          <v:rect id="_x0000_s1037" style="position:absolute;left:0;text-align:left;margin-left:139.9pt;margin-top:9.1pt;width:141pt;height:81.85pt;z-index:251671552" fillcolor="#d99594" strokecolor="#d99594" strokeweight="1pt">
            <v:fill color2="#f2dbdb" angle="-45" focus="-50%" type="gradient"/>
            <v:shadow on="t" type="perspective" color="#622423" opacity=".5" offset="1pt" offset2="-3pt"/>
            <v:textbox>
              <w:txbxContent>
                <w:p w:rsidR="0015397A" w:rsidRDefault="0015397A" w:rsidP="0006542A">
                  <w:pPr>
                    <w:jc w:val="center"/>
                    <w:rPr>
                      <w:b/>
                      <w:sz w:val="20"/>
                      <w:szCs w:val="20"/>
                    </w:rPr>
                  </w:pPr>
                </w:p>
                <w:p w:rsidR="0015397A" w:rsidRPr="00644BC4" w:rsidRDefault="0015397A" w:rsidP="0006542A">
                  <w:pPr>
                    <w:jc w:val="center"/>
                    <w:rPr>
                      <w:b/>
                      <w:sz w:val="20"/>
                      <w:szCs w:val="20"/>
                    </w:rPr>
                  </w:pPr>
                  <w:r w:rsidRPr="00644BC4">
                    <w:rPr>
                      <w:b/>
                      <w:sz w:val="20"/>
                      <w:szCs w:val="20"/>
                    </w:rPr>
                    <w:t>Профильное обучение в рамках образовательного округа</w:t>
                  </w:r>
                </w:p>
              </w:txbxContent>
            </v:textbox>
          </v:rect>
        </w:pict>
      </w:r>
    </w:p>
    <w:p w:rsidR="0006542A" w:rsidRPr="00564443" w:rsidRDefault="0006542A" w:rsidP="0006542A">
      <w:pPr>
        <w:rPr>
          <w:rFonts w:ascii="Times New Roman" w:hAnsi="Times New Roman"/>
          <w:b/>
          <w:sz w:val="24"/>
          <w:szCs w:val="24"/>
        </w:rPr>
      </w:pPr>
    </w:p>
    <w:p w:rsidR="0006542A" w:rsidRPr="00564443" w:rsidRDefault="0006542A" w:rsidP="0006542A">
      <w:pPr>
        <w:jc w:val="center"/>
        <w:rPr>
          <w:rFonts w:ascii="Times New Roman" w:hAnsi="Times New Roman"/>
          <w:b/>
          <w:sz w:val="24"/>
          <w:szCs w:val="24"/>
        </w:rPr>
      </w:pPr>
    </w:p>
    <w:p w:rsidR="0006542A" w:rsidRPr="00564443" w:rsidRDefault="001F7852" w:rsidP="0006542A">
      <w:pPr>
        <w:jc w:val="center"/>
        <w:rPr>
          <w:rFonts w:ascii="Times New Roman" w:hAnsi="Times New Roman"/>
          <w:b/>
          <w:sz w:val="24"/>
          <w:szCs w:val="24"/>
        </w:rPr>
      </w:pPr>
      <w:r w:rsidRPr="001F7852">
        <w:rPr>
          <w:rFonts w:ascii="Times New Roman" w:hAnsi="Times New Roman"/>
          <w:noProof/>
        </w:rPr>
        <w:pict>
          <v:shape id="_x0000_s1052" type="#_x0000_t32" style="position:absolute;left:0;text-align:left;margin-left:210.4pt;margin-top:10.4pt;width:0;height:23.4pt;z-index:251686912" o:connectortype="straight">
            <v:stroke endarrow="block"/>
          </v:shape>
        </w:pict>
      </w:r>
    </w:p>
    <w:p w:rsidR="0006542A" w:rsidRPr="00564443" w:rsidRDefault="001F7852" w:rsidP="0006542A">
      <w:pPr>
        <w:tabs>
          <w:tab w:val="left" w:pos="6219"/>
        </w:tabs>
        <w:spacing w:after="0"/>
        <w:rPr>
          <w:rFonts w:ascii="Times New Roman" w:hAnsi="Times New Roman"/>
          <w:sz w:val="24"/>
          <w:szCs w:val="24"/>
        </w:rPr>
      </w:pPr>
      <w:r>
        <w:rPr>
          <w:rFonts w:ascii="Times New Roman" w:hAnsi="Times New Roman"/>
          <w:noProof/>
          <w:sz w:val="24"/>
          <w:szCs w:val="24"/>
        </w:rPr>
        <w:pict>
          <v:rect id="_x0000_s1055" style="position:absolute;margin-left:18.75pt;margin-top:11.75pt;width:386.8pt;height:39.75pt;z-index:251689984" fillcolor="#d99594" strokecolor="#d99594" strokeweight="1pt">
            <v:fill color2="#f2dbdb" angle="-45" focus="-50%" type="gradient"/>
            <v:shadow on="t" type="perspective" color="#622423" opacity=".5" offset="1pt" offset2="-3pt"/>
            <v:textbox>
              <w:txbxContent>
                <w:p w:rsidR="0015397A" w:rsidRPr="00D000F6" w:rsidRDefault="0015397A" w:rsidP="0006542A">
                  <w:pPr>
                    <w:jc w:val="center"/>
                    <w:rPr>
                      <w:b/>
                      <w:sz w:val="20"/>
                      <w:szCs w:val="20"/>
                    </w:rPr>
                  </w:pPr>
                  <w:proofErr w:type="spellStart"/>
                  <w:r w:rsidRPr="00D000F6">
                    <w:rPr>
                      <w:b/>
                      <w:sz w:val="20"/>
                      <w:szCs w:val="20"/>
                    </w:rPr>
                    <w:t>Конкурентноспособная</w:t>
                  </w:r>
                  <w:proofErr w:type="spellEnd"/>
                  <w:r w:rsidRPr="00D000F6">
                    <w:rPr>
                      <w:b/>
                      <w:sz w:val="20"/>
                      <w:szCs w:val="20"/>
                    </w:rPr>
                    <w:t xml:space="preserve"> личность с гражданской позицией, готовая к конкретному выбору своего места в жизни и к адаптации в сложном  современном мире</w:t>
                  </w:r>
                </w:p>
              </w:txbxContent>
            </v:textbox>
          </v:rect>
        </w:pict>
      </w:r>
    </w:p>
    <w:p w:rsidR="00E85561" w:rsidRDefault="00E85561" w:rsidP="00E85561">
      <w:pPr>
        <w:tabs>
          <w:tab w:val="left" w:pos="3345"/>
        </w:tabs>
        <w:spacing w:after="0" w:line="240" w:lineRule="auto"/>
        <w:rPr>
          <w:rFonts w:ascii="Times New Roman" w:hAnsi="Times New Roman"/>
          <w:sz w:val="24"/>
          <w:szCs w:val="24"/>
        </w:rPr>
      </w:pPr>
    </w:p>
    <w:p w:rsidR="00C40C5B" w:rsidRDefault="00C40C5B" w:rsidP="00E85561">
      <w:pPr>
        <w:tabs>
          <w:tab w:val="left" w:pos="3345"/>
        </w:tabs>
        <w:spacing w:after="0" w:line="240" w:lineRule="auto"/>
        <w:rPr>
          <w:rFonts w:ascii="Times New Roman" w:hAnsi="Times New Roman" w:cs="Times New Roman"/>
          <w:b/>
          <w:sz w:val="24"/>
          <w:szCs w:val="24"/>
          <w:lang w:val="en-US"/>
        </w:rPr>
      </w:pPr>
    </w:p>
    <w:p w:rsidR="00E85561" w:rsidRPr="008411E1" w:rsidRDefault="00E85561" w:rsidP="00E85561">
      <w:pPr>
        <w:tabs>
          <w:tab w:val="left" w:pos="3345"/>
        </w:tabs>
        <w:spacing w:after="0" w:line="240" w:lineRule="auto"/>
        <w:rPr>
          <w:rFonts w:ascii="Times New Roman" w:hAnsi="Times New Roman" w:cs="Times New Roman"/>
          <w:b/>
          <w:sz w:val="24"/>
          <w:szCs w:val="24"/>
        </w:rPr>
      </w:pPr>
      <w:r w:rsidRPr="008411E1">
        <w:rPr>
          <w:rFonts w:ascii="Times New Roman" w:hAnsi="Times New Roman" w:cs="Times New Roman"/>
          <w:b/>
          <w:sz w:val="24"/>
          <w:szCs w:val="24"/>
        </w:rPr>
        <w:lastRenderedPageBreak/>
        <w:t>Раздел 1. Аналитическая часть</w:t>
      </w:r>
    </w:p>
    <w:p w:rsidR="00E85561" w:rsidRPr="008411E1" w:rsidRDefault="00E85561" w:rsidP="00E85561">
      <w:pPr>
        <w:tabs>
          <w:tab w:val="left" w:pos="284"/>
        </w:tabs>
        <w:spacing w:after="0" w:line="240" w:lineRule="auto"/>
        <w:rPr>
          <w:rFonts w:ascii="Times New Roman" w:hAnsi="Times New Roman" w:cs="Times New Roman"/>
          <w:b/>
          <w:sz w:val="24"/>
          <w:szCs w:val="24"/>
        </w:rPr>
      </w:pPr>
      <w:r w:rsidRPr="008411E1">
        <w:rPr>
          <w:rFonts w:ascii="Times New Roman" w:hAnsi="Times New Roman" w:cs="Times New Roman"/>
          <w:b/>
          <w:sz w:val="24"/>
          <w:szCs w:val="24"/>
        </w:rPr>
        <w:t>1.1.</w:t>
      </w:r>
      <w:r w:rsidRPr="008411E1">
        <w:rPr>
          <w:rFonts w:ascii="Times New Roman" w:hAnsi="Times New Roman" w:cs="Times New Roman"/>
          <w:b/>
          <w:sz w:val="24"/>
          <w:szCs w:val="24"/>
        </w:rPr>
        <w:tab/>
        <w:t>Оценка образовательной деятельности</w:t>
      </w:r>
    </w:p>
    <w:p w:rsidR="00E85561" w:rsidRPr="008411E1" w:rsidRDefault="00E85561" w:rsidP="00E85561">
      <w:pPr>
        <w:tabs>
          <w:tab w:val="left" w:pos="6219"/>
        </w:tabs>
        <w:spacing w:after="0"/>
        <w:rPr>
          <w:rFonts w:ascii="Times New Roman" w:hAnsi="Times New Roman"/>
          <w:b/>
          <w:sz w:val="24"/>
          <w:szCs w:val="24"/>
        </w:rPr>
      </w:pPr>
      <w:r w:rsidRPr="008411E1">
        <w:rPr>
          <w:rFonts w:ascii="Times New Roman" w:hAnsi="Times New Roman"/>
          <w:b/>
          <w:sz w:val="24"/>
          <w:szCs w:val="24"/>
        </w:rPr>
        <w:t>НОРМАТИВНО-ПРАВОВОЕ  ОБЕСПЕЧЕНИЕ  ОБЩЕОБРАЗОВАТЕЛЬНОГО УЧРЕЖДЕНИЯ</w:t>
      </w:r>
    </w:p>
    <w:p w:rsidR="00E85561" w:rsidRPr="008411E1" w:rsidRDefault="00E85561" w:rsidP="00E85561">
      <w:pPr>
        <w:tabs>
          <w:tab w:val="left" w:pos="6219"/>
        </w:tabs>
        <w:spacing w:after="0"/>
        <w:rPr>
          <w:rFonts w:ascii="Times New Roman" w:hAnsi="Times New Roman"/>
          <w:b/>
          <w:sz w:val="24"/>
          <w:szCs w:val="24"/>
        </w:rPr>
      </w:pPr>
      <w:r w:rsidRPr="008411E1">
        <w:rPr>
          <w:rFonts w:ascii="Times New Roman" w:hAnsi="Times New Roman"/>
          <w:b/>
          <w:sz w:val="24"/>
          <w:szCs w:val="24"/>
        </w:rPr>
        <w:t>1. Устав МБОУ «Донская  школа»</w:t>
      </w:r>
    </w:p>
    <w:p w:rsidR="00E85561" w:rsidRDefault="00E85561" w:rsidP="00E85561">
      <w:pPr>
        <w:tabs>
          <w:tab w:val="left" w:pos="6219"/>
        </w:tabs>
        <w:spacing w:after="0"/>
        <w:rPr>
          <w:rFonts w:ascii="Times New Roman" w:hAnsi="Times New Roman"/>
          <w:sz w:val="24"/>
          <w:szCs w:val="24"/>
        </w:rPr>
      </w:pPr>
      <w:r>
        <w:rPr>
          <w:rFonts w:ascii="Times New Roman" w:hAnsi="Times New Roman"/>
          <w:sz w:val="24"/>
          <w:szCs w:val="24"/>
        </w:rPr>
        <w:t>Принят на общем собрании работников (протокол № 4 от 16.12. 2014г.). Утвержден распоряжением Главы администрации Симферопольского района Республики Крым от 25.12. 2014г. № 23136А</w:t>
      </w:r>
    </w:p>
    <w:p w:rsidR="00E85561" w:rsidRDefault="00E85561" w:rsidP="00E85561">
      <w:pPr>
        <w:tabs>
          <w:tab w:val="left" w:pos="6219"/>
        </w:tabs>
        <w:spacing w:after="0"/>
        <w:rPr>
          <w:rFonts w:ascii="Times New Roman" w:hAnsi="Times New Roman"/>
          <w:b/>
          <w:sz w:val="24"/>
          <w:szCs w:val="24"/>
        </w:rPr>
      </w:pPr>
      <w:r w:rsidRPr="00AC1953">
        <w:rPr>
          <w:rFonts w:ascii="Times New Roman" w:hAnsi="Times New Roman"/>
          <w:b/>
          <w:sz w:val="24"/>
          <w:szCs w:val="24"/>
        </w:rPr>
        <w:t xml:space="preserve">2. </w:t>
      </w:r>
      <w:r>
        <w:rPr>
          <w:rFonts w:ascii="Times New Roman" w:hAnsi="Times New Roman"/>
          <w:b/>
          <w:sz w:val="24"/>
          <w:szCs w:val="24"/>
        </w:rPr>
        <w:t>Свидетельство о государственной регистрации юридического лица</w:t>
      </w:r>
    </w:p>
    <w:p w:rsidR="00E85561" w:rsidRDefault="00E85561" w:rsidP="00E85561">
      <w:pPr>
        <w:tabs>
          <w:tab w:val="left" w:pos="6219"/>
        </w:tabs>
        <w:spacing w:after="0"/>
        <w:rPr>
          <w:rFonts w:ascii="Times New Roman" w:hAnsi="Times New Roman"/>
          <w:sz w:val="24"/>
          <w:szCs w:val="24"/>
        </w:rPr>
      </w:pPr>
      <w:r>
        <w:rPr>
          <w:rFonts w:ascii="Times New Roman" w:hAnsi="Times New Roman"/>
          <w:sz w:val="24"/>
          <w:szCs w:val="24"/>
        </w:rPr>
        <w:t>Серия 91 № 000032527, выдано инспекцией Федеральной налоговой службы по г. Симферополю 13 января 2015 г.</w:t>
      </w:r>
    </w:p>
    <w:p w:rsidR="00E85561" w:rsidRDefault="00E85561" w:rsidP="00E85561">
      <w:pPr>
        <w:tabs>
          <w:tab w:val="left" w:pos="6219"/>
        </w:tabs>
        <w:spacing w:after="0"/>
        <w:rPr>
          <w:rFonts w:ascii="Times New Roman" w:hAnsi="Times New Roman"/>
          <w:b/>
          <w:sz w:val="24"/>
          <w:szCs w:val="24"/>
        </w:rPr>
      </w:pPr>
      <w:r w:rsidRPr="00AC1953">
        <w:rPr>
          <w:rFonts w:ascii="Times New Roman" w:hAnsi="Times New Roman"/>
          <w:b/>
          <w:sz w:val="24"/>
          <w:szCs w:val="24"/>
        </w:rPr>
        <w:t xml:space="preserve">3. </w:t>
      </w:r>
      <w:r>
        <w:rPr>
          <w:rFonts w:ascii="Times New Roman" w:hAnsi="Times New Roman"/>
          <w:b/>
          <w:sz w:val="24"/>
          <w:szCs w:val="24"/>
        </w:rPr>
        <w:t>Свидетельство о постановке на учет Российской организации налоговом органе по месту ее нахождения</w:t>
      </w:r>
    </w:p>
    <w:p w:rsidR="00E85561" w:rsidRDefault="00E85561" w:rsidP="00E85561">
      <w:pPr>
        <w:tabs>
          <w:tab w:val="left" w:pos="6219"/>
        </w:tabs>
        <w:spacing w:after="0"/>
        <w:rPr>
          <w:rFonts w:ascii="Times New Roman" w:hAnsi="Times New Roman"/>
          <w:sz w:val="24"/>
          <w:szCs w:val="24"/>
        </w:rPr>
      </w:pPr>
      <w:r w:rsidRPr="00AC1953">
        <w:rPr>
          <w:rFonts w:ascii="Times New Roman" w:hAnsi="Times New Roman"/>
          <w:sz w:val="24"/>
          <w:szCs w:val="24"/>
        </w:rPr>
        <w:t>Серия 91</w:t>
      </w:r>
      <w:r>
        <w:rPr>
          <w:rFonts w:ascii="Times New Roman" w:hAnsi="Times New Roman"/>
          <w:sz w:val="24"/>
          <w:szCs w:val="24"/>
        </w:rPr>
        <w:t xml:space="preserve"> № 000032528, , выдано инспекцией Федеральной налоговой службы по </w:t>
      </w:r>
      <w:proofErr w:type="gramStart"/>
      <w:r>
        <w:rPr>
          <w:rFonts w:ascii="Times New Roman" w:hAnsi="Times New Roman"/>
          <w:sz w:val="24"/>
          <w:szCs w:val="24"/>
        </w:rPr>
        <w:t>г</w:t>
      </w:r>
      <w:proofErr w:type="gramEnd"/>
      <w:r>
        <w:rPr>
          <w:rFonts w:ascii="Times New Roman" w:hAnsi="Times New Roman"/>
          <w:sz w:val="24"/>
          <w:szCs w:val="24"/>
        </w:rPr>
        <w:t>. Симферополю 13 января 2015 г.</w:t>
      </w:r>
    </w:p>
    <w:p w:rsidR="00E85561" w:rsidRDefault="00E85561" w:rsidP="00E85561">
      <w:pPr>
        <w:tabs>
          <w:tab w:val="left" w:pos="6219"/>
        </w:tabs>
        <w:spacing w:after="0"/>
        <w:rPr>
          <w:rFonts w:ascii="Times New Roman" w:hAnsi="Times New Roman"/>
          <w:sz w:val="24"/>
          <w:szCs w:val="24"/>
        </w:rPr>
      </w:pPr>
      <w:r>
        <w:rPr>
          <w:rFonts w:ascii="Times New Roman" w:hAnsi="Times New Roman"/>
          <w:b/>
          <w:sz w:val="24"/>
          <w:szCs w:val="24"/>
        </w:rPr>
        <w:t>4</w:t>
      </w:r>
      <w:r w:rsidRPr="00B623D7">
        <w:rPr>
          <w:rFonts w:ascii="Times New Roman" w:hAnsi="Times New Roman"/>
          <w:b/>
          <w:sz w:val="24"/>
          <w:szCs w:val="24"/>
        </w:rPr>
        <w:t>. Лицензия на осуществление образовательной деятельности</w:t>
      </w:r>
      <w:r>
        <w:rPr>
          <w:rFonts w:ascii="Times New Roman" w:hAnsi="Times New Roman"/>
          <w:sz w:val="24"/>
          <w:szCs w:val="24"/>
        </w:rPr>
        <w:t xml:space="preserve"> №0475 от 08.07.2016г серия 82Л01 №0000496</w:t>
      </w:r>
    </w:p>
    <w:p w:rsidR="00E85561" w:rsidRDefault="00E85561" w:rsidP="00E85561">
      <w:pPr>
        <w:tabs>
          <w:tab w:val="left" w:pos="6219"/>
        </w:tabs>
        <w:spacing w:after="0"/>
        <w:rPr>
          <w:rFonts w:ascii="Times New Roman" w:hAnsi="Times New Roman"/>
          <w:b/>
          <w:sz w:val="24"/>
          <w:szCs w:val="24"/>
        </w:rPr>
      </w:pPr>
      <w:r>
        <w:rPr>
          <w:rFonts w:ascii="Times New Roman" w:hAnsi="Times New Roman"/>
          <w:b/>
          <w:sz w:val="24"/>
          <w:szCs w:val="24"/>
        </w:rPr>
        <w:t>5</w:t>
      </w:r>
      <w:r w:rsidRPr="00AC1953">
        <w:rPr>
          <w:rFonts w:ascii="Times New Roman" w:hAnsi="Times New Roman"/>
          <w:b/>
          <w:sz w:val="24"/>
          <w:szCs w:val="24"/>
        </w:rPr>
        <w:t xml:space="preserve">. </w:t>
      </w:r>
      <w:r>
        <w:rPr>
          <w:rFonts w:ascii="Times New Roman" w:hAnsi="Times New Roman"/>
          <w:b/>
          <w:sz w:val="24"/>
          <w:szCs w:val="24"/>
        </w:rPr>
        <w:t>Основные образовательные программы:</w:t>
      </w:r>
    </w:p>
    <w:p w:rsidR="00E85561" w:rsidRPr="00AC1953" w:rsidRDefault="00E85561" w:rsidP="00E85561">
      <w:pPr>
        <w:tabs>
          <w:tab w:val="left" w:pos="6219"/>
        </w:tabs>
        <w:spacing w:after="0"/>
        <w:rPr>
          <w:rFonts w:ascii="Times New Roman" w:hAnsi="Times New Roman"/>
          <w:sz w:val="24"/>
          <w:szCs w:val="24"/>
        </w:rPr>
      </w:pPr>
      <w:r w:rsidRPr="00AC1953">
        <w:rPr>
          <w:rFonts w:ascii="Times New Roman" w:hAnsi="Times New Roman"/>
          <w:sz w:val="24"/>
          <w:szCs w:val="24"/>
        </w:rPr>
        <w:t>- основная образовательная программа  начального общего образования</w:t>
      </w:r>
      <w:r>
        <w:rPr>
          <w:rFonts w:ascii="Times New Roman" w:hAnsi="Times New Roman"/>
          <w:sz w:val="24"/>
          <w:szCs w:val="24"/>
        </w:rPr>
        <w:t xml:space="preserve"> </w:t>
      </w:r>
      <w:proofErr w:type="gramStart"/>
      <w:r>
        <w:rPr>
          <w:rFonts w:ascii="Times New Roman" w:hAnsi="Times New Roman"/>
          <w:sz w:val="24"/>
          <w:szCs w:val="24"/>
        </w:rPr>
        <w:t>(</w:t>
      </w:r>
      <w:r w:rsidR="009B29DE">
        <w:rPr>
          <w:rFonts w:ascii="Times New Roman" w:hAnsi="Times New Roman"/>
          <w:sz w:val="24"/>
          <w:szCs w:val="24"/>
        </w:rPr>
        <w:t xml:space="preserve"> </w:t>
      </w:r>
      <w:proofErr w:type="gramEnd"/>
      <w:r w:rsidR="009B29DE">
        <w:rPr>
          <w:rFonts w:ascii="Times New Roman" w:hAnsi="Times New Roman"/>
          <w:sz w:val="24"/>
          <w:szCs w:val="24"/>
        </w:rPr>
        <w:t xml:space="preserve">ФГОС </w:t>
      </w:r>
      <w:r>
        <w:rPr>
          <w:rFonts w:ascii="Times New Roman" w:hAnsi="Times New Roman"/>
          <w:sz w:val="24"/>
          <w:szCs w:val="24"/>
        </w:rPr>
        <w:t>1- 4 классы)</w:t>
      </w:r>
    </w:p>
    <w:p w:rsidR="00E85561" w:rsidRDefault="00E85561" w:rsidP="00E85561">
      <w:pPr>
        <w:tabs>
          <w:tab w:val="left" w:pos="6219"/>
        </w:tabs>
        <w:spacing w:after="0"/>
        <w:rPr>
          <w:rFonts w:ascii="Times New Roman" w:hAnsi="Times New Roman"/>
          <w:sz w:val="24"/>
          <w:szCs w:val="24"/>
        </w:rPr>
      </w:pPr>
      <w:r w:rsidRPr="00AC1953">
        <w:rPr>
          <w:rFonts w:ascii="Times New Roman" w:hAnsi="Times New Roman"/>
          <w:sz w:val="24"/>
          <w:szCs w:val="24"/>
        </w:rPr>
        <w:t xml:space="preserve">- </w:t>
      </w:r>
      <w:r>
        <w:rPr>
          <w:rFonts w:ascii="Times New Roman" w:hAnsi="Times New Roman"/>
          <w:sz w:val="24"/>
          <w:szCs w:val="24"/>
        </w:rPr>
        <w:t>основная образовательная программа основного общего образования (</w:t>
      </w:r>
      <w:r w:rsidR="009B29DE">
        <w:rPr>
          <w:rFonts w:ascii="Times New Roman" w:hAnsi="Times New Roman"/>
          <w:sz w:val="24"/>
          <w:szCs w:val="24"/>
        </w:rPr>
        <w:t xml:space="preserve">ФГОС  </w:t>
      </w:r>
      <w:r>
        <w:rPr>
          <w:rFonts w:ascii="Times New Roman" w:hAnsi="Times New Roman"/>
          <w:sz w:val="24"/>
          <w:szCs w:val="24"/>
        </w:rPr>
        <w:t>5-9 классы)</w:t>
      </w:r>
    </w:p>
    <w:p w:rsidR="00E85561" w:rsidRDefault="00E85561" w:rsidP="00E85561">
      <w:pPr>
        <w:tabs>
          <w:tab w:val="left" w:pos="6219"/>
        </w:tabs>
        <w:spacing w:after="0"/>
        <w:rPr>
          <w:rFonts w:ascii="Times New Roman" w:hAnsi="Times New Roman"/>
          <w:sz w:val="24"/>
          <w:szCs w:val="24"/>
        </w:rPr>
      </w:pPr>
      <w:r>
        <w:rPr>
          <w:rFonts w:ascii="Times New Roman" w:hAnsi="Times New Roman"/>
          <w:sz w:val="24"/>
          <w:szCs w:val="24"/>
        </w:rPr>
        <w:t>- основная образовательная программа основного общего образования (</w:t>
      </w:r>
      <w:r w:rsidR="009B29DE">
        <w:rPr>
          <w:rFonts w:ascii="Times New Roman" w:hAnsi="Times New Roman"/>
          <w:sz w:val="24"/>
          <w:szCs w:val="24"/>
        </w:rPr>
        <w:t xml:space="preserve">ФК ГОС  </w:t>
      </w:r>
      <w:r>
        <w:rPr>
          <w:rFonts w:ascii="Times New Roman" w:hAnsi="Times New Roman"/>
          <w:sz w:val="24"/>
          <w:szCs w:val="24"/>
        </w:rPr>
        <w:t>7-9 классы)</w:t>
      </w:r>
    </w:p>
    <w:p w:rsidR="00E85561" w:rsidRDefault="00E85561" w:rsidP="00E85561">
      <w:pPr>
        <w:tabs>
          <w:tab w:val="left" w:pos="6219"/>
        </w:tabs>
        <w:spacing w:after="0"/>
        <w:rPr>
          <w:rFonts w:ascii="Times New Roman" w:hAnsi="Times New Roman"/>
          <w:b/>
          <w:sz w:val="24"/>
          <w:szCs w:val="24"/>
        </w:rPr>
      </w:pPr>
      <w:r>
        <w:rPr>
          <w:rFonts w:ascii="Times New Roman" w:hAnsi="Times New Roman"/>
          <w:sz w:val="24"/>
          <w:szCs w:val="24"/>
        </w:rPr>
        <w:t xml:space="preserve">- основная образовательная программа среднего общего образования </w:t>
      </w:r>
      <w:proofErr w:type="gramStart"/>
      <w:r>
        <w:rPr>
          <w:rFonts w:ascii="Times New Roman" w:hAnsi="Times New Roman"/>
          <w:sz w:val="24"/>
          <w:szCs w:val="24"/>
        </w:rPr>
        <w:t>(</w:t>
      </w:r>
      <w:r w:rsidR="009B29DE">
        <w:rPr>
          <w:rFonts w:ascii="Times New Roman" w:hAnsi="Times New Roman"/>
          <w:sz w:val="24"/>
          <w:szCs w:val="24"/>
        </w:rPr>
        <w:t xml:space="preserve"> </w:t>
      </w:r>
      <w:proofErr w:type="gramEnd"/>
      <w:r w:rsidR="009B29DE">
        <w:rPr>
          <w:rFonts w:ascii="Times New Roman" w:hAnsi="Times New Roman"/>
          <w:sz w:val="24"/>
          <w:szCs w:val="24"/>
        </w:rPr>
        <w:t xml:space="preserve">ФК ГОС </w:t>
      </w:r>
      <w:r>
        <w:rPr>
          <w:rFonts w:ascii="Times New Roman" w:hAnsi="Times New Roman"/>
          <w:sz w:val="24"/>
          <w:szCs w:val="24"/>
        </w:rPr>
        <w:t>10-11 классы)</w:t>
      </w:r>
    </w:p>
    <w:p w:rsidR="0006542A" w:rsidRPr="00E85561" w:rsidRDefault="00E85561" w:rsidP="00E85561">
      <w:pPr>
        <w:tabs>
          <w:tab w:val="left" w:pos="6219"/>
        </w:tabs>
        <w:spacing w:after="0"/>
        <w:rPr>
          <w:rFonts w:ascii="Times New Roman" w:hAnsi="Times New Roman" w:cs="Times New Roman"/>
          <w:sz w:val="24"/>
          <w:szCs w:val="24"/>
        </w:rPr>
      </w:pPr>
      <w:r>
        <w:rPr>
          <w:rFonts w:ascii="Times New Roman" w:hAnsi="Times New Roman"/>
          <w:b/>
          <w:sz w:val="24"/>
          <w:szCs w:val="24"/>
        </w:rPr>
        <w:t>6</w:t>
      </w:r>
      <w:r w:rsidRPr="00AC1953">
        <w:rPr>
          <w:rFonts w:ascii="Times New Roman" w:hAnsi="Times New Roman"/>
          <w:b/>
          <w:sz w:val="24"/>
          <w:szCs w:val="24"/>
        </w:rPr>
        <w:t>. Локальные акты</w:t>
      </w:r>
      <w:r>
        <w:rPr>
          <w:rFonts w:ascii="Times New Roman" w:hAnsi="Times New Roman"/>
          <w:b/>
          <w:sz w:val="24"/>
          <w:szCs w:val="24"/>
        </w:rPr>
        <w:t xml:space="preserve"> -</w:t>
      </w:r>
      <w:r w:rsidRPr="00E85561">
        <w:rPr>
          <w:rFonts w:ascii="Times New Roman" w:hAnsi="Times New Roman"/>
          <w:sz w:val="24"/>
          <w:szCs w:val="24"/>
        </w:rPr>
        <w:t>74</w:t>
      </w:r>
      <w:r>
        <w:rPr>
          <w:rFonts w:ascii="Times New Roman" w:hAnsi="Times New Roman"/>
          <w:sz w:val="24"/>
          <w:szCs w:val="24"/>
        </w:rPr>
        <w:t xml:space="preserve"> локальных акта </w:t>
      </w:r>
      <w:r>
        <w:rPr>
          <w:rFonts w:ascii="Times New Roman" w:hAnsi="Times New Roman" w:cs="Times New Roman"/>
          <w:sz w:val="24"/>
          <w:szCs w:val="24"/>
        </w:rPr>
        <w:t>регламентируют</w:t>
      </w:r>
      <w:r w:rsidRPr="00E85561">
        <w:rPr>
          <w:rFonts w:ascii="Times New Roman" w:hAnsi="Times New Roman" w:cs="Times New Roman"/>
          <w:sz w:val="24"/>
          <w:szCs w:val="24"/>
        </w:rPr>
        <w:t xml:space="preserve"> работу </w:t>
      </w:r>
      <w:r>
        <w:rPr>
          <w:rFonts w:ascii="Times New Roman" w:hAnsi="Times New Roman" w:cs="Times New Roman"/>
          <w:sz w:val="24"/>
          <w:szCs w:val="24"/>
        </w:rPr>
        <w:t>МБОУ «Донская школа».</w:t>
      </w:r>
    </w:p>
    <w:p w:rsidR="009B29DE" w:rsidRPr="009B29DE" w:rsidRDefault="009B29DE" w:rsidP="009B29DE">
      <w:pPr>
        <w:spacing w:after="0" w:line="240" w:lineRule="auto"/>
        <w:rPr>
          <w:rFonts w:ascii="Times New Roman" w:hAnsi="Times New Roman" w:cs="Times New Roman"/>
          <w:b/>
          <w:sz w:val="24"/>
          <w:szCs w:val="24"/>
        </w:rPr>
      </w:pPr>
      <w:r w:rsidRPr="009B29DE">
        <w:rPr>
          <w:rFonts w:ascii="Times New Roman" w:hAnsi="Times New Roman" w:cs="Times New Roman"/>
          <w:b/>
          <w:sz w:val="24"/>
          <w:szCs w:val="24"/>
        </w:rPr>
        <w:t xml:space="preserve">7.Учебный план образовательной организации: </w:t>
      </w:r>
    </w:p>
    <w:p w:rsidR="009B29DE" w:rsidRDefault="009B29DE" w:rsidP="009B29DE">
      <w:pPr>
        <w:spacing w:after="0" w:line="240" w:lineRule="auto"/>
        <w:rPr>
          <w:rFonts w:ascii="Times New Roman" w:hAnsi="Times New Roman" w:cs="Times New Roman"/>
          <w:sz w:val="24"/>
          <w:szCs w:val="24"/>
        </w:rPr>
      </w:pPr>
      <w:r w:rsidRPr="009B29DE">
        <w:rPr>
          <w:rFonts w:ascii="Times New Roman" w:hAnsi="Times New Roman" w:cs="Times New Roman"/>
          <w:sz w:val="24"/>
          <w:szCs w:val="24"/>
        </w:rPr>
        <w:t xml:space="preserve">Соответствует базисному учебному плану. </w:t>
      </w:r>
    </w:p>
    <w:p w:rsidR="009B29DE" w:rsidRPr="009B29DE" w:rsidRDefault="009B29DE" w:rsidP="009B29DE">
      <w:pPr>
        <w:spacing w:after="0" w:line="240" w:lineRule="auto"/>
        <w:rPr>
          <w:rFonts w:ascii="Times New Roman" w:hAnsi="Times New Roman" w:cs="Times New Roman"/>
          <w:b/>
          <w:sz w:val="24"/>
          <w:szCs w:val="24"/>
        </w:rPr>
      </w:pPr>
      <w:r w:rsidRPr="009B29DE">
        <w:rPr>
          <w:rFonts w:ascii="Times New Roman" w:hAnsi="Times New Roman" w:cs="Times New Roman"/>
          <w:b/>
          <w:sz w:val="24"/>
          <w:szCs w:val="24"/>
        </w:rPr>
        <w:t xml:space="preserve">8. Календарный учебный график: </w:t>
      </w:r>
    </w:p>
    <w:p w:rsidR="009B29DE" w:rsidRDefault="009B29DE" w:rsidP="009B29DE">
      <w:pPr>
        <w:spacing w:after="0" w:line="240" w:lineRule="auto"/>
        <w:rPr>
          <w:rFonts w:ascii="Times New Roman" w:hAnsi="Times New Roman" w:cs="Times New Roman"/>
          <w:sz w:val="24"/>
          <w:szCs w:val="24"/>
        </w:rPr>
      </w:pPr>
      <w:r w:rsidRPr="009B29DE">
        <w:rPr>
          <w:rFonts w:ascii="Times New Roman" w:hAnsi="Times New Roman" w:cs="Times New Roman"/>
          <w:sz w:val="24"/>
          <w:szCs w:val="24"/>
        </w:rPr>
        <w:t xml:space="preserve">Составлен в соответствии с режимом работы школы, производственным календарем, графиком каникул, циклограммой работы служб школы </w:t>
      </w:r>
    </w:p>
    <w:p w:rsidR="009B29DE" w:rsidRPr="009B29DE" w:rsidRDefault="009B29DE" w:rsidP="009B29DE">
      <w:pPr>
        <w:spacing w:after="0" w:line="240" w:lineRule="auto"/>
        <w:rPr>
          <w:rFonts w:ascii="Times New Roman" w:hAnsi="Times New Roman" w:cs="Times New Roman"/>
          <w:b/>
          <w:sz w:val="24"/>
          <w:szCs w:val="24"/>
        </w:rPr>
      </w:pPr>
      <w:r w:rsidRPr="009B29DE">
        <w:rPr>
          <w:rFonts w:ascii="Times New Roman" w:hAnsi="Times New Roman" w:cs="Times New Roman"/>
          <w:b/>
          <w:sz w:val="24"/>
          <w:szCs w:val="24"/>
        </w:rPr>
        <w:t>9.Годовой план раб</w:t>
      </w:r>
      <w:r>
        <w:rPr>
          <w:rFonts w:ascii="Times New Roman" w:hAnsi="Times New Roman" w:cs="Times New Roman"/>
          <w:b/>
          <w:sz w:val="24"/>
          <w:szCs w:val="24"/>
        </w:rPr>
        <w:t>оты образовательной организации.</w:t>
      </w:r>
    </w:p>
    <w:p w:rsidR="009B29DE" w:rsidRDefault="009B29DE" w:rsidP="009B29DE">
      <w:pPr>
        <w:spacing w:after="0" w:line="240" w:lineRule="auto"/>
        <w:rPr>
          <w:rFonts w:ascii="Times New Roman" w:hAnsi="Times New Roman" w:cs="Times New Roman"/>
          <w:sz w:val="24"/>
          <w:szCs w:val="24"/>
        </w:rPr>
      </w:pPr>
      <w:r w:rsidRPr="009B29DE">
        <w:rPr>
          <w:rFonts w:ascii="Times New Roman" w:hAnsi="Times New Roman" w:cs="Times New Roman"/>
          <w:b/>
          <w:sz w:val="24"/>
          <w:szCs w:val="24"/>
        </w:rPr>
        <w:t>10. Рабочие программы (планы воспитательной работы) педагогов образовательной организации</w:t>
      </w:r>
      <w:proofErr w:type="gramStart"/>
      <w:r w:rsidRPr="009B29DE">
        <w:rPr>
          <w:rFonts w:ascii="Times New Roman" w:hAnsi="Times New Roman" w:cs="Times New Roman"/>
          <w:b/>
          <w:sz w:val="24"/>
          <w:szCs w:val="24"/>
        </w:rPr>
        <w:t xml:space="preserve"> </w:t>
      </w:r>
      <w:r>
        <w:rPr>
          <w:rFonts w:ascii="Times New Roman" w:hAnsi="Times New Roman" w:cs="Times New Roman"/>
          <w:b/>
          <w:sz w:val="24"/>
          <w:szCs w:val="24"/>
        </w:rPr>
        <w:t>:</w:t>
      </w:r>
      <w:proofErr w:type="gramEnd"/>
    </w:p>
    <w:p w:rsidR="009B29DE" w:rsidRDefault="009B29DE" w:rsidP="009B29DE">
      <w:pPr>
        <w:spacing w:after="0" w:line="240" w:lineRule="auto"/>
        <w:rPr>
          <w:rFonts w:ascii="Times New Roman" w:hAnsi="Times New Roman" w:cs="Times New Roman"/>
          <w:sz w:val="24"/>
          <w:szCs w:val="24"/>
        </w:rPr>
      </w:pPr>
      <w:r w:rsidRPr="009B29DE">
        <w:rPr>
          <w:rFonts w:ascii="Times New Roman" w:hAnsi="Times New Roman" w:cs="Times New Roman"/>
          <w:sz w:val="24"/>
          <w:szCs w:val="24"/>
        </w:rPr>
        <w:t xml:space="preserve">Рабочие программы (планы воспитательной работы) педагогов образовательной организации соответствуют целям, особенностям общеобразовательного учреждения и контингента обучающихся, а также их запросам и интересам. </w:t>
      </w:r>
    </w:p>
    <w:p w:rsidR="009B29DE" w:rsidRDefault="009B29DE" w:rsidP="009B29DE">
      <w:pPr>
        <w:spacing w:after="0" w:line="240" w:lineRule="auto"/>
        <w:rPr>
          <w:rFonts w:ascii="Times New Roman" w:hAnsi="Times New Roman" w:cs="Times New Roman"/>
          <w:sz w:val="24"/>
          <w:szCs w:val="24"/>
        </w:rPr>
      </w:pPr>
      <w:r w:rsidRPr="009B29DE">
        <w:rPr>
          <w:rFonts w:ascii="Times New Roman" w:hAnsi="Times New Roman" w:cs="Times New Roman"/>
          <w:b/>
          <w:sz w:val="24"/>
          <w:szCs w:val="24"/>
        </w:rPr>
        <w:t>11.</w:t>
      </w:r>
      <w:r>
        <w:rPr>
          <w:rFonts w:ascii="Times New Roman" w:hAnsi="Times New Roman" w:cs="Times New Roman"/>
          <w:b/>
          <w:sz w:val="24"/>
          <w:szCs w:val="24"/>
        </w:rPr>
        <w:t xml:space="preserve"> Рабочие программы, п</w:t>
      </w:r>
      <w:r w:rsidRPr="009B29DE">
        <w:rPr>
          <w:rFonts w:ascii="Times New Roman" w:hAnsi="Times New Roman" w:cs="Times New Roman"/>
          <w:b/>
          <w:sz w:val="24"/>
          <w:szCs w:val="24"/>
        </w:rPr>
        <w:t>ланы работы кружков, секций, факультативов, курсов по выбору, элективных курсов:</w:t>
      </w:r>
    </w:p>
    <w:p w:rsidR="0006542A" w:rsidRDefault="009B29DE" w:rsidP="009B29DE">
      <w:pPr>
        <w:spacing w:after="0" w:line="240" w:lineRule="auto"/>
        <w:rPr>
          <w:rFonts w:ascii="Times New Roman" w:hAnsi="Times New Roman" w:cs="Times New Roman"/>
          <w:sz w:val="24"/>
          <w:szCs w:val="24"/>
        </w:rPr>
      </w:pPr>
      <w:r>
        <w:rPr>
          <w:rFonts w:ascii="Times New Roman" w:hAnsi="Times New Roman" w:cs="Times New Roman"/>
          <w:sz w:val="24"/>
          <w:szCs w:val="24"/>
        </w:rPr>
        <w:t>Рабочие программы, п</w:t>
      </w:r>
      <w:r w:rsidRPr="009B29DE">
        <w:rPr>
          <w:rFonts w:ascii="Times New Roman" w:hAnsi="Times New Roman" w:cs="Times New Roman"/>
          <w:sz w:val="24"/>
          <w:szCs w:val="24"/>
        </w:rPr>
        <w:t>ланы работы кружков, секций, факультативов, курсов по выбору, элективных курсов соответствуют целям и задачам, организуется по направ</w:t>
      </w:r>
      <w:r>
        <w:rPr>
          <w:rFonts w:ascii="Times New Roman" w:hAnsi="Times New Roman" w:cs="Times New Roman"/>
          <w:sz w:val="24"/>
          <w:szCs w:val="24"/>
        </w:rPr>
        <w:t>лениям развития личности</w:t>
      </w:r>
      <w:proofErr w:type="gramStart"/>
      <w:r>
        <w:rPr>
          <w:rFonts w:ascii="Times New Roman" w:hAnsi="Times New Roman" w:cs="Times New Roman"/>
          <w:sz w:val="24"/>
          <w:szCs w:val="24"/>
        </w:rPr>
        <w:t xml:space="preserve"> </w:t>
      </w:r>
      <w:r w:rsidRPr="009B29DE">
        <w:rPr>
          <w:rFonts w:ascii="Times New Roman" w:hAnsi="Times New Roman" w:cs="Times New Roman"/>
          <w:sz w:val="24"/>
          <w:szCs w:val="24"/>
        </w:rPr>
        <w:t>.</w:t>
      </w:r>
      <w:proofErr w:type="gramEnd"/>
    </w:p>
    <w:p w:rsidR="005B0CF9" w:rsidRPr="005B0CF9" w:rsidRDefault="005B0CF9" w:rsidP="005B0CF9">
      <w:pPr>
        <w:spacing w:after="0" w:line="240" w:lineRule="auto"/>
        <w:jc w:val="both"/>
        <w:rPr>
          <w:rFonts w:ascii="Times New Roman" w:hAnsi="Times New Roman" w:cs="Times New Roman"/>
          <w:b/>
          <w:sz w:val="24"/>
          <w:szCs w:val="24"/>
        </w:rPr>
      </w:pPr>
      <w:r w:rsidRPr="005B0CF9">
        <w:rPr>
          <w:rFonts w:ascii="Times New Roman" w:hAnsi="Times New Roman" w:cs="Times New Roman"/>
          <w:b/>
          <w:sz w:val="24"/>
          <w:szCs w:val="24"/>
        </w:rPr>
        <w:t>Формирование контингента обучающихся.</w:t>
      </w:r>
    </w:p>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В соответствии с Распоряжением администрации Симферопольского района Республики Крым от 27.02. 2015г. № 78-р «О закреплении за общеобразовательными учреждениями территории»  за школой закреплена территория сел Донское, Спокойное, </w:t>
      </w:r>
      <w:proofErr w:type="spellStart"/>
      <w:r w:rsidRPr="005B0CF9">
        <w:rPr>
          <w:rFonts w:ascii="Times New Roman" w:hAnsi="Times New Roman" w:cs="Times New Roman"/>
          <w:sz w:val="24"/>
          <w:szCs w:val="24"/>
        </w:rPr>
        <w:t>Нижнекурганное</w:t>
      </w:r>
      <w:proofErr w:type="spellEnd"/>
      <w:r w:rsidRPr="005B0CF9">
        <w:rPr>
          <w:rFonts w:ascii="Times New Roman" w:hAnsi="Times New Roman" w:cs="Times New Roman"/>
          <w:sz w:val="24"/>
          <w:szCs w:val="24"/>
        </w:rPr>
        <w:t xml:space="preserve">, </w:t>
      </w:r>
      <w:proofErr w:type="spellStart"/>
      <w:r w:rsidRPr="005B0CF9">
        <w:rPr>
          <w:rFonts w:ascii="Times New Roman" w:hAnsi="Times New Roman" w:cs="Times New Roman"/>
          <w:sz w:val="24"/>
          <w:szCs w:val="24"/>
        </w:rPr>
        <w:t>Верхнекурганное</w:t>
      </w:r>
      <w:proofErr w:type="spellEnd"/>
      <w:r w:rsidRPr="005B0CF9">
        <w:rPr>
          <w:rFonts w:ascii="Times New Roman" w:hAnsi="Times New Roman" w:cs="Times New Roman"/>
          <w:sz w:val="24"/>
          <w:szCs w:val="24"/>
        </w:rPr>
        <w:t xml:space="preserve"> (дети от 5 до 18 лет), а также села </w:t>
      </w:r>
      <w:proofErr w:type="spellStart"/>
      <w:r w:rsidRPr="005B0CF9">
        <w:rPr>
          <w:rFonts w:ascii="Times New Roman" w:hAnsi="Times New Roman" w:cs="Times New Roman"/>
          <w:sz w:val="24"/>
          <w:szCs w:val="24"/>
        </w:rPr>
        <w:t>Клёновка</w:t>
      </w:r>
      <w:proofErr w:type="spellEnd"/>
      <w:r w:rsidRPr="005B0CF9">
        <w:rPr>
          <w:rFonts w:ascii="Times New Roman" w:hAnsi="Times New Roman" w:cs="Times New Roman"/>
          <w:sz w:val="24"/>
          <w:szCs w:val="24"/>
        </w:rPr>
        <w:t xml:space="preserve"> и Давыдово (дети от 15 до  18 лет).</w:t>
      </w:r>
    </w:p>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lastRenderedPageBreak/>
        <w:t xml:space="preserve">     Все дети и подростки школьного возраста от 6 до 18 лет, проживающие на территории, закрепленной за школой, охвачены обучением.</w:t>
      </w:r>
    </w:p>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Всего на территории, закрепленной за школой поживает:</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ВСЕГО на территории обслуживания проживает                               - </w:t>
      </w:r>
      <w:r w:rsidRPr="005B0CF9">
        <w:rPr>
          <w:rFonts w:ascii="Times New Roman" w:hAnsi="Times New Roman" w:cs="Times New Roman"/>
          <w:b/>
          <w:sz w:val="24"/>
          <w:szCs w:val="24"/>
        </w:rPr>
        <w:t>319</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из них:</w:t>
      </w:r>
    </w:p>
    <w:p w:rsidR="005B0CF9" w:rsidRPr="005B0CF9" w:rsidRDefault="005B0CF9" w:rsidP="005B0CF9">
      <w:pPr>
        <w:tabs>
          <w:tab w:val="left" w:pos="1299"/>
        </w:tabs>
        <w:spacing w:after="0" w:line="240" w:lineRule="auto"/>
        <w:jc w:val="both"/>
        <w:rPr>
          <w:rFonts w:ascii="Times New Roman" w:hAnsi="Times New Roman" w:cs="Times New Roman"/>
          <w:b/>
          <w:sz w:val="24"/>
          <w:szCs w:val="24"/>
        </w:rPr>
      </w:pPr>
      <w:r w:rsidRPr="005B0CF9">
        <w:rPr>
          <w:rFonts w:ascii="Times New Roman" w:hAnsi="Times New Roman" w:cs="Times New Roman"/>
          <w:sz w:val="24"/>
          <w:szCs w:val="24"/>
        </w:rPr>
        <w:t xml:space="preserve">- обучается в данной школе                                                                   - </w:t>
      </w:r>
      <w:r w:rsidRPr="005B0CF9">
        <w:rPr>
          <w:rFonts w:ascii="Times New Roman" w:hAnsi="Times New Roman" w:cs="Times New Roman"/>
          <w:b/>
          <w:sz w:val="24"/>
          <w:szCs w:val="24"/>
        </w:rPr>
        <w:t>264</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ДОПОЛНИТЕЛЬНЫЙ   СПИСОК учащихся,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которые проживают на закрепленной за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МБОУ «Донская школа»  территории обслуживания,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но не внесены в списки детей и подростков в возрасте </w:t>
      </w:r>
    </w:p>
    <w:p w:rsidR="005B0CF9" w:rsidRPr="005B0CF9" w:rsidRDefault="005B0CF9" w:rsidP="005B0CF9">
      <w:pPr>
        <w:tabs>
          <w:tab w:val="left" w:pos="1299"/>
        </w:tabs>
        <w:spacing w:after="0" w:line="240" w:lineRule="auto"/>
        <w:jc w:val="both"/>
        <w:rPr>
          <w:rFonts w:ascii="Times New Roman" w:hAnsi="Times New Roman" w:cs="Times New Roman"/>
          <w:b/>
          <w:sz w:val="24"/>
          <w:szCs w:val="24"/>
        </w:rPr>
      </w:pPr>
      <w:r w:rsidRPr="005B0CF9">
        <w:rPr>
          <w:rFonts w:ascii="Times New Roman" w:hAnsi="Times New Roman" w:cs="Times New Roman"/>
          <w:sz w:val="24"/>
          <w:szCs w:val="24"/>
        </w:rPr>
        <w:t xml:space="preserve">от 6 до 18 лет и детей                                                                              - </w:t>
      </w:r>
      <w:r w:rsidRPr="005B0CF9">
        <w:rPr>
          <w:rFonts w:ascii="Times New Roman" w:hAnsi="Times New Roman" w:cs="Times New Roman"/>
          <w:b/>
          <w:sz w:val="24"/>
          <w:szCs w:val="24"/>
        </w:rPr>
        <w:t xml:space="preserve">50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список детей и подростков школьного возраста,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не явившихся на обучение в МБОУ </w:t>
      </w:r>
    </w:p>
    <w:p w:rsidR="005B0CF9" w:rsidRPr="005B0CF9" w:rsidRDefault="005B0CF9" w:rsidP="005B0CF9">
      <w:pPr>
        <w:tabs>
          <w:tab w:val="left" w:pos="1299"/>
        </w:tabs>
        <w:spacing w:after="0" w:line="240" w:lineRule="auto"/>
        <w:jc w:val="both"/>
        <w:rPr>
          <w:rFonts w:ascii="Times New Roman" w:hAnsi="Times New Roman" w:cs="Times New Roman"/>
          <w:b/>
          <w:sz w:val="24"/>
          <w:szCs w:val="24"/>
        </w:rPr>
      </w:pPr>
      <w:r w:rsidRPr="005B0CF9">
        <w:rPr>
          <w:rFonts w:ascii="Times New Roman" w:hAnsi="Times New Roman" w:cs="Times New Roman"/>
          <w:sz w:val="24"/>
          <w:szCs w:val="24"/>
        </w:rPr>
        <w:t xml:space="preserve">«Донская школа»                                                                                    </w:t>
      </w:r>
      <w:r w:rsidRPr="005B0CF9">
        <w:rPr>
          <w:rFonts w:ascii="Times New Roman" w:hAnsi="Times New Roman" w:cs="Times New Roman"/>
          <w:b/>
          <w:sz w:val="24"/>
          <w:szCs w:val="24"/>
        </w:rPr>
        <w:t xml:space="preserve">- 83                                                                                       </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обучаются с других территорий обслуживания                               -   </w:t>
      </w:r>
      <w:r w:rsidRPr="005B0CF9">
        <w:rPr>
          <w:rFonts w:ascii="Times New Roman" w:hAnsi="Times New Roman" w:cs="Times New Roman"/>
          <w:b/>
          <w:sz w:val="24"/>
          <w:szCs w:val="24"/>
        </w:rPr>
        <w:t>6</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не подлежат обучению (Кузьменко А. – 04.09.2002г.р.)                  -  </w:t>
      </w:r>
      <w:r w:rsidRPr="005B0CF9">
        <w:rPr>
          <w:rFonts w:ascii="Times New Roman" w:hAnsi="Times New Roman" w:cs="Times New Roman"/>
          <w:b/>
          <w:sz w:val="24"/>
          <w:szCs w:val="24"/>
        </w:rPr>
        <w:t>1</w:t>
      </w:r>
    </w:p>
    <w:p w:rsidR="005B0CF9" w:rsidRPr="005B0CF9" w:rsidRDefault="005B0CF9" w:rsidP="005B0CF9">
      <w:pPr>
        <w:tabs>
          <w:tab w:val="left" w:pos="1299"/>
        </w:tabs>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- 2009 г.р. (не пришли в школу по заявлению родителей)                 </w:t>
      </w:r>
      <w:r w:rsidRPr="005B0CF9">
        <w:rPr>
          <w:rFonts w:ascii="Times New Roman" w:hAnsi="Times New Roman" w:cs="Times New Roman"/>
          <w:b/>
          <w:sz w:val="24"/>
          <w:szCs w:val="24"/>
        </w:rPr>
        <w:t>-  1</w:t>
      </w:r>
    </w:p>
    <w:p w:rsidR="008411E1" w:rsidRDefault="008411E1" w:rsidP="005B0CF9">
      <w:pPr>
        <w:spacing w:after="0" w:line="240" w:lineRule="auto"/>
        <w:jc w:val="both"/>
        <w:rPr>
          <w:rFonts w:ascii="Times New Roman" w:hAnsi="Times New Roman" w:cs="Times New Roman"/>
          <w:sz w:val="24"/>
          <w:szCs w:val="24"/>
        </w:rPr>
      </w:pPr>
    </w:p>
    <w:p w:rsidR="008411E1"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Имеется 100% подтверждение на обучение учащихся в других учебных заведениях.</w:t>
      </w:r>
    </w:p>
    <w:p w:rsidR="008411E1" w:rsidRPr="008411E1" w:rsidRDefault="008411E1" w:rsidP="008411E1">
      <w:pPr>
        <w:spacing w:after="0" w:line="240" w:lineRule="auto"/>
        <w:jc w:val="both"/>
        <w:rPr>
          <w:rFonts w:ascii="Times New Roman" w:hAnsi="Times New Roman" w:cs="Times New Roman"/>
          <w:sz w:val="24"/>
          <w:szCs w:val="24"/>
        </w:rPr>
      </w:pPr>
      <w:r w:rsidRPr="009A5DD0">
        <w:rPr>
          <w:rFonts w:ascii="Times New Roman" w:hAnsi="Times New Roman"/>
          <w:sz w:val="24"/>
          <w:szCs w:val="24"/>
        </w:rPr>
        <w:t>В соответствии с Федеральным законом «Об образовании в Российской Федерации» от 29.12. 2012г.№ 273-ФЗ в школе ведется работа по реализации конституционного права граждан на получение среднего общего образования в разных формах.</w:t>
      </w:r>
    </w:p>
    <w:p w:rsidR="008411E1" w:rsidRPr="009A5DD0" w:rsidRDefault="008411E1" w:rsidP="008411E1">
      <w:pPr>
        <w:spacing w:after="0" w:line="240" w:lineRule="auto"/>
        <w:jc w:val="both"/>
        <w:rPr>
          <w:rFonts w:ascii="Times New Roman" w:hAnsi="Times New Roman"/>
          <w:sz w:val="24"/>
          <w:szCs w:val="24"/>
        </w:rPr>
      </w:pPr>
      <w:r>
        <w:rPr>
          <w:rFonts w:ascii="Times New Roman" w:hAnsi="Times New Roman"/>
          <w:sz w:val="24"/>
          <w:szCs w:val="24"/>
        </w:rPr>
        <w:t xml:space="preserve">     В 2015-2016</w:t>
      </w:r>
      <w:r w:rsidRPr="009A5DD0">
        <w:rPr>
          <w:rFonts w:ascii="Times New Roman" w:hAnsi="Times New Roman"/>
          <w:sz w:val="24"/>
          <w:szCs w:val="24"/>
        </w:rPr>
        <w:t xml:space="preserve"> учебном году проведены общешкольные родительские собрания, заседания родительского лектория, классные родительские собрания, индивидуальные беседы с родителями по разъяснению необходимости получения их детьми  среднего общего образования в разных формах.</w:t>
      </w:r>
    </w:p>
    <w:p w:rsidR="008411E1" w:rsidRPr="009A5DD0" w:rsidRDefault="008411E1" w:rsidP="008411E1">
      <w:pPr>
        <w:spacing w:after="0" w:line="240" w:lineRule="auto"/>
        <w:jc w:val="both"/>
        <w:rPr>
          <w:rFonts w:ascii="Times New Roman" w:hAnsi="Times New Roman"/>
          <w:sz w:val="24"/>
          <w:szCs w:val="24"/>
        </w:rPr>
      </w:pPr>
      <w:r w:rsidRPr="009A5DD0">
        <w:rPr>
          <w:rFonts w:ascii="Times New Roman" w:hAnsi="Times New Roman"/>
          <w:sz w:val="24"/>
          <w:szCs w:val="24"/>
        </w:rPr>
        <w:t xml:space="preserve">     В соответствии с заявлениями родителей школа предоставляет услуги по получению среднего общего образования в следующих формах:</w:t>
      </w:r>
    </w:p>
    <w:p w:rsidR="008411E1" w:rsidRPr="009A5DD0" w:rsidRDefault="008411E1" w:rsidP="008411E1">
      <w:pPr>
        <w:pStyle w:val="11"/>
        <w:numPr>
          <w:ilvl w:val="0"/>
          <w:numId w:val="2"/>
        </w:numPr>
        <w:spacing w:after="0" w:line="240" w:lineRule="auto"/>
        <w:ind w:left="714" w:hanging="357"/>
        <w:jc w:val="both"/>
        <w:rPr>
          <w:rFonts w:ascii="Times New Roman" w:hAnsi="Times New Roman"/>
          <w:sz w:val="24"/>
          <w:szCs w:val="24"/>
        </w:rPr>
      </w:pPr>
      <w:r w:rsidRPr="009A5DD0">
        <w:rPr>
          <w:rFonts w:ascii="Times New Roman" w:hAnsi="Times New Roman"/>
          <w:sz w:val="24"/>
          <w:szCs w:val="24"/>
        </w:rPr>
        <w:t>дневная школа;</w:t>
      </w:r>
    </w:p>
    <w:p w:rsidR="008411E1" w:rsidRPr="009A5DD0" w:rsidRDefault="008411E1" w:rsidP="008411E1">
      <w:pPr>
        <w:pStyle w:val="11"/>
        <w:numPr>
          <w:ilvl w:val="0"/>
          <w:numId w:val="2"/>
        </w:numPr>
        <w:spacing w:after="0" w:line="240" w:lineRule="auto"/>
        <w:ind w:left="714" w:hanging="357"/>
        <w:jc w:val="both"/>
        <w:rPr>
          <w:rFonts w:ascii="Times New Roman" w:hAnsi="Times New Roman"/>
          <w:sz w:val="24"/>
          <w:szCs w:val="24"/>
        </w:rPr>
      </w:pPr>
      <w:r w:rsidRPr="009A5DD0">
        <w:rPr>
          <w:rFonts w:ascii="Times New Roman" w:hAnsi="Times New Roman"/>
          <w:sz w:val="24"/>
          <w:szCs w:val="24"/>
        </w:rPr>
        <w:t>индивидуальное обучение;</w:t>
      </w:r>
    </w:p>
    <w:p w:rsidR="008411E1" w:rsidRPr="009A5DD0" w:rsidRDefault="008411E1" w:rsidP="008411E1">
      <w:pPr>
        <w:pStyle w:val="11"/>
        <w:numPr>
          <w:ilvl w:val="0"/>
          <w:numId w:val="2"/>
        </w:numPr>
        <w:spacing w:after="0" w:line="240" w:lineRule="auto"/>
        <w:ind w:left="714" w:hanging="357"/>
        <w:jc w:val="both"/>
        <w:rPr>
          <w:rFonts w:ascii="Times New Roman" w:hAnsi="Times New Roman"/>
          <w:sz w:val="24"/>
          <w:szCs w:val="24"/>
        </w:rPr>
      </w:pPr>
      <w:r w:rsidRPr="009A5DD0">
        <w:rPr>
          <w:rFonts w:ascii="Times New Roman" w:hAnsi="Times New Roman"/>
          <w:sz w:val="24"/>
          <w:szCs w:val="24"/>
        </w:rPr>
        <w:t>экстернат.</w:t>
      </w:r>
    </w:p>
    <w:p w:rsidR="00B2147B" w:rsidRDefault="008411E1" w:rsidP="00B2147B">
      <w:pPr>
        <w:spacing w:after="0" w:line="240" w:lineRule="auto"/>
        <w:jc w:val="both"/>
        <w:rPr>
          <w:rFonts w:ascii="Times New Roman" w:hAnsi="Times New Roman"/>
          <w:sz w:val="24"/>
          <w:szCs w:val="24"/>
        </w:rPr>
      </w:pPr>
      <w:r w:rsidRPr="009A5DD0">
        <w:rPr>
          <w:rFonts w:ascii="Times New Roman" w:hAnsi="Times New Roman"/>
          <w:sz w:val="24"/>
          <w:szCs w:val="24"/>
        </w:rPr>
        <w:t xml:space="preserve">     Запросов родителей и обучающихся на открытие вечерних классов нет.</w:t>
      </w:r>
    </w:p>
    <w:p w:rsidR="008411E1" w:rsidRPr="009A5DD0" w:rsidRDefault="008411E1" w:rsidP="00B2147B">
      <w:pPr>
        <w:spacing w:after="0" w:line="240" w:lineRule="auto"/>
        <w:jc w:val="both"/>
        <w:rPr>
          <w:rFonts w:ascii="Times New Roman" w:hAnsi="Times New Roman"/>
          <w:sz w:val="24"/>
          <w:szCs w:val="24"/>
        </w:rPr>
      </w:pPr>
      <w:r w:rsidRPr="009A5DD0">
        <w:rPr>
          <w:rFonts w:ascii="Times New Roman" w:hAnsi="Times New Roman"/>
          <w:sz w:val="24"/>
          <w:szCs w:val="24"/>
        </w:rPr>
        <w:t>Результаты мониторинга охвата обучающихся школы обучением в разных формах за 3 года:</w:t>
      </w:r>
    </w:p>
    <w:tbl>
      <w:tblPr>
        <w:tblW w:w="7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8"/>
        <w:gridCol w:w="4081"/>
        <w:gridCol w:w="708"/>
        <w:gridCol w:w="851"/>
        <w:gridCol w:w="709"/>
        <w:gridCol w:w="992"/>
      </w:tblGrid>
      <w:tr w:rsidR="008411E1" w:rsidRPr="00DA6362" w:rsidTr="00A14C09">
        <w:trPr>
          <w:trHeight w:val="286"/>
        </w:trPr>
        <w:tc>
          <w:tcPr>
            <w:tcW w:w="558" w:type="dxa"/>
            <w:vMerge w:val="restart"/>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w:t>
            </w:r>
          </w:p>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п/п</w:t>
            </w:r>
          </w:p>
        </w:tc>
        <w:tc>
          <w:tcPr>
            <w:tcW w:w="4081" w:type="dxa"/>
            <w:vMerge w:val="restart"/>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1559" w:type="dxa"/>
            <w:gridSpan w:val="2"/>
            <w:tcBorders>
              <w:top w:val="single" w:sz="4" w:space="0" w:color="000000"/>
              <w:left w:val="single" w:sz="4" w:space="0" w:color="auto"/>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Pr>
                <w:rFonts w:ascii="Times New Roman" w:hAnsi="Times New Roman"/>
                <w:sz w:val="24"/>
                <w:szCs w:val="24"/>
              </w:rPr>
              <w:t>2014-15</w:t>
            </w:r>
            <w:r w:rsidRPr="00DA6362">
              <w:rPr>
                <w:rFonts w:ascii="Times New Roman" w:hAnsi="Times New Roman"/>
                <w:sz w:val="24"/>
                <w:szCs w:val="24"/>
              </w:rPr>
              <w:t>уч.г.</w:t>
            </w:r>
          </w:p>
        </w:tc>
        <w:tc>
          <w:tcPr>
            <w:tcW w:w="1701" w:type="dxa"/>
            <w:gridSpan w:val="2"/>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Pr>
                <w:rFonts w:ascii="Times New Roman" w:hAnsi="Times New Roman"/>
                <w:sz w:val="24"/>
                <w:szCs w:val="24"/>
              </w:rPr>
              <w:t>2015-16</w:t>
            </w:r>
            <w:r w:rsidRPr="00DA6362">
              <w:rPr>
                <w:rFonts w:ascii="Times New Roman" w:hAnsi="Times New Roman"/>
                <w:sz w:val="24"/>
                <w:szCs w:val="24"/>
              </w:rPr>
              <w:t>уч.г.</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xml:space="preserve"> к-во</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к-во</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w:t>
            </w:r>
          </w:p>
        </w:tc>
      </w:tr>
      <w:tr w:rsidR="008411E1" w:rsidRPr="00DA6362" w:rsidTr="00A14C09">
        <w:tc>
          <w:tcPr>
            <w:tcW w:w="558" w:type="dxa"/>
            <w:vMerge w:val="restart"/>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1.</w:t>
            </w: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Всего учащихся, из них:</w:t>
            </w:r>
          </w:p>
        </w:tc>
        <w:tc>
          <w:tcPr>
            <w:tcW w:w="1559" w:type="dxa"/>
            <w:gridSpan w:val="2"/>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260</w:t>
            </w:r>
          </w:p>
        </w:tc>
        <w:tc>
          <w:tcPr>
            <w:tcW w:w="1701" w:type="dxa"/>
            <w:gridSpan w:val="2"/>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267</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дневная школа</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264</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260</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97</w:t>
            </w:r>
            <w:r w:rsidRPr="00DA6362">
              <w:rPr>
                <w:rFonts w:ascii="Times New Roman" w:hAnsi="Times New Roman"/>
                <w:sz w:val="24"/>
                <w:szCs w:val="24"/>
              </w:rPr>
              <w:t>%</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индивидуальное обучение, из них:</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1,1%</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w:t>
            </w:r>
            <w:r>
              <w:rPr>
                <w:rFonts w:ascii="Times New Roman" w:hAnsi="Times New Roman"/>
                <w:sz w:val="24"/>
                <w:szCs w:val="24"/>
              </w:rPr>
              <w:t>,4</w:t>
            </w:r>
            <w:r w:rsidRPr="00DA6362">
              <w:rPr>
                <w:rFonts w:ascii="Times New Roman" w:hAnsi="Times New Roman"/>
                <w:sz w:val="24"/>
                <w:szCs w:val="24"/>
              </w:rPr>
              <w:t>%</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xml:space="preserve">        - по справкам ВКК</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0,7%</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0,3</w:t>
            </w:r>
            <w:r w:rsidRPr="00DA6362">
              <w:rPr>
                <w:rFonts w:ascii="Times New Roman" w:hAnsi="Times New Roman"/>
                <w:sz w:val="24"/>
                <w:szCs w:val="24"/>
              </w:rPr>
              <w:t>%</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xml:space="preserve">        - по справкам ПМПК</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0,3%</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1</w:t>
            </w:r>
            <w:r w:rsidRPr="00DA6362">
              <w:rPr>
                <w:rFonts w:ascii="Times New Roman" w:hAnsi="Times New Roman"/>
                <w:sz w:val="24"/>
                <w:szCs w:val="24"/>
              </w:rPr>
              <w:t>%</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экстернат, из них:</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xml:space="preserve">        - зачислено</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4</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1</w:t>
            </w:r>
            <w:r w:rsidRPr="00DA6362">
              <w:rPr>
                <w:rFonts w:ascii="Times New Roman" w:hAnsi="Times New Roman"/>
                <w:sz w:val="24"/>
                <w:szCs w:val="24"/>
              </w:rPr>
              <w:t>%</w:t>
            </w:r>
          </w:p>
        </w:tc>
      </w:tr>
      <w:tr w:rsidR="008411E1" w:rsidRPr="00DA6362" w:rsidTr="00A14C09">
        <w:tc>
          <w:tcPr>
            <w:tcW w:w="558" w:type="dxa"/>
            <w:vMerge/>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p>
        </w:tc>
        <w:tc>
          <w:tcPr>
            <w:tcW w:w="408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rPr>
                <w:rFonts w:ascii="Times New Roman" w:hAnsi="Times New Roman"/>
                <w:sz w:val="24"/>
                <w:szCs w:val="24"/>
              </w:rPr>
            </w:pPr>
            <w:r w:rsidRPr="00DA6362">
              <w:rPr>
                <w:rFonts w:ascii="Times New Roman" w:hAnsi="Times New Roman"/>
                <w:sz w:val="24"/>
                <w:szCs w:val="24"/>
              </w:rPr>
              <w:t xml:space="preserve">        - переведено</w:t>
            </w:r>
          </w:p>
        </w:tc>
        <w:tc>
          <w:tcPr>
            <w:tcW w:w="708"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sidRPr="00DA6362">
              <w:rPr>
                <w:rFonts w:ascii="Times New Roman" w:hAnsi="Times New Roman"/>
                <w:sz w:val="24"/>
                <w:szCs w:val="24"/>
              </w:rPr>
              <w:t>0,4%</w:t>
            </w:r>
          </w:p>
        </w:tc>
        <w:tc>
          <w:tcPr>
            <w:tcW w:w="709"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8411E1" w:rsidRPr="00DA6362" w:rsidRDefault="008411E1" w:rsidP="00A14C09">
            <w:pPr>
              <w:spacing w:after="0" w:line="240" w:lineRule="auto"/>
              <w:jc w:val="center"/>
              <w:rPr>
                <w:rFonts w:ascii="Times New Roman" w:hAnsi="Times New Roman"/>
                <w:sz w:val="24"/>
                <w:szCs w:val="24"/>
              </w:rPr>
            </w:pPr>
            <w:r>
              <w:rPr>
                <w:rFonts w:ascii="Times New Roman" w:hAnsi="Times New Roman"/>
                <w:sz w:val="24"/>
                <w:szCs w:val="24"/>
              </w:rPr>
              <w:t>0</w:t>
            </w:r>
            <w:r w:rsidRPr="00DA6362">
              <w:rPr>
                <w:rFonts w:ascii="Times New Roman" w:hAnsi="Times New Roman"/>
                <w:sz w:val="24"/>
                <w:szCs w:val="24"/>
              </w:rPr>
              <w:t>%</w:t>
            </w:r>
          </w:p>
        </w:tc>
      </w:tr>
    </w:tbl>
    <w:p w:rsidR="008411E1" w:rsidRDefault="008411E1" w:rsidP="008411E1">
      <w:pPr>
        <w:spacing w:after="0" w:line="240" w:lineRule="auto"/>
        <w:rPr>
          <w:rFonts w:ascii="Times New Roman" w:hAnsi="Times New Roman"/>
          <w:sz w:val="24"/>
          <w:szCs w:val="24"/>
        </w:rPr>
      </w:pPr>
    </w:p>
    <w:p w:rsidR="008411E1" w:rsidRPr="00EA7253" w:rsidRDefault="008411E1" w:rsidP="008411E1">
      <w:pPr>
        <w:spacing w:after="0" w:line="240" w:lineRule="auto"/>
        <w:rPr>
          <w:rFonts w:ascii="Times New Roman" w:hAnsi="Times New Roman"/>
          <w:b/>
          <w:sz w:val="24"/>
          <w:szCs w:val="24"/>
        </w:rPr>
      </w:pPr>
      <w:r>
        <w:rPr>
          <w:rFonts w:ascii="Times New Roman" w:hAnsi="Times New Roman"/>
          <w:sz w:val="24"/>
          <w:szCs w:val="24"/>
        </w:rPr>
        <w:t xml:space="preserve">Обучающиеся МБОУ «Донская школа» </w:t>
      </w:r>
      <w:r w:rsidRPr="005B0CF9">
        <w:rPr>
          <w:rFonts w:ascii="Times New Roman" w:hAnsi="Times New Roman"/>
          <w:sz w:val="24"/>
          <w:szCs w:val="24"/>
        </w:rPr>
        <w:t>по уровню интеллектуальной лабильности:</w:t>
      </w:r>
    </w:p>
    <w:p w:rsidR="008411E1" w:rsidRPr="00B93602" w:rsidRDefault="008411E1" w:rsidP="008411E1">
      <w:pPr>
        <w:spacing w:after="0" w:line="240" w:lineRule="auto"/>
        <w:rPr>
          <w:rFonts w:ascii="Times New Roman" w:hAnsi="Times New Roman"/>
          <w:sz w:val="24"/>
          <w:szCs w:val="24"/>
        </w:rPr>
      </w:pPr>
      <w:r>
        <w:rPr>
          <w:rFonts w:ascii="Times New Roman" w:hAnsi="Times New Roman"/>
          <w:b/>
          <w:noProof/>
          <w:sz w:val="24"/>
          <w:szCs w:val="24"/>
        </w:rPr>
        <w:lastRenderedPageBreak/>
        <w:drawing>
          <wp:inline distT="0" distB="0" distL="0" distR="0">
            <wp:extent cx="4968815" cy="1889185"/>
            <wp:effectExtent l="19050" t="0" r="22285" b="0"/>
            <wp:docPr id="3"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411E1" w:rsidRPr="008E1E22" w:rsidRDefault="008411E1" w:rsidP="008411E1">
      <w:pPr>
        <w:spacing w:after="0" w:line="240" w:lineRule="auto"/>
        <w:jc w:val="both"/>
        <w:rPr>
          <w:rFonts w:ascii="Times New Roman" w:hAnsi="Times New Roman"/>
          <w:sz w:val="24"/>
          <w:szCs w:val="24"/>
        </w:rPr>
      </w:pPr>
    </w:p>
    <w:p w:rsidR="008411E1" w:rsidRPr="005B0CF9" w:rsidRDefault="008411E1" w:rsidP="005B0CF9">
      <w:pPr>
        <w:spacing w:after="0" w:line="240" w:lineRule="auto"/>
        <w:jc w:val="both"/>
        <w:rPr>
          <w:rFonts w:ascii="Times New Roman" w:hAnsi="Times New Roman" w:cs="Times New Roman"/>
          <w:sz w:val="24"/>
          <w:szCs w:val="24"/>
        </w:rPr>
      </w:pPr>
    </w:p>
    <w:p w:rsidR="005B0CF9" w:rsidRPr="005B0CF9" w:rsidRDefault="008411E1" w:rsidP="005B0C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состоянию на 01.08</w:t>
      </w:r>
      <w:r w:rsidR="005B0CF9" w:rsidRPr="005B0CF9">
        <w:rPr>
          <w:rFonts w:ascii="Times New Roman" w:hAnsi="Times New Roman" w:cs="Times New Roman"/>
          <w:sz w:val="24"/>
          <w:szCs w:val="24"/>
        </w:rPr>
        <w:t>.2016г. определен следующий количественный состав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45"/>
        <w:gridCol w:w="3045"/>
        <w:gridCol w:w="3045"/>
      </w:tblGrid>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Классы </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К-во</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К-во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36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25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3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29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4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34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5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30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6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28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7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21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8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25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9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26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10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15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11 класс</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10 обучающихся</w:t>
            </w:r>
          </w:p>
        </w:tc>
      </w:tr>
      <w:tr w:rsidR="005B0CF9" w:rsidRPr="005B0CF9" w:rsidTr="00A14C09">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ВСЕГО:</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16</w:t>
            </w:r>
          </w:p>
        </w:tc>
        <w:tc>
          <w:tcPr>
            <w:tcW w:w="3045" w:type="dxa"/>
          </w:tcPr>
          <w:p w:rsidR="005B0CF9" w:rsidRP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279 обучающихся, из них:</w:t>
            </w:r>
          </w:p>
        </w:tc>
      </w:tr>
    </w:tbl>
    <w:p w:rsidR="005B0CF9" w:rsidRPr="005B0CF9" w:rsidRDefault="00820350" w:rsidP="005B0CF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1-4-х классов – 121</w:t>
      </w:r>
      <w:r w:rsidR="005B0CF9" w:rsidRPr="005B0CF9">
        <w:rPr>
          <w:rFonts w:ascii="Times New Roman" w:hAnsi="Times New Roman" w:cs="Times New Roman"/>
          <w:sz w:val="24"/>
          <w:szCs w:val="24"/>
        </w:rPr>
        <w:t>;</w:t>
      </w:r>
    </w:p>
    <w:p w:rsidR="005B0CF9" w:rsidRPr="005B0CF9" w:rsidRDefault="00820350" w:rsidP="005B0CF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5-9-х классов – 120</w:t>
      </w:r>
      <w:r w:rsidR="005B0CF9" w:rsidRPr="005B0CF9">
        <w:rPr>
          <w:rFonts w:ascii="Times New Roman" w:hAnsi="Times New Roman" w:cs="Times New Roman"/>
          <w:sz w:val="24"/>
          <w:szCs w:val="24"/>
        </w:rPr>
        <w:t>;</w:t>
      </w:r>
    </w:p>
    <w:p w:rsidR="005B0CF9" w:rsidRPr="005B0CF9" w:rsidRDefault="00563B30" w:rsidP="005B0CF9">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учащихся 10-11-х классов – 23</w:t>
      </w:r>
      <w:r w:rsidR="005B0CF9" w:rsidRPr="005B0CF9">
        <w:rPr>
          <w:rFonts w:ascii="Times New Roman" w:hAnsi="Times New Roman" w:cs="Times New Roman"/>
          <w:sz w:val="24"/>
          <w:szCs w:val="24"/>
        </w:rPr>
        <w:t xml:space="preserve">. </w:t>
      </w:r>
    </w:p>
    <w:p w:rsidR="005B0CF9" w:rsidRDefault="005B0CF9" w:rsidP="005B0CF9">
      <w:pPr>
        <w:spacing w:after="0" w:line="240" w:lineRule="auto"/>
        <w:jc w:val="both"/>
        <w:rPr>
          <w:rFonts w:ascii="Times New Roman" w:hAnsi="Times New Roman" w:cs="Times New Roman"/>
          <w:sz w:val="24"/>
          <w:szCs w:val="24"/>
        </w:rPr>
      </w:pPr>
      <w:r w:rsidRPr="005B0CF9">
        <w:rPr>
          <w:rFonts w:ascii="Times New Roman" w:hAnsi="Times New Roman" w:cs="Times New Roman"/>
          <w:sz w:val="24"/>
          <w:szCs w:val="24"/>
        </w:rPr>
        <w:t xml:space="preserve">     В августе – сентябре 2016г. осуществлялся контроль за дальнейшим обучением и трудоустройством выпускников 9, 11-х классов.</w:t>
      </w:r>
    </w:p>
    <w:p w:rsidR="005B0CF9" w:rsidRPr="008E1E22" w:rsidRDefault="005B0CF9" w:rsidP="005B0CF9">
      <w:pPr>
        <w:spacing w:after="0" w:line="240" w:lineRule="auto"/>
        <w:rPr>
          <w:rFonts w:ascii="Times New Roman" w:hAnsi="Times New Roman"/>
          <w:sz w:val="24"/>
          <w:szCs w:val="24"/>
        </w:rPr>
      </w:pPr>
      <w:r>
        <w:rPr>
          <w:rFonts w:ascii="Times New Roman" w:hAnsi="Times New Roman"/>
          <w:sz w:val="24"/>
          <w:szCs w:val="24"/>
        </w:rPr>
        <w:t>К</w:t>
      </w:r>
      <w:r w:rsidRPr="00DC0E45">
        <w:rPr>
          <w:rFonts w:ascii="Times New Roman" w:hAnsi="Times New Roman"/>
          <w:sz w:val="24"/>
          <w:szCs w:val="24"/>
        </w:rPr>
        <w:t>онтингент обучающихся ежегодно изменяется, о чем свидетельствуют данные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47"/>
        <w:gridCol w:w="1937"/>
        <w:gridCol w:w="1842"/>
      </w:tblGrid>
      <w:tr w:rsidR="005B0CF9" w:rsidRPr="00DA6362" w:rsidTr="00A14C09">
        <w:tc>
          <w:tcPr>
            <w:tcW w:w="264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sidRPr="00DA6362">
              <w:rPr>
                <w:rFonts w:ascii="Times New Roman" w:hAnsi="Times New Roman"/>
                <w:sz w:val="24"/>
                <w:szCs w:val="24"/>
              </w:rPr>
              <w:t xml:space="preserve">2014-2015 </w:t>
            </w:r>
            <w:proofErr w:type="spellStart"/>
            <w:r w:rsidRPr="00DA6362">
              <w:rPr>
                <w:rFonts w:ascii="Times New Roman" w:hAnsi="Times New Roman"/>
                <w:sz w:val="24"/>
                <w:szCs w:val="24"/>
              </w:rPr>
              <w:t>уч.год</w:t>
            </w:r>
            <w:proofErr w:type="spellEnd"/>
          </w:p>
        </w:tc>
        <w:tc>
          <w:tcPr>
            <w:tcW w:w="1842" w:type="dxa"/>
            <w:tcBorders>
              <w:top w:val="single" w:sz="4" w:space="0" w:color="auto"/>
              <w:left w:val="single" w:sz="4" w:space="0" w:color="auto"/>
              <w:bottom w:val="single" w:sz="4" w:space="0" w:color="auto"/>
              <w:right w:val="single" w:sz="4" w:space="0" w:color="auto"/>
            </w:tcBorders>
          </w:tcPr>
          <w:p w:rsidR="005B0CF9" w:rsidRDefault="005B0CF9" w:rsidP="00A14C09">
            <w:pPr>
              <w:spacing w:after="0" w:line="240" w:lineRule="auto"/>
              <w:jc w:val="center"/>
              <w:rPr>
                <w:rFonts w:ascii="Times New Roman" w:hAnsi="Times New Roman"/>
                <w:sz w:val="24"/>
                <w:szCs w:val="24"/>
              </w:rPr>
            </w:pPr>
            <w:r>
              <w:rPr>
                <w:rFonts w:ascii="Times New Roman" w:hAnsi="Times New Roman"/>
                <w:sz w:val="24"/>
                <w:szCs w:val="24"/>
              </w:rPr>
              <w:t>2015-2016</w:t>
            </w:r>
          </w:p>
          <w:p w:rsidR="005B0CF9" w:rsidRPr="00DA6362" w:rsidRDefault="005B0CF9" w:rsidP="00A14C09">
            <w:pPr>
              <w:spacing w:after="0" w:line="240" w:lineRule="auto"/>
              <w:jc w:val="center"/>
              <w:rPr>
                <w:rFonts w:ascii="Times New Roman" w:hAnsi="Times New Roman"/>
                <w:sz w:val="24"/>
                <w:szCs w:val="24"/>
              </w:rPr>
            </w:pPr>
            <w:proofErr w:type="spellStart"/>
            <w:r>
              <w:rPr>
                <w:rFonts w:ascii="Times New Roman" w:hAnsi="Times New Roman"/>
                <w:sz w:val="24"/>
                <w:szCs w:val="24"/>
              </w:rPr>
              <w:t>уч.год</w:t>
            </w:r>
            <w:proofErr w:type="spellEnd"/>
          </w:p>
        </w:tc>
      </w:tr>
      <w:tr w:rsidR="005B0CF9" w:rsidRPr="00DA6362" w:rsidTr="00A14C09">
        <w:tc>
          <w:tcPr>
            <w:tcW w:w="264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rPr>
                <w:rFonts w:ascii="Times New Roman" w:hAnsi="Times New Roman"/>
                <w:sz w:val="24"/>
                <w:szCs w:val="24"/>
              </w:rPr>
            </w:pPr>
            <w:r w:rsidRPr="00DA6362">
              <w:rPr>
                <w:rFonts w:ascii="Times New Roman" w:hAnsi="Times New Roman"/>
                <w:sz w:val="24"/>
                <w:szCs w:val="24"/>
              </w:rPr>
              <w:t>Количество  классов</w:t>
            </w:r>
          </w:p>
        </w:tc>
        <w:tc>
          <w:tcPr>
            <w:tcW w:w="193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sidRPr="00DA6362">
              <w:rPr>
                <w:rFonts w:ascii="Times New Roman" w:hAnsi="Times New Roman"/>
                <w:sz w:val="24"/>
                <w:szCs w:val="24"/>
              </w:rPr>
              <w:t>13</w:t>
            </w:r>
          </w:p>
        </w:tc>
        <w:tc>
          <w:tcPr>
            <w:tcW w:w="1842"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Pr>
                <w:rFonts w:ascii="Times New Roman" w:hAnsi="Times New Roman"/>
                <w:sz w:val="24"/>
                <w:szCs w:val="24"/>
              </w:rPr>
              <w:t>14</w:t>
            </w:r>
          </w:p>
        </w:tc>
      </w:tr>
      <w:tr w:rsidR="005B0CF9" w:rsidRPr="00DA6362" w:rsidTr="00A14C09">
        <w:tc>
          <w:tcPr>
            <w:tcW w:w="264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rPr>
                <w:rFonts w:ascii="Times New Roman" w:hAnsi="Times New Roman"/>
                <w:sz w:val="24"/>
                <w:szCs w:val="24"/>
              </w:rPr>
            </w:pPr>
            <w:r w:rsidRPr="00DA6362">
              <w:rPr>
                <w:rFonts w:ascii="Times New Roman" w:hAnsi="Times New Roman"/>
                <w:sz w:val="24"/>
                <w:szCs w:val="24"/>
              </w:rPr>
              <w:t>Количество учащихся</w:t>
            </w:r>
          </w:p>
        </w:tc>
        <w:tc>
          <w:tcPr>
            <w:tcW w:w="193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sidRPr="00DA6362">
              <w:rPr>
                <w:rFonts w:ascii="Times New Roman" w:hAnsi="Times New Roman"/>
                <w:sz w:val="24"/>
                <w:szCs w:val="24"/>
              </w:rPr>
              <w:t>267</w:t>
            </w:r>
          </w:p>
        </w:tc>
        <w:tc>
          <w:tcPr>
            <w:tcW w:w="1842"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Pr>
                <w:rFonts w:ascii="Times New Roman" w:hAnsi="Times New Roman"/>
                <w:sz w:val="24"/>
                <w:szCs w:val="24"/>
              </w:rPr>
              <w:t>264</w:t>
            </w:r>
          </w:p>
        </w:tc>
      </w:tr>
      <w:tr w:rsidR="005B0CF9" w:rsidRPr="00DA6362" w:rsidTr="00A14C09">
        <w:tc>
          <w:tcPr>
            <w:tcW w:w="264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rPr>
                <w:rFonts w:ascii="Times New Roman" w:hAnsi="Times New Roman"/>
                <w:sz w:val="24"/>
                <w:szCs w:val="24"/>
              </w:rPr>
            </w:pPr>
            <w:r w:rsidRPr="00DA6362">
              <w:rPr>
                <w:rFonts w:ascii="Times New Roman" w:hAnsi="Times New Roman"/>
                <w:sz w:val="24"/>
                <w:szCs w:val="24"/>
              </w:rPr>
              <w:t>Средняя наполняемость классов</w:t>
            </w:r>
          </w:p>
        </w:tc>
        <w:tc>
          <w:tcPr>
            <w:tcW w:w="1937"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sidRPr="00DA6362">
              <w:rPr>
                <w:rFonts w:ascii="Times New Roman" w:hAnsi="Times New Roman"/>
                <w:sz w:val="24"/>
                <w:szCs w:val="24"/>
              </w:rPr>
              <w:t>20,5</w:t>
            </w:r>
          </w:p>
        </w:tc>
        <w:tc>
          <w:tcPr>
            <w:tcW w:w="1842" w:type="dxa"/>
            <w:tcBorders>
              <w:top w:val="single" w:sz="4" w:space="0" w:color="auto"/>
              <w:left w:val="single" w:sz="4" w:space="0" w:color="auto"/>
              <w:bottom w:val="single" w:sz="4" w:space="0" w:color="auto"/>
              <w:right w:val="single" w:sz="4" w:space="0" w:color="auto"/>
            </w:tcBorders>
          </w:tcPr>
          <w:p w:rsidR="005B0CF9" w:rsidRPr="00DA6362" w:rsidRDefault="005B0CF9" w:rsidP="00A14C09">
            <w:pPr>
              <w:spacing w:after="0" w:line="240" w:lineRule="auto"/>
              <w:jc w:val="center"/>
              <w:rPr>
                <w:rFonts w:ascii="Times New Roman" w:hAnsi="Times New Roman"/>
                <w:sz w:val="24"/>
                <w:szCs w:val="24"/>
              </w:rPr>
            </w:pPr>
            <w:r>
              <w:rPr>
                <w:rFonts w:ascii="Times New Roman" w:hAnsi="Times New Roman"/>
                <w:sz w:val="24"/>
                <w:szCs w:val="24"/>
              </w:rPr>
              <w:t>20,5</w:t>
            </w:r>
          </w:p>
        </w:tc>
      </w:tr>
    </w:tbl>
    <w:p w:rsidR="008411E1" w:rsidRPr="00AA0684" w:rsidRDefault="00A34F21" w:rsidP="005B0CF9">
      <w:pPr>
        <w:spacing w:after="0" w:line="240" w:lineRule="auto"/>
        <w:jc w:val="both"/>
        <w:rPr>
          <w:rFonts w:ascii="Times New Roman" w:hAnsi="Times New Roman"/>
          <w:sz w:val="24"/>
          <w:szCs w:val="24"/>
        </w:rPr>
      </w:pPr>
      <w:r w:rsidRPr="008411E1">
        <w:rPr>
          <w:rFonts w:ascii="Times New Roman" w:hAnsi="Times New Roman" w:cs="Times New Roman"/>
          <w:sz w:val="24"/>
          <w:szCs w:val="24"/>
        </w:rPr>
        <w:t xml:space="preserve">      Количественный состав обучающихся остаётся стабильным. За последние годы не было случаев отчисления из образовательного учреждения по причине неуспеваемости или асоциального поведения учащихся. Обучающиеся выбывают, как правило, в связи с переездом семьи на новое место жительства либо по семейным обстоятельствам, не зависящим от хода и условий учебно-воспитательного процесса. Наблюдается положительная динамика увеличения детского контингента.</w:t>
      </w:r>
      <w:r w:rsidRPr="008411E1">
        <w:rPr>
          <w:rFonts w:ascii="Times New Roman" w:hAnsi="Times New Roman" w:cs="Times New Roman"/>
          <w:sz w:val="24"/>
          <w:szCs w:val="24"/>
        </w:rPr>
        <w:br/>
      </w:r>
      <w:r w:rsidR="00AA0684" w:rsidRPr="00AA0684">
        <w:rPr>
          <w:rFonts w:ascii="Times New Roman" w:hAnsi="Times New Roman" w:cs="Times New Roman"/>
          <w:b/>
          <w:bCs/>
          <w:color w:val="000000"/>
          <w:sz w:val="24"/>
          <w:szCs w:val="24"/>
          <w:shd w:val="clear" w:color="auto" w:fill="FFFFFF"/>
        </w:rPr>
        <w:t>Вывод:</w:t>
      </w:r>
      <w:r w:rsidR="00AA0684" w:rsidRPr="00AA0684">
        <w:rPr>
          <w:rStyle w:val="apple-converted-space"/>
          <w:rFonts w:ascii="Times New Roman" w:hAnsi="Times New Roman" w:cs="Times New Roman"/>
          <w:b/>
          <w:bCs/>
          <w:color w:val="000000"/>
          <w:sz w:val="24"/>
          <w:szCs w:val="24"/>
          <w:shd w:val="clear" w:color="auto" w:fill="FFFFFF"/>
        </w:rPr>
        <w:t> </w:t>
      </w:r>
      <w:r w:rsidR="00AA0684">
        <w:rPr>
          <w:rFonts w:ascii="Times New Roman" w:hAnsi="Times New Roman" w:cs="Times New Roman"/>
          <w:color w:val="000000"/>
          <w:sz w:val="24"/>
          <w:szCs w:val="24"/>
          <w:shd w:val="clear" w:color="auto" w:fill="FFFFFF"/>
        </w:rPr>
        <w:t>МБОУ «Донская школа»</w:t>
      </w:r>
      <w:r w:rsidR="00AA0684" w:rsidRPr="00AA0684">
        <w:rPr>
          <w:rFonts w:ascii="Times New Roman" w:hAnsi="Times New Roman" w:cs="Times New Roman"/>
          <w:color w:val="000000"/>
          <w:sz w:val="24"/>
          <w:szCs w:val="24"/>
          <w:shd w:val="clear" w:color="auto" w:fill="FFFFFF"/>
        </w:rPr>
        <w:t xml:space="preserve"> зарегистрировано и функционирует в соответствии с нормативными документами в сфере образования Российской Федерации. Об</w:t>
      </w:r>
      <w:r w:rsidR="00AA0684">
        <w:rPr>
          <w:rFonts w:ascii="Times New Roman" w:hAnsi="Times New Roman" w:cs="Times New Roman"/>
          <w:color w:val="000000"/>
          <w:sz w:val="24"/>
          <w:szCs w:val="24"/>
          <w:shd w:val="clear" w:color="auto" w:fill="FFFFFF"/>
        </w:rPr>
        <w:t>разовательная деятельность в МБОУ «Донская школа»</w:t>
      </w:r>
      <w:r w:rsidR="00AA0684" w:rsidRPr="00AA0684">
        <w:rPr>
          <w:rFonts w:ascii="Times New Roman" w:hAnsi="Times New Roman" w:cs="Times New Roman"/>
          <w:color w:val="000000"/>
          <w:sz w:val="24"/>
          <w:szCs w:val="24"/>
          <w:shd w:val="clear" w:color="auto" w:fill="FFFFFF"/>
        </w:rPr>
        <w:t xml:space="preserve"> организована в соответствии с основными направлениями социально-экономического развития Российской Федерации, государственной политикой  в сфере образования</w:t>
      </w:r>
      <w:r w:rsidR="00AA0684">
        <w:rPr>
          <w:rFonts w:ascii="Times New Roman" w:hAnsi="Times New Roman"/>
          <w:sz w:val="24"/>
          <w:szCs w:val="24"/>
        </w:rPr>
        <w:t>.</w:t>
      </w:r>
    </w:p>
    <w:p w:rsidR="00B2147B" w:rsidRDefault="00B2147B" w:rsidP="008411E1">
      <w:pPr>
        <w:tabs>
          <w:tab w:val="left" w:pos="709"/>
        </w:tabs>
        <w:rPr>
          <w:rFonts w:ascii="Times New Roman" w:hAnsi="Times New Roman" w:cs="Times New Roman"/>
          <w:b/>
          <w:sz w:val="24"/>
          <w:szCs w:val="24"/>
        </w:rPr>
      </w:pPr>
    </w:p>
    <w:p w:rsidR="008411E1" w:rsidRPr="008411E1" w:rsidRDefault="008411E1" w:rsidP="008411E1">
      <w:pPr>
        <w:tabs>
          <w:tab w:val="left" w:pos="709"/>
        </w:tabs>
        <w:rPr>
          <w:rFonts w:ascii="Times New Roman" w:hAnsi="Times New Roman" w:cs="Times New Roman"/>
          <w:b/>
          <w:sz w:val="24"/>
          <w:szCs w:val="24"/>
        </w:rPr>
      </w:pPr>
      <w:r w:rsidRPr="008411E1">
        <w:rPr>
          <w:rFonts w:ascii="Times New Roman" w:hAnsi="Times New Roman" w:cs="Times New Roman"/>
          <w:b/>
          <w:sz w:val="24"/>
          <w:szCs w:val="24"/>
        </w:rPr>
        <w:lastRenderedPageBreak/>
        <w:t>1.2.</w:t>
      </w:r>
      <w:r w:rsidRPr="008411E1">
        <w:rPr>
          <w:rFonts w:ascii="Times New Roman" w:hAnsi="Times New Roman" w:cs="Times New Roman"/>
          <w:b/>
          <w:sz w:val="24"/>
          <w:szCs w:val="24"/>
        </w:rPr>
        <w:tab/>
        <w:t>Оценка системы управления ОУ</w:t>
      </w:r>
    </w:p>
    <w:p w:rsidR="008411E1" w:rsidRDefault="008411E1" w:rsidP="008411E1">
      <w:pPr>
        <w:spacing w:line="240" w:lineRule="auto"/>
        <w:rPr>
          <w:rFonts w:ascii="Times New Roman" w:hAnsi="Times New Roman"/>
          <w:sz w:val="24"/>
          <w:szCs w:val="24"/>
        </w:rPr>
      </w:pPr>
      <w:r>
        <w:rPr>
          <w:rFonts w:ascii="Times New Roman" w:hAnsi="Times New Roman"/>
          <w:sz w:val="24"/>
          <w:szCs w:val="24"/>
        </w:rPr>
        <w:t>Управление МБОУ «Донская школ»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от 20.12. 2012г.  №273-ФЗ.</w:t>
      </w:r>
    </w:p>
    <w:p w:rsidR="008411E1" w:rsidRDefault="008411E1" w:rsidP="008411E1">
      <w:pPr>
        <w:spacing w:line="240" w:lineRule="auto"/>
        <w:jc w:val="center"/>
        <w:rPr>
          <w:rFonts w:ascii="Times New Roman" w:hAnsi="Times New Roman"/>
          <w:sz w:val="24"/>
          <w:szCs w:val="24"/>
        </w:rPr>
      </w:pPr>
      <w:r w:rsidRPr="00EE647E">
        <w:rPr>
          <w:rFonts w:ascii="Times New Roman" w:hAnsi="Times New Roman"/>
          <w:b/>
          <w:sz w:val="24"/>
          <w:szCs w:val="24"/>
        </w:rPr>
        <w:t>Структура  управления МБОУ «Донская школа»</w:t>
      </w:r>
    </w:p>
    <w:p w:rsidR="008411E1" w:rsidRDefault="001F7852" w:rsidP="008411E1">
      <w:pPr>
        <w:spacing w:line="240" w:lineRule="auto"/>
        <w:rPr>
          <w:rFonts w:ascii="Times New Roman" w:hAnsi="Times New Roman"/>
          <w:sz w:val="24"/>
          <w:szCs w:val="24"/>
        </w:rPr>
      </w:pPr>
      <w:r>
        <w:rPr>
          <w:rFonts w:ascii="Times New Roman" w:hAnsi="Times New Roman"/>
          <w:noProof/>
          <w:sz w:val="24"/>
          <w:szCs w:val="24"/>
        </w:rPr>
        <w:pict>
          <v:rect id="_x0000_s1064" style="position:absolute;margin-left:345.65pt;margin-top:1.6pt;width:134.8pt;height:49.8pt;z-index:251700224">
            <v:textbox>
              <w:txbxContent>
                <w:p w:rsidR="0015397A" w:rsidRPr="00194018" w:rsidRDefault="0015397A" w:rsidP="008411E1">
                  <w:pPr>
                    <w:spacing w:after="0" w:line="240" w:lineRule="auto"/>
                    <w:jc w:val="center"/>
                    <w:rPr>
                      <w:rFonts w:ascii="Times New Roman" w:hAnsi="Times New Roman"/>
                      <w:sz w:val="24"/>
                      <w:szCs w:val="24"/>
                    </w:rPr>
                  </w:pPr>
                  <w:r>
                    <w:rPr>
                      <w:rFonts w:ascii="Times New Roman" w:hAnsi="Times New Roman"/>
                      <w:sz w:val="24"/>
                      <w:szCs w:val="24"/>
                    </w:rPr>
                    <w:t>Совет родителей (</w:t>
                  </w:r>
                  <w:r w:rsidRPr="00194018">
                    <w:rPr>
                      <w:rFonts w:ascii="Times New Roman" w:hAnsi="Times New Roman"/>
                      <w:sz w:val="24"/>
                      <w:szCs w:val="24"/>
                    </w:rPr>
                    <w:t>законных представителей)</w:t>
                  </w:r>
                </w:p>
              </w:txbxContent>
            </v:textbox>
          </v:rect>
        </w:pict>
      </w:r>
      <w:r>
        <w:rPr>
          <w:rFonts w:ascii="Times New Roman" w:hAnsi="Times New Roman"/>
          <w:noProof/>
          <w:sz w:val="24"/>
          <w:szCs w:val="24"/>
        </w:rPr>
        <w:pict>
          <v:rect id="_x0000_s1061" style="position:absolute;margin-left:6.95pt;margin-top:.3pt;width:129.85pt;height:51.1pt;z-index:251697152">
            <v:textbox>
              <w:txbxContent>
                <w:p w:rsidR="0015397A" w:rsidRPr="00194018" w:rsidRDefault="0015397A" w:rsidP="008411E1">
                  <w:pPr>
                    <w:spacing w:line="240" w:lineRule="auto"/>
                    <w:jc w:val="center"/>
                    <w:rPr>
                      <w:rFonts w:ascii="Times New Roman" w:hAnsi="Times New Roman"/>
                      <w:sz w:val="24"/>
                      <w:szCs w:val="24"/>
                    </w:rPr>
                  </w:pPr>
                  <w:r w:rsidRPr="00194018">
                    <w:rPr>
                      <w:rFonts w:ascii="Times New Roman" w:hAnsi="Times New Roman"/>
                      <w:sz w:val="24"/>
                      <w:szCs w:val="24"/>
                    </w:rPr>
                    <w:t>Общее собрание работников</w:t>
                  </w:r>
                </w:p>
              </w:txbxContent>
            </v:textbox>
          </v:rect>
        </w:pict>
      </w:r>
    </w:p>
    <w:p w:rsidR="008411E1" w:rsidRPr="00194018" w:rsidRDefault="001F7852" w:rsidP="008411E1">
      <w:pPr>
        <w:spacing w:line="240" w:lineRule="auto"/>
        <w:rPr>
          <w:rFonts w:ascii="Times New Roman" w:hAnsi="Times New Roman"/>
          <w:sz w:val="24"/>
          <w:szCs w:val="24"/>
        </w:rPr>
      </w:pPr>
      <w:r>
        <w:rPr>
          <w:rFonts w:ascii="Times New Roman" w:hAnsi="Times New Roman"/>
          <w:noProof/>
          <w:sz w:val="24"/>
          <w:szCs w:val="24"/>
        </w:rPr>
        <w:pict>
          <v:shape id="_x0000_s1093" type="#_x0000_t32" style="position:absolute;margin-left:288.95pt;margin-top:193.25pt;width:15pt;height:21.65pt;flip:x;z-index:251729920" o:connectortype="straight">
            <v:stroke endarrow="block"/>
          </v:shape>
        </w:pict>
      </w:r>
      <w:r>
        <w:rPr>
          <w:rFonts w:ascii="Times New Roman" w:hAnsi="Times New Roman"/>
          <w:noProof/>
          <w:sz w:val="24"/>
          <w:szCs w:val="24"/>
        </w:rPr>
        <w:pict>
          <v:shape id="_x0000_s1092" type="#_x0000_t32" style="position:absolute;margin-left:450pt;margin-top:193.25pt;width:24.7pt;height:21.65pt;z-index:251728896" o:connectortype="straight">
            <v:stroke endarrow="block"/>
          </v:shape>
        </w:pict>
      </w:r>
      <w:r>
        <w:rPr>
          <w:rFonts w:ascii="Times New Roman" w:hAnsi="Times New Roman"/>
          <w:noProof/>
          <w:sz w:val="24"/>
          <w:szCs w:val="24"/>
        </w:rPr>
        <w:pict>
          <v:oval id="_x0000_s1074" style="position:absolute;margin-left:457pt;margin-top:211.7pt;width:60pt;height:58.05pt;z-index:251710464">
            <v:textbox>
              <w:txbxContent>
                <w:p w:rsidR="0015397A" w:rsidRPr="007513C8" w:rsidRDefault="0015397A" w:rsidP="008411E1">
                  <w:pPr>
                    <w:spacing w:after="0" w:line="240" w:lineRule="auto"/>
                    <w:rPr>
                      <w:rFonts w:ascii="Times New Roman" w:hAnsi="Times New Roman"/>
                      <w:sz w:val="16"/>
                      <w:szCs w:val="16"/>
                    </w:rPr>
                  </w:pPr>
                  <w:r w:rsidRPr="007513C8">
                    <w:rPr>
                      <w:rFonts w:ascii="Times New Roman" w:hAnsi="Times New Roman"/>
                      <w:sz w:val="16"/>
                      <w:szCs w:val="16"/>
                    </w:rPr>
                    <w:t>Детская обществ. организация</w:t>
                  </w:r>
                </w:p>
              </w:txbxContent>
            </v:textbox>
          </v:oval>
        </w:pict>
      </w:r>
      <w:r>
        <w:rPr>
          <w:rFonts w:ascii="Times New Roman" w:hAnsi="Times New Roman"/>
          <w:noProof/>
          <w:sz w:val="24"/>
          <w:szCs w:val="24"/>
        </w:rPr>
        <w:pict>
          <v:shape id="_x0000_s1091" type="#_x0000_t32" style="position:absolute;margin-left:418pt;margin-top:193.25pt;width:.05pt;height:22.3pt;z-index:251727872" o:connectortype="straight">
            <v:stroke endarrow="block"/>
          </v:shape>
        </w:pict>
      </w:r>
      <w:r>
        <w:rPr>
          <w:rFonts w:ascii="Times New Roman" w:hAnsi="Times New Roman"/>
          <w:noProof/>
          <w:sz w:val="24"/>
          <w:szCs w:val="24"/>
        </w:rPr>
        <w:pict>
          <v:shape id="_x0000_s1090" type="#_x0000_t32" style="position:absolute;margin-left:345.65pt;margin-top:193.25pt;width:0;height:22.3pt;z-index:251726848" o:connectortype="straight">
            <v:stroke endarrow="block"/>
          </v:shape>
        </w:pict>
      </w:r>
      <w:r>
        <w:rPr>
          <w:rFonts w:ascii="Times New Roman" w:hAnsi="Times New Roman"/>
          <w:noProof/>
          <w:sz w:val="24"/>
          <w:szCs w:val="24"/>
        </w:rPr>
        <w:pict>
          <v:shape id="_x0000_s1089" type="#_x0000_t32" style="position:absolute;margin-left:179.05pt;margin-top:197.05pt;width:14pt;height:18.5pt;z-index:251725824" o:connectortype="straight">
            <v:stroke endarrow="block"/>
          </v:shape>
        </w:pict>
      </w:r>
      <w:r>
        <w:rPr>
          <w:rFonts w:ascii="Times New Roman" w:hAnsi="Times New Roman"/>
          <w:noProof/>
          <w:sz w:val="24"/>
          <w:szCs w:val="24"/>
        </w:rPr>
        <w:pict>
          <v:shape id="_x0000_s1088" type="#_x0000_t32" style="position:absolute;margin-left:136.8pt;margin-top:197.05pt;width:0;height:17.85pt;z-index:251724800" o:connectortype="straight">
            <v:stroke endarrow="block"/>
          </v:shape>
        </w:pict>
      </w:r>
      <w:r>
        <w:rPr>
          <w:rFonts w:ascii="Times New Roman" w:hAnsi="Times New Roman"/>
          <w:noProof/>
          <w:sz w:val="24"/>
          <w:szCs w:val="24"/>
        </w:rPr>
        <w:pict>
          <v:shape id="_x0000_s1087" type="#_x0000_t32" style="position:absolute;margin-left:66.9pt;margin-top:197.05pt;width:0;height:14.65pt;z-index:251723776" o:connectortype="straight">
            <v:stroke endarrow="block"/>
          </v:shape>
        </w:pict>
      </w:r>
      <w:r>
        <w:rPr>
          <w:rFonts w:ascii="Times New Roman" w:hAnsi="Times New Roman"/>
          <w:noProof/>
          <w:sz w:val="24"/>
          <w:szCs w:val="24"/>
        </w:rPr>
        <w:pict>
          <v:shape id="_x0000_s1086" type="#_x0000_t32" style="position:absolute;margin-left:16.55pt;margin-top:197.05pt;width:15.9pt;height:17.85pt;flip:x;z-index:251722752" o:connectortype="straight">
            <v:stroke endarrow="block"/>
          </v:shape>
        </w:pict>
      </w:r>
      <w:r>
        <w:rPr>
          <w:rFonts w:ascii="Times New Roman" w:hAnsi="Times New Roman"/>
          <w:noProof/>
          <w:sz w:val="24"/>
          <w:szCs w:val="24"/>
        </w:rPr>
        <w:pict>
          <v:rect id="_x0000_s1059" style="position:absolute;margin-left:35.5pt;margin-top:366.45pt;width:428.35pt;height:42.15pt;z-index:251695104">
            <v:textbox>
              <w:txbxContent>
                <w:p w:rsidR="0015397A" w:rsidRPr="007513C8" w:rsidRDefault="0015397A" w:rsidP="008411E1">
                  <w:pPr>
                    <w:spacing w:line="240" w:lineRule="auto"/>
                    <w:jc w:val="center"/>
                    <w:rPr>
                      <w:rFonts w:ascii="Times New Roman" w:hAnsi="Times New Roman"/>
                      <w:sz w:val="24"/>
                      <w:szCs w:val="24"/>
                    </w:rPr>
                  </w:pPr>
                  <w:r>
                    <w:rPr>
                      <w:rFonts w:ascii="Times New Roman" w:hAnsi="Times New Roman"/>
                      <w:sz w:val="24"/>
                      <w:szCs w:val="24"/>
                    </w:rPr>
                    <w:t>Обучающиеся, органы классного и общественного ученического самоуправления</w:t>
                  </w:r>
                </w:p>
              </w:txbxContent>
            </v:textbox>
          </v:rect>
        </w:pict>
      </w:r>
      <w:r>
        <w:rPr>
          <w:rFonts w:ascii="Times New Roman" w:hAnsi="Times New Roman"/>
          <w:noProof/>
          <w:sz w:val="24"/>
          <w:szCs w:val="24"/>
        </w:rPr>
        <w:pict>
          <v:shape id="_x0000_s1085" type="#_x0000_t32" style="position:absolute;margin-left:249.15pt;margin-top:339.15pt;width:0;height:27.3pt;z-index:251721728" o:connectortype="straight">
            <v:stroke endarrow="block"/>
          </v:shape>
        </w:pict>
      </w:r>
      <w:r>
        <w:rPr>
          <w:rFonts w:ascii="Times New Roman" w:hAnsi="Times New Roman"/>
          <w:noProof/>
          <w:sz w:val="24"/>
          <w:szCs w:val="24"/>
        </w:rPr>
        <w:pict>
          <v:shape id="_x0000_s1084" type="#_x0000_t32" style="position:absolute;margin-left:383.6pt;margin-top:193.25pt;width:.6pt;height:105.2pt;flip:x;z-index:251720704" o:connectortype="straight"/>
        </w:pict>
      </w:r>
      <w:r>
        <w:rPr>
          <w:rFonts w:ascii="Times New Roman" w:hAnsi="Times New Roman"/>
          <w:noProof/>
          <w:sz w:val="24"/>
          <w:szCs w:val="24"/>
        </w:rPr>
        <w:pict>
          <v:shape id="_x0000_s1083" type="#_x0000_t32" style="position:absolute;margin-left:100.05pt;margin-top:197.05pt;width:.05pt;height:101.4pt;z-index:251719680" o:connectortype="straight"/>
        </w:pict>
      </w:r>
      <w:r>
        <w:rPr>
          <w:rFonts w:ascii="Times New Roman" w:hAnsi="Times New Roman"/>
          <w:noProof/>
          <w:sz w:val="24"/>
          <w:szCs w:val="24"/>
        </w:rPr>
        <w:pict>
          <v:rect id="_x0000_s1057" style="position:absolute;margin-left:32.45pt;margin-top:298.45pt;width:431.4pt;height:40.7pt;z-index:251693056">
            <v:textbox style="mso-next-textbox:#_x0000_s1057">
              <w:txbxContent>
                <w:p w:rsidR="0015397A" w:rsidRPr="007513C8" w:rsidRDefault="0015397A" w:rsidP="008411E1">
                  <w:pPr>
                    <w:spacing w:line="240" w:lineRule="auto"/>
                    <w:jc w:val="center"/>
                    <w:rPr>
                      <w:rFonts w:ascii="Times New Roman" w:hAnsi="Times New Roman"/>
                      <w:sz w:val="24"/>
                      <w:szCs w:val="24"/>
                    </w:rPr>
                  </w:pPr>
                  <w:r>
                    <w:rPr>
                      <w:rFonts w:ascii="Times New Roman" w:hAnsi="Times New Roman"/>
                      <w:sz w:val="24"/>
                      <w:szCs w:val="24"/>
                    </w:rPr>
                    <w:t xml:space="preserve">Учителя, классные руководители                                    </w:t>
                  </w:r>
                </w:p>
              </w:txbxContent>
            </v:textbox>
          </v:rect>
        </w:pict>
      </w:r>
      <w:r>
        <w:rPr>
          <w:rFonts w:ascii="Times New Roman" w:hAnsi="Times New Roman"/>
          <w:noProof/>
          <w:sz w:val="24"/>
          <w:szCs w:val="24"/>
        </w:rPr>
        <w:pict>
          <v:shape id="_x0000_s1082" type="#_x0000_t32" style="position:absolute;margin-left:288.95pt;margin-top:96.6pt;width:43.65pt;height:41.85pt;z-index:251718656" o:connectortype="straight">
            <v:stroke endarrow="block"/>
          </v:shape>
        </w:pict>
      </w:r>
      <w:r>
        <w:rPr>
          <w:rFonts w:ascii="Times New Roman" w:hAnsi="Times New Roman"/>
          <w:noProof/>
          <w:sz w:val="24"/>
          <w:szCs w:val="24"/>
        </w:rPr>
        <w:pict>
          <v:shape id="_x0000_s1081" type="#_x0000_t32" style="position:absolute;margin-left:143.35pt;margin-top:96.6pt;width:54.8pt;height:41.85pt;flip:x;z-index:251717632" o:connectortype="straight">
            <v:stroke endarrow="block"/>
          </v:shape>
        </w:pict>
      </w:r>
      <w:r>
        <w:rPr>
          <w:rFonts w:ascii="Times New Roman" w:hAnsi="Times New Roman"/>
          <w:noProof/>
          <w:sz w:val="24"/>
          <w:szCs w:val="24"/>
        </w:rPr>
        <w:pict>
          <v:shape id="_x0000_s1080" type="#_x0000_t32" style="position:absolute;margin-left:329.4pt;margin-top:87.9pt;width:16.25pt;height:20.6pt;z-index:251716608" o:connectortype="straight"/>
        </w:pict>
      </w:r>
      <w:r>
        <w:rPr>
          <w:rFonts w:ascii="Times New Roman" w:hAnsi="Times New Roman"/>
          <w:noProof/>
          <w:sz w:val="24"/>
          <w:szCs w:val="24"/>
        </w:rPr>
        <w:pict>
          <v:shape id="_x0000_s1079" type="#_x0000_t32" style="position:absolute;margin-left:329.4pt;margin-top:55pt;width:16.25pt;height:0;z-index:251715584" o:connectortype="straight"/>
        </w:pict>
      </w:r>
      <w:r>
        <w:rPr>
          <w:rFonts w:ascii="Times New Roman" w:hAnsi="Times New Roman"/>
          <w:noProof/>
          <w:sz w:val="24"/>
          <w:szCs w:val="24"/>
        </w:rPr>
        <w:pict>
          <v:shape id="_x0000_s1078" type="#_x0000_t32" style="position:absolute;margin-left:329.4pt;margin-top:.2pt;width:16.25pt;height:17.8pt;flip:y;z-index:251714560" o:connectortype="straight"/>
        </w:pict>
      </w:r>
      <w:r>
        <w:rPr>
          <w:rFonts w:ascii="Times New Roman" w:hAnsi="Times New Roman"/>
          <w:noProof/>
          <w:sz w:val="24"/>
          <w:szCs w:val="24"/>
        </w:rPr>
        <w:pict>
          <v:shape id="_x0000_s1077" type="#_x0000_t32" style="position:absolute;margin-left:136.8pt;margin-top:87.9pt;width:23.15pt;height:20.6pt;flip:x;z-index:251713536" o:connectortype="straight"/>
        </w:pict>
      </w:r>
      <w:r>
        <w:rPr>
          <w:rFonts w:ascii="Times New Roman" w:hAnsi="Times New Roman"/>
          <w:noProof/>
          <w:sz w:val="24"/>
          <w:szCs w:val="24"/>
        </w:rPr>
        <w:pict>
          <v:shape id="_x0000_s1076" type="#_x0000_t32" style="position:absolute;margin-left:136.8pt;margin-top:55pt;width:23.15pt;height:0;flip:x;z-index:251712512" o:connectortype="straight"/>
        </w:pict>
      </w:r>
      <w:r>
        <w:rPr>
          <w:rFonts w:ascii="Times New Roman" w:hAnsi="Times New Roman"/>
          <w:noProof/>
          <w:sz w:val="24"/>
          <w:szCs w:val="24"/>
        </w:rPr>
        <w:pict>
          <v:shape id="_x0000_s1075" type="#_x0000_t32" style="position:absolute;margin-left:136.8pt;margin-top:.2pt;width:23.15pt;height:17.8pt;flip:x y;z-index:251711488" o:connectortype="straight"/>
        </w:pict>
      </w:r>
      <w:r>
        <w:rPr>
          <w:rFonts w:ascii="Times New Roman" w:hAnsi="Times New Roman"/>
          <w:noProof/>
          <w:sz w:val="24"/>
          <w:szCs w:val="24"/>
        </w:rPr>
        <w:pict>
          <v:oval id="_x0000_s1069" style="position:absolute;margin-left:103.6pt;margin-top:214.9pt;width:60pt;height:54.2pt;z-index:251705344">
            <v:textbox>
              <w:txbxContent>
                <w:p w:rsidR="0015397A" w:rsidRPr="009D79B3" w:rsidRDefault="0015397A" w:rsidP="008411E1">
                  <w:pPr>
                    <w:spacing w:after="0" w:line="240" w:lineRule="auto"/>
                    <w:rPr>
                      <w:rFonts w:ascii="Times New Roman" w:hAnsi="Times New Roman"/>
                      <w:sz w:val="18"/>
                      <w:szCs w:val="18"/>
                    </w:rPr>
                  </w:pPr>
                  <w:proofErr w:type="spellStart"/>
                  <w:proofErr w:type="gramStart"/>
                  <w:r w:rsidRPr="009D79B3">
                    <w:rPr>
                      <w:rFonts w:ascii="Times New Roman" w:hAnsi="Times New Roman"/>
                      <w:sz w:val="18"/>
                      <w:szCs w:val="18"/>
                    </w:rPr>
                    <w:t>Творчес-кие</w:t>
                  </w:r>
                  <w:proofErr w:type="spellEnd"/>
                  <w:proofErr w:type="gramEnd"/>
                  <w:r w:rsidRPr="009D79B3">
                    <w:rPr>
                      <w:rFonts w:ascii="Times New Roman" w:hAnsi="Times New Roman"/>
                      <w:sz w:val="18"/>
                      <w:szCs w:val="18"/>
                    </w:rPr>
                    <w:t xml:space="preserve"> группы</w:t>
                  </w:r>
                </w:p>
              </w:txbxContent>
            </v:textbox>
          </v:oval>
        </w:pict>
      </w:r>
      <w:r>
        <w:rPr>
          <w:rFonts w:ascii="Times New Roman" w:hAnsi="Times New Roman"/>
          <w:noProof/>
          <w:sz w:val="24"/>
          <w:szCs w:val="24"/>
        </w:rPr>
        <w:pict>
          <v:oval id="_x0000_s1070" style="position:absolute;margin-left:168.7pt;margin-top:215.55pt;width:62.3pt;height:57.4pt;z-index:251706368">
            <v:textbox style="mso-next-textbox:#_x0000_s1070">
              <w:txbxContent>
                <w:p w:rsidR="0015397A" w:rsidRPr="007513C8" w:rsidRDefault="0015397A" w:rsidP="008411E1">
                  <w:pPr>
                    <w:spacing w:after="0" w:line="240" w:lineRule="auto"/>
                    <w:rPr>
                      <w:rFonts w:ascii="Times New Roman" w:hAnsi="Times New Roman"/>
                      <w:sz w:val="16"/>
                      <w:szCs w:val="16"/>
                    </w:rPr>
                  </w:pPr>
                  <w:proofErr w:type="spellStart"/>
                  <w:proofErr w:type="gramStart"/>
                  <w:r w:rsidRPr="007513C8">
                    <w:rPr>
                      <w:rFonts w:ascii="Times New Roman" w:hAnsi="Times New Roman"/>
                      <w:sz w:val="16"/>
                      <w:szCs w:val="16"/>
                    </w:rPr>
                    <w:t>Аттеста-ционная</w:t>
                  </w:r>
                  <w:proofErr w:type="spellEnd"/>
                  <w:proofErr w:type="gramEnd"/>
                  <w:r w:rsidRPr="007513C8">
                    <w:rPr>
                      <w:rFonts w:ascii="Times New Roman" w:hAnsi="Times New Roman"/>
                      <w:sz w:val="16"/>
                      <w:szCs w:val="16"/>
                    </w:rPr>
                    <w:t xml:space="preserve"> комиссия</w:t>
                  </w:r>
                </w:p>
              </w:txbxContent>
            </v:textbox>
          </v:oval>
        </w:pict>
      </w:r>
      <w:r>
        <w:rPr>
          <w:rFonts w:ascii="Times New Roman" w:hAnsi="Times New Roman"/>
          <w:noProof/>
          <w:sz w:val="24"/>
          <w:szCs w:val="24"/>
        </w:rPr>
        <w:pict>
          <v:oval id="_x0000_s1072" style="position:absolute;margin-left:319.95pt;margin-top:215.55pt;width:60pt;height:58.05pt;z-index:251708416">
            <v:textbox>
              <w:txbxContent>
                <w:p w:rsidR="0015397A" w:rsidRPr="007513C8" w:rsidRDefault="0015397A" w:rsidP="008411E1">
                  <w:pPr>
                    <w:spacing w:after="0" w:line="240" w:lineRule="auto"/>
                    <w:rPr>
                      <w:rFonts w:ascii="Times New Roman" w:hAnsi="Times New Roman"/>
                      <w:sz w:val="16"/>
                      <w:szCs w:val="16"/>
                    </w:rPr>
                  </w:pPr>
                  <w:proofErr w:type="spellStart"/>
                  <w:r w:rsidRPr="007513C8">
                    <w:rPr>
                      <w:rFonts w:ascii="Times New Roman" w:hAnsi="Times New Roman"/>
                      <w:sz w:val="16"/>
                      <w:szCs w:val="16"/>
                    </w:rPr>
                    <w:t>Педагог-органи-затор</w:t>
                  </w:r>
                  <w:proofErr w:type="spellEnd"/>
                </w:p>
              </w:txbxContent>
            </v:textbox>
          </v:oval>
        </w:pict>
      </w:r>
      <w:r>
        <w:rPr>
          <w:rFonts w:ascii="Times New Roman" w:hAnsi="Times New Roman"/>
          <w:noProof/>
          <w:sz w:val="24"/>
          <w:szCs w:val="24"/>
        </w:rPr>
        <w:pict>
          <v:oval id="_x0000_s1071" style="position:absolute;margin-left:253.2pt;margin-top:215.55pt;width:60pt;height:58.05pt;z-index:251707392">
            <v:textbox>
              <w:txbxContent>
                <w:p w:rsidR="0015397A" w:rsidRDefault="0015397A" w:rsidP="008411E1">
                  <w:pPr>
                    <w:spacing w:after="0" w:line="240" w:lineRule="auto"/>
                    <w:rPr>
                      <w:rFonts w:ascii="Times New Roman" w:hAnsi="Times New Roman"/>
                      <w:sz w:val="16"/>
                      <w:szCs w:val="16"/>
                    </w:rPr>
                  </w:pPr>
                  <w:r>
                    <w:rPr>
                      <w:rFonts w:ascii="Times New Roman" w:hAnsi="Times New Roman"/>
                      <w:sz w:val="16"/>
                      <w:szCs w:val="16"/>
                    </w:rPr>
                    <w:t xml:space="preserve">МО  </w:t>
                  </w:r>
                </w:p>
                <w:p w:rsidR="0015397A" w:rsidRPr="007513C8" w:rsidRDefault="0015397A" w:rsidP="008411E1">
                  <w:pPr>
                    <w:spacing w:after="0" w:line="240" w:lineRule="auto"/>
                    <w:rPr>
                      <w:rFonts w:ascii="Times New Roman" w:hAnsi="Times New Roman"/>
                      <w:sz w:val="16"/>
                      <w:szCs w:val="16"/>
                    </w:rPr>
                  </w:pPr>
                  <w:proofErr w:type="spellStart"/>
                  <w:r>
                    <w:rPr>
                      <w:rFonts w:ascii="Times New Roman" w:hAnsi="Times New Roman"/>
                      <w:sz w:val="16"/>
                      <w:szCs w:val="16"/>
                    </w:rPr>
                    <w:t>кл</w:t>
                  </w:r>
                  <w:proofErr w:type="spellEnd"/>
                  <w:r>
                    <w:rPr>
                      <w:rFonts w:ascii="Times New Roman" w:hAnsi="Times New Roman"/>
                      <w:sz w:val="16"/>
                      <w:szCs w:val="16"/>
                    </w:rPr>
                    <w:t xml:space="preserve">. </w:t>
                  </w:r>
                  <w:proofErr w:type="spellStart"/>
                  <w:r w:rsidRPr="007513C8">
                    <w:rPr>
                      <w:rFonts w:ascii="Times New Roman" w:hAnsi="Times New Roman"/>
                      <w:sz w:val="16"/>
                      <w:szCs w:val="16"/>
                    </w:rPr>
                    <w:t>руко</w:t>
                  </w:r>
                  <w:r>
                    <w:rPr>
                      <w:rFonts w:ascii="Times New Roman" w:hAnsi="Times New Roman"/>
                      <w:sz w:val="16"/>
                      <w:szCs w:val="16"/>
                    </w:rPr>
                    <w:t>-водитлей</w:t>
                  </w:r>
                  <w:proofErr w:type="spellEnd"/>
                </w:p>
              </w:txbxContent>
            </v:textbox>
          </v:oval>
        </w:pict>
      </w:r>
      <w:r>
        <w:rPr>
          <w:rFonts w:ascii="Times New Roman" w:hAnsi="Times New Roman"/>
          <w:noProof/>
          <w:sz w:val="24"/>
          <w:szCs w:val="24"/>
        </w:rPr>
        <w:pict>
          <v:oval id="_x0000_s1073" style="position:absolute;margin-left:390pt;margin-top:214.9pt;width:60pt;height:58.05pt;z-index:251709440">
            <v:textbox>
              <w:txbxContent>
                <w:p w:rsidR="0015397A" w:rsidRPr="007513C8" w:rsidRDefault="0015397A" w:rsidP="008411E1">
                  <w:pPr>
                    <w:spacing w:after="0" w:line="240" w:lineRule="auto"/>
                    <w:rPr>
                      <w:rFonts w:ascii="Times New Roman" w:hAnsi="Times New Roman"/>
                      <w:sz w:val="16"/>
                      <w:szCs w:val="16"/>
                    </w:rPr>
                  </w:pPr>
                  <w:proofErr w:type="spellStart"/>
                  <w:proofErr w:type="gramStart"/>
                  <w:r w:rsidRPr="007513C8">
                    <w:rPr>
                      <w:rFonts w:ascii="Times New Roman" w:hAnsi="Times New Roman"/>
                      <w:sz w:val="16"/>
                      <w:szCs w:val="16"/>
                    </w:rPr>
                    <w:t>Педаго</w:t>
                  </w:r>
                  <w:r>
                    <w:rPr>
                      <w:rFonts w:ascii="Times New Roman" w:hAnsi="Times New Roman"/>
                      <w:sz w:val="16"/>
                      <w:szCs w:val="16"/>
                    </w:rPr>
                    <w:t>-</w:t>
                  </w:r>
                  <w:r w:rsidRPr="007513C8">
                    <w:rPr>
                      <w:rFonts w:ascii="Times New Roman" w:hAnsi="Times New Roman"/>
                      <w:sz w:val="16"/>
                      <w:szCs w:val="16"/>
                    </w:rPr>
                    <w:t>ги</w:t>
                  </w:r>
                  <w:proofErr w:type="spellEnd"/>
                  <w:proofErr w:type="gramEnd"/>
                  <w:r w:rsidRPr="007513C8">
                    <w:rPr>
                      <w:rFonts w:ascii="Times New Roman" w:hAnsi="Times New Roman"/>
                      <w:sz w:val="16"/>
                      <w:szCs w:val="16"/>
                    </w:rPr>
                    <w:t xml:space="preserve"> </w:t>
                  </w:r>
                  <w:proofErr w:type="spellStart"/>
                  <w:r w:rsidRPr="007513C8">
                    <w:rPr>
                      <w:rFonts w:ascii="Times New Roman" w:hAnsi="Times New Roman"/>
                      <w:sz w:val="16"/>
                      <w:szCs w:val="16"/>
                    </w:rPr>
                    <w:t>до</w:t>
                  </w:r>
                  <w:r>
                    <w:rPr>
                      <w:rFonts w:ascii="Times New Roman" w:hAnsi="Times New Roman"/>
                      <w:sz w:val="16"/>
                      <w:szCs w:val="16"/>
                    </w:rPr>
                    <w:t>-</w:t>
                  </w:r>
                  <w:r w:rsidRPr="007513C8">
                    <w:rPr>
                      <w:rFonts w:ascii="Times New Roman" w:hAnsi="Times New Roman"/>
                      <w:sz w:val="16"/>
                      <w:szCs w:val="16"/>
                    </w:rPr>
                    <w:t>пол</w:t>
                  </w:r>
                  <w:r>
                    <w:rPr>
                      <w:rFonts w:ascii="Times New Roman" w:hAnsi="Times New Roman"/>
                      <w:sz w:val="16"/>
                      <w:szCs w:val="16"/>
                    </w:rPr>
                    <w:t>нит</w:t>
                  </w:r>
                  <w:proofErr w:type="spellEnd"/>
                  <w:r>
                    <w:rPr>
                      <w:rFonts w:ascii="Times New Roman" w:hAnsi="Times New Roman"/>
                      <w:sz w:val="16"/>
                      <w:szCs w:val="16"/>
                    </w:rPr>
                    <w:t>. образов.</w:t>
                  </w:r>
                </w:p>
              </w:txbxContent>
            </v:textbox>
          </v:oval>
        </w:pict>
      </w:r>
      <w:r>
        <w:rPr>
          <w:rFonts w:ascii="Times New Roman" w:hAnsi="Times New Roman"/>
          <w:noProof/>
          <w:sz w:val="24"/>
          <w:szCs w:val="24"/>
        </w:rPr>
        <w:pict>
          <v:oval id="_x0000_s1068" style="position:absolute;margin-left:35.5pt;margin-top:211.7pt;width:61.2pt;height:58.05pt;z-index:251704320">
            <v:textbox>
              <w:txbxContent>
                <w:p w:rsidR="0015397A" w:rsidRPr="007513C8" w:rsidRDefault="0015397A" w:rsidP="008411E1">
                  <w:pPr>
                    <w:spacing w:after="0" w:line="240" w:lineRule="auto"/>
                    <w:rPr>
                      <w:rFonts w:ascii="Times New Roman" w:hAnsi="Times New Roman"/>
                      <w:sz w:val="16"/>
                      <w:szCs w:val="16"/>
                    </w:rPr>
                  </w:pPr>
                  <w:proofErr w:type="spellStart"/>
                  <w:proofErr w:type="gramStart"/>
                  <w:r w:rsidRPr="007513C8">
                    <w:rPr>
                      <w:rFonts w:ascii="Times New Roman" w:hAnsi="Times New Roman"/>
                      <w:sz w:val="16"/>
                      <w:szCs w:val="16"/>
                    </w:rPr>
                    <w:t>Школь-ные</w:t>
                  </w:r>
                  <w:proofErr w:type="spellEnd"/>
                  <w:proofErr w:type="gramEnd"/>
                  <w:r w:rsidRPr="007513C8">
                    <w:rPr>
                      <w:rFonts w:ascii="Times New Roman" w:hAnsi="Times New Roman"/>
                      <w:sz w:val="16"/>
                      <w:szCs w:val="16"/>
                    </w:rPr>
                    <w:t xml:space="preserve"> </w:t>
                  </w:r>
                  <w:proofErr w:type="spellStart"/>
                  <w:r w:rsidRPr="007513C8">
                    <w:rPr>
                      <w:rFonts w:ascii="Times New Roman" w:hAnsi="Times New Roman"/>
                      <w:sz w:val="16"/>
                      <w:szCs w:val="16"/>
                    </w:rPr>
                    <w:t>предмет</w:t>
                  </w:r>
                  <w:r>
                    <w:rPr>
                      <w:rFonts w:ascii="Times New Roman" w:hAnsi="Times New Roman"/>
                      <w:sz w:val="16"/>
                      <w:szCs w:val="16"/>
                    </w:rPr>
                    <w:t>-</w:t>
                  </w:r>
                  <w:r w:rsidRPr="007513C8">
                    <w:rPr>
                      <w:rFonts w:ascii="Times New Roman" w:hAnsi="Times New Roman"/>
                      <w:sz w:val="16"/>
                      <w:szCs w:val="16"/>
                    </w:rPr>
                    <w:t>ные</w:t>
                  </w:r>
                  <w:proofErr w:type="spellEnd"/>
                  <w:r w:rsidRPr="007513C8">
                    <w:rPr>
                      <w:rFonts w:ascii="Times New Roman" w:hAnsi="Times New Roman"/>
                      <w:sz w:val="16"/>
                      <w:szCs w:val="16"/>
                    </w:rPr>
                    <w:t xml:space="preserve"> МО</w:t>
                  </w:r>
                </w:p>
              </w:txbxContent>
            </v:textbox>
          </v:oval>
        </w:pict>
      </w:r>
      <w:r>
        <w:rPr>
          <w:rFonts w:ascii="Times New Roman" w:hAnsi="Times New Roman"/>
          <w:noProof/>
          <w:sz w:val="24"/>
          <w:szCs w:val="24"/>
        </w:rPr>
        <w:pict>
          <v:oval id="_x0000_s1067" style="position:absolute;margin-left:-29.5pt;margin-top:211.7pt;width:61.95pt;height:57.4pt;z-index:251703296">
            <v:textbox>
              <w:txbxContent>
                <w:p w:rsidR="0015397A" w:rsidRPr="009D79B3" w:rsidRDefault="0015397A" w:rsidP="008411E1">
                  <w:pPr>
                    <w:spacing w:after="0" w:line="240" w:lineRule="auto"/>
                    <w:jc w:val="center"/>
                    <w:rPr>
                      <w:rFonts w:ascii="Times New Roman" w:hAnsi="Times New Roman"/>
                      <w:sz w:val="18"/>
                      <w:szCs w:val="18"/>
                    </w:rPr>
                  </w:pPr>
                  <w:proofErr w:type="spellStart"/>
                  <w:proofErr w:type="gramStart"/>
                  <w:r w:rsidRPr="009D79B3">
                    <w:rPr>
                      <w:rFonts w:ascii="Times New Roman" w:hAnsi="Times New Roman"/>
                      <w:sz w:val="18"/>
                      <w:szCs w:val="18"/>
                    </w:rPr>
                    <w:t>Методи-ческий</w:t>
                  </w:r>
                  <w:proofErr w:type="spellEnd"/>
                  <w:proofErr w:type="gramEnd"/>
                  <w:r w:rsidRPr="009D79B3">
                    <w:rPr>
                      <w:rFonts w:ascii="Times New Roman" w:hAnsi="Times New Roman"/>
                      <w:sz w:val="18"/>
                      <w:szCs w:val="18"/>
                    </w:rPr>
                    <w:t xml:space="preserve"> совет</w:t>
                  </w:r>
                </w:p>
              </w:txbxContent>
            </v:textbox>
          </v:oval>
        </w:pict>
      </w:r>
      <w:r>
        <w:rPr>
          <w:rFonts w:ascii="Times New Roman" w:hAnsi="Times New Roman"/>
          <w:noProof/>
          <w:sz w:val="24"/>
          <w:szCs w:val="24"/>
        </w:rPr>
        <w:pict>
          <v:rect id="_x0000_s1060" style="position:absolute;margin-left:282.75pt;margin-top:138.45pt;width:181.1pt;height:54.8pt;z-index:251696128">
            <v:textbox>
              <w:txbxContent>
                <w:p w:rsidR="0015397A" w:rsidRPr="009D79B3" w:rsidRDefault="0015397A" w:rsidP="008411E1">
                  <w:pPr>
                    <w:spacing w:line="240" w:lineRule="auto"/>
                    <w:jc w:val="center"/>
                    <w:rPr>
                      <w:rFonts w:ascii="Times New Roman" w:hAnsi="Times New Roman"/>
                      <w:sz w:val="24"/>
                      <w:szCs w:val="24"/>
                    </w:rPr>
                  </w:pPr>
                  <w:r>
                    <w:rPr>
                      <w:rFonts w:ascii="Times New Roman" w:hAnsi="Times New Roman"/>
                      <w:sz w:val="24"/>
                      <w:szCs w:val="24"/>
                    </w:rPr>
                    <w:t>Заместитель директора по воспитательной работе</w:t>
                  </w:r>
                </w:p>
              </w:txbxContent>
            </v:textbox>
          </v:rect>
        </w:pict>
      </w:r>
      <w:r>
        <w:rPr>
          <w:rFonts w:ascii="Times New Roman" w:hAnsi="Times New Roman"/>
          <w:noProof/>
          <w:sz w:val="24"/>
          <w:szCs w:val="24"/>
        </w:rPr>
        <w:pict>
          <v:rect id="_x0000_s1058" style="position:absolute;margin-left:21.65pt;margin-top:138.45pt;width:181pt;height:58.6pt;z-index:251694080">
            <v:textbox>
              <w:txbxContent>
                <w:p w:rsidR="0015397A" w:rsidRPr="009D79B3" w:rsidRDefault="0015397A" w:rsidP="008411E1">
                  <w:pPr>
                    <w:spacing w:line="240" w:lineRule="auto"/>
                    <w:jc w:val="center"/>
                    <w:rPr>
                      <w:rFonts w:ascii="Times New Roman" w:hAnsi="Times New Roman"/>
                      <w:sz w:val="24"/>
                      <w:szCs w:val="24"/>
                    </w:rPr>
                  </w:pPr>
                  <w:r>
                    <w:rPr>
                      <w:rFonts w:ascii="Times New Roman" w:hAnsi="Times New Roman"/>
                      <w:sz w:val="24"/>
                      <w:szCs w:val="24"/>
                    </w:rPr>
                    <w:t>Заместитель директора по учебно-воспитательной работе</w:t>
                  </w:r>
                </w:p>
              </w:txbxContent>
            </v:textbox>
          </v:rect>
        </w:pict>
      </w:r>
      <w:r>
        <w:rPr>
          <w:rFonts w:ascii="Times New Roman" w:hAnsi="Times New Roman"/>
          <w:noProof/>
          <w:sz w:val="24"/>
          <w:szCs w:val="24"/>
        </w:rPr>
        <w:pict>
          <v:rect id="_x0000_s1056" style="position:absolute;margin-left:159.95pt;margin-top:.2pt;width:169.45pt;height:96.4pt;z-index:251692032">
            <v:textbox>
              <w:txbxContent>
                <w:p w:rsidR="0015397A" w:rsidRDefault="0015397A" w:rsidP="008411E1"/>
                <w:p w:rsidR="0015397A" w:rsidRPr="00194018" w:rsidRDefault="0015397A" w:rsidP="008411E1">
                  <w:pPr>
                    <w:jc w:val="center"/>
                    <w:rPr>
                      <w:rFonts w:ascii="Times New Roman" w:hAnsi="Times New Roman"/>
                      <w:b/>
                      <w:sz w:val="24"/>
                      <w:szCs w:val="24"/>
                    </w:rPr>
                  </w:pPr>
                  <w:r w:rsidRPr="00194018">
                    <w:rPr>
                      <w:rFonts w:ascii="Times New Roman" w:hAnsi="Times New Roman"/>
                      <w:b/>
                      <w:sz w:val="24"/>
                      <w:szCs w:val="24"/>
                    </w:rPr>
                    <w:t>ДИРЕКТОР</w:t>
                  </w:r>
                </w:p>
              </w:txbxContent>
            </v:textbox>
          </v:rect>
        </w:pict>
      </w:r>
      <w:r>
        <w:rPr>
          <w:rFonts w:ascii="Times New Roman" w:hAnsi="Times New Roman"/>
          <w:noProof/>
          <w:sz w:val="24"/>
          <w:szCs w:val="24"/>
        </w:rPr>
        <w:pict>
          <v:rect id="_x0000_s1066" style="position:absolute;margin-left:345.65pt;margin-top:87.9pt;width:134.8pt;height:38.45pt;z-index:251702272">
            <v:textbox>
              <w:txbxContent>
                <w:p w:rsidR="0015397A" w:rsidRPr="00194018" w:rsidRDefault="0015397A" w:rsidP="008411E1">
                  <w:pPr>
                    <w:spacing w:line="240" w:lineRule="auto"/>
                    <w:jc w:val="center"/>
                    <w:rPr>
                      <w:rFonts w:ascii="Times New Roman" w:hAnsi="Times New Roman"/>
                      <w:sz w:val="24"/>
                      <w:szCs w:val="24"/>
                    </w:rPr>
                  </w:pPr>
                  <w:r>
                    <w:rPr>
                      <w:rFonts w:ascii="Times New Roman" w:hAnsi="Times New Roman"/>
                      <w:sz w:val="24"/>
                      <w:szCs w:val="24"/>
                    </w:rPr>
                    <w:t>Профсоюзный комитет</w:t>
                  </w:r>
                </w:p>
              </w:txbxContent>
            </v:textbox>
          </v:rect>
        </w:pict>
      </w:r>
      <w:r>
        <w:rPr>
          <w:rFonts w:ascii="Times New Roman" w:hAnsi="Times New Roman"/>
          <w:noProof/>
          <w:sz w:val="24"/>
          <w:szCs w:val="24"/>
        </w:rPr>
        <w:pict>
          <v:rect id="_x0000_s1065" style="position:absolute;margin-left:345.65pt;margin-top:38.3pt;width:134.8pt;height:38.1pt;z-index:251701248">
            <v:textbox>
              <w:txbxContent>
                <w:p w:rsidR="0015397A" w:rsidRPr="00194018" w:rsidRDefault="0015397A" w:rsidP="008411E1">
                  <w:pPr>
                    <w:spacing w:line="240" w:lineRule="auto"/>
                    <w:jc w:val="center"/>
                    <w:rPr>
                      <w:rFonts w:ascii="Times New Roman" w:hAnsi="Times New Roman"/>
                      <w:sz w:val="24"/>
                      <w:szCs w:val="24"/>
                    </w:rPr>
                  </w:pPr>
                  <w:r>
                    <w:rPr>
                      <w:rFonts w:ascii="Times New Roman" w:hAnsi="Times New Roman"/>
                      <w:sz w:val="24"/>
                      <w:szCs w:val="24"/>
                    </w:rPr>
                    <w:t>Совет обучающихся</w:t>
                  </w:r>
                </w:p>
              </w:txbxContent>
            </v:textbox>
          </v:rect>
        </w:pict>
      </w:r>
      <w:r>
        <w:rPr>
          <w:rFonts w:ascii="Times New Roman" w:hAnsi="Times New Roman"/>
          <w:noProof/>
          <w:sz w:val="24"/>
          <w:szCs w:val="24"/>
        </w:rPr>
        <w:pict>
          <v:rect id="_x0000_s1062" style="position:absolute;margin-left:6.95pt;margin-top:35.1pt;width:129.85pt;height:41.3pt;z-index:251698176">
            <v:textbox>
              <w:txbxContent>
                <w:p w:rsidR="0015397A" w:rsidRPr="00194018" w:rsidRDefault="0015397A" w:rsidP="008411E1">
                  <w:pPr>
                    <w:spacing w:line="240" w:lineRule="auto"/>
                    <w:jc w:val="center"/>
                    <w:rPr>
                      <w:rFonts w:ascii="Times New Roman" w:hAnsi="Times New Roman"/>
                      <w:sz w:val="24"/>
                      <w:szCs w:val="24"/>
                    </w:rPr>
                  </w:pPr>
                  <w:r>
                    <w:rPr>
                      <w:rFonts w:ascii="Times New Roman" w:hAnsi="Times New Roman"/>
                      <w:sz w:val="24"/>
                      <w:szCs w:val="24"/>
                    </w:rPr>
                    <w:t>Педагогический совет</w:t>
                  </w:r>
                </w:p>
              </w:txbxContent>
            </v:textbox>
          </v:rect>
        </w:pict>
      </w:r>
      <w:r>
        <w:rPr>
          <w:rFonts w:ascii="Times New Roman" w:hAnsi="Times New Roman"/>
          <w:noProof/>
          <w:sz w:val="24"/>
          <w:szCs w:val="24"/>
        </w:rPr>
        <w:pict>
          <v:rect id="_x0000_s1063" style="position:absolute;margin-left:6.95pt;margin-top:87.9pt;width:129.85pt;height:38.45pt;z-index:251699200">
            <v:textbox>
              <w:txbxContent>
                <w:p w:rsidR="0015397A" w:rsidRPr="00194018" w:rsidRDefault="0015397A" w:rsidP="008411E1">
                  <w:pPr>
                    <w:spacing w:line="240" w:lineRule="auto"/>
                    <w:jc w:val="center"/>
                    <w:rPr>
                      <w:rFonts w:ascii="Times New Roman" w:hAnsi="Times New Roman"/>
                      <w:sz w:val="24"/>
                      <w:szCs w:val="24"/>
                    </w:rPr>
                  </w:pPr>
                  <w:r>
                    <w:rPr>
                      <w:rFonts w:ascii="Times New Roman" w:hAnsi="Times New Roman"/>
                      <w:sz w:val="24"/>
                      <w:szCs w:val="24"/>
                    </w:rPr>
                    <w:t>Управляющий   совет</w:t>
                  </w:r>
                </w:p>
              </w:txbxContent>
            </v:textbox>
          </v:rect>
        </w:pict>
      </w: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rPr>
          <w:rFonts w:ascii="Times New Roman" w:hAnsi="Times New Roman"/>
          <w:sz w:val="24"/>
          <w:szCs w:val="24"/>
        </w:rPr>
      </w:pPr>
    </w:p>
    <w:p w:rsidR="008411E1" w:rsidRDefault="008411E1" w:rsidP="008411E1">
      <w:pPr>
        <w:spacing w:line="240" w:lineRule="auto"/>
        <w:rPr>
          <w:rFonts w:ascii="Times New Roman" w:hAnsi="Times New Roman"/>
          <w:sz w:val="24"/>
          <w:szCs w:val="24"/>
        </w:rPr>
      </w:pPr>
    </w:p>
    <w:p w:rsidR="008411E1" w:rsidRDefault="008411E1" w:rsidP="008411E1">
      <w:pPr>
        <w:spacing w:line="240" w:lineRule="auto"/>
        <w:rPr>
          <w:rFonts w:ascii="Times New Roman" w:hAnsi="Times New Roman"/>
          <w:sz w:val="24"/>
          <w:szCs w:val="24"/>
        </w:rPr>
      </w:pPr>
    </w:p>
    <w:p w:rsidR="00B2147B" w:rsidRDefault="008411E1" w:rsidP="00B2147B">
      <w:pPr>
        <w:spacing w:after="0" w:line="240" w:lineRule="auto"/>
        <w:rPr>
          <w:rFonts w:ascii="Times New Roman" w:hAnsi="Times New Roman"/>
          <w:sz w:val="24"/>
          <w:szCs w:val="24"/>
        </w:rPr>
      </w:pPr>
      <w:r>
        <w:rPr>
          <w:rFonts w:ascii="Times New Roman" w:hAnsi="Times New Roman"/>
          <w:sz w:val="24"/>
          <w:szCs w:val="24"/>
        </w:rPr>
        <w:t xml:space="preserve"> Процесс управления в МБОУ «Донская школа» строится на демократической основе и образует управленческий цикл, выполняющий информационно-аналитическую, мотивационно-целевую, планово-прогностическую, организационно-исполнительскую, результативно-коррекционную, контрольно-диагностическую функции. </w:t>
      </w:r>
    </w:p>
    <w:p w:rsidR="008411E1" w:rsidRDefault="008411E1" w:rsidP="00B2147B">
      <w:pPr>
        <w:spacing w:after="0" w:line="240" w:lineRule="auto"/>
        <w:rPr>
          <w:rFonts w:ascii="Times New Roman" w:hAnsi="Times New Roman"/>
          <w:sz w:val="24"/>
          <w:szCs w:val="24"/>
        </w:rPr>
      </w:pPr>
      <w:r>
        <w:rPr>
          <w:rFonts w:ascii="Times New Roman" w:hAnsi="Times New Roman"/>
          <w:sz w:val="24"/>
          <w:szCs w:val="24"/>
        </w:rPr>
        <w:t xml:space="preserve">  Исходя из используемых принципов демократического управления школой, выстраивается организационная уровневая структура.</w:t>
      </w:r>
    </w:p>
    <w:p w:rsidR="008411E1" w:rsidRDefault="008411E1" w:rsidP="008411E1">
      <w:pPr>
        <w:spacing w:line="240" w:lineRule="auto"/>
        <w:rPr>
          <w:rFonts w:ascii="Times New Roman" w:hAnsi="Times New Roman"/>
          <w:sz w:val="24"/>
          <w:szCs w:val="24"/>
        </w:rPr>
      </w:pPr>
    </w:p>
    <w:p w:rsidR="00B2147B" w:rsidRDefault="00B2147B" w:rsidP="008411E1">
      <w:pPr>
        <w:spacing w:line="240" w:lineRule="auto"/>
        <w:rPr>
          <w:rFonts w:ascii="Times New Roman" w:hAnsi="Times New Roman"/>
          <w:sz w:val="24"/>
          <w:szCs w:val="24"/>
        </w:rPr>
      </w:pPr>
    </w:p>
    <w:p w:rsidR="00B2147B" w:rsidRDefault="00B2147B" w:rsidP="008411E1">
      <w:pPr>
        <w:spacing w:line="240" w:lineRule="auto"/>
        <w:rPr>
          <w:rFonts w:ascii="Times New Roman" w:hAnsi="Times New Roman"/>
          <w:sz w:val="24"/>
          <w:szCs w:val="24"/>
        </w:rPr>
      </w:pPr>
    </w:p>
    <w:p w:rsidR="00B2147B" w:rsidRDefault="00B2147B" w:rsidP="008411E1">
      <w:pPr>
        <w:spacing w:line="240" w:lineRule="auto"/>
        <w:rPr>
          <w:rFonts w:ascii="Times New Roman" w:hAnsi="Times New Roman"/>
          <w:sz w:val="24"/>
          <w:szCs w:val="24"/>
        </w:rPr>
      </w:pPr>
    </w:p>
    <w:p w:rsidR="008411E1" w:rsidRPr="00EE647E" w:rsidRDefault="008411E1" w:rsidP="008411E1">
      <w:pPr>
        <w:spacing w:line="240" w:lineRule="auto"/>
        <w:jc w:val="center"/>
        <w:rPr>
          <w:rFonts w:ascii="Times New Roman" w:hAnsi="Times New Roman"/>
          <w:b/>
          <w:sz w:val="24"/>
          <w:szCs w:val="24"/>
        </w:rPr>
      </w:pPr>
      <w:r w:rsidRPr="00EE647E">
        <w:rPr>
          <w:rFonts w:ascii="Times New Roman" w:hAnsi="Times New Roman"/>
          <w:b/>
          <w:sz w:val="24"/>
          <w:szCs w:val="24"/>
        </w:rPr>
        <w:lastRenderedPageBreak/>
        <w:t>Уровневая структура управления МБОУ «Донская школа»</w:t>
      </w: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rect id="_x0000_s1095" style="position:absolute;left:0;text-align:left;margin-left:172.05pt;margin-top:.85pt;width:318.6pt;height:86pt;z-index:251731968">
            <v:textbox>
              <w:txbxContent>
                <w:p w:rsidR="0015397A" w:rsidRPr="00E03AB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На </w:t>
                  </w:r>
                  <w:r>
                    <w:rPr>
                      <w:rFonts w:ascii="Times New Roman" w:hAnsi="Times New Roman"/>
                      <w:sz w:val="24"/>
                      <w:szCs w:val="24"/>
                      <w:lang w:val="en-US"/>
                    </w:rPr>
                    <w:t>I</w:t>
                  </w:r>
                  <w:r>
                    <w:rPr>
                      <w:rFonts w:ascii="Times New Roman" w:hAnsi="Times New Roman"/>
                      <w:sz w:val="24"/>
                      <w:szCs w:val="24"/>
                    </w:rPr>
                    <w:t xml:space="preserve"> уровне определяются стратегические направления развития школы, ставятся приоритетны цели и задачи. По результатам итогового контроля принимаются новые управленческие решения</w:t>
                  </w:r>
                </w:p>
              </w:txbxContent>
            </v:textbox>
          </v:rect>
        </w:pict>
      </w:r>
      <w:r>
        <w:rPr>
          <w:rFonts w:ascii="Times New Roman" w:hAnsi="Times New Roman"/>
          <w:noProof/>
          <w:sz w:val="24"/>
          <w:szCs w:val="24"/>
        </w:rPr>
        <w:pict>
          <v:rect id="_x0000_s1094" style="position:absolute;left:0;text-align:left;margin-left:6.95pt;margin-top:.85pt;width:119.85pt;height:86pt;z-index:251730944">
            <v:textbox>
              <w:txbxContent>
                <w:p w:rsidR="0015397A" w:rsidRDefault="0015397A" w:rsidP="008411E1">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уровень</w:t>
                  </w:r>
                </w:p>
                <w:p w:rsidR="0015397A" w:rsidRPr="00E03AB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Директор, </w:t>
                  </w:r>
                  <w:proofErr w:type="spellStart"/>
                  <w:r>
                    <w:rPr>
                      <w:rFonts w:ascii="Times New Roman" w:hAnsi="Times New Roman"/>
                      <w:sz w:val="24"/>
                      <w:szCs w:val="24"/>
                    </w:rPr>
                    <w:t>коллегиональные</w:t>
                  </w:r>
                  <w:proofErr w:type="spellEnd"/>
                  <w:r>
                    <w:rPr>
                      <w:rFonts w:ascii="Times New Roman" w:hAnsi="Times New Roman"/>
                      <w:sz w:val="24"/>
                      <w:szCs w:val="24"/>
                    </w:rPr>
                    <w:t xml:space="preserve"> органы</w:t>
                  </w:r>
                </w:p>
              </w:txbxContent>
            </v:textbox>
          </v:rect>
        </w:pict>
      </w: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5" type="#_x0000_t32" style="position:absolute;left:0;text-align:left;margin-left:126.8pt;margin-top:21pt;width:45.25pt;height:0;z-index:251742208" o:connectortype="straight">
            <v:stroke endarrow="block"/>
          </v:shape>
        </w:pict>
      </w: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2" type="#_x0000_t32" style="position:absolute;left:0;text-align:left;margin-left:67.55pt;margin-top:15.45pt;width:0;height:20.4pt;z-index:251739136" o:connectortype="straight">
            <v:stroke endarrow="block"/>
          </v:shape>
        </w:pict>
      </w: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rect id="_x0000_s1097" style="position:absolute;left:0;text-align:left;margin-left:172.05pt;margin-top:12.05pt;width:318.6pt;height:108pt;z-index:251734016">
            <v:textbox>
              <w:txbxContent>
                <w:p w:rsidR="0015397A" w:rsidRPr="00E03AB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На </w:t>
                  </w:r>
                  <w:r>
                    <w:rPr>
                      <w:rFonts w:ascii="Times New Roman" w:hAnsi="Times New Roman"/>
                      <w:sz w:val="24"/>
                      <w:szCs w:val="24"/>
                      <w:lang w:val="en-US"/>
                    </w:rPr>
                    <w:t>II</w:t>
                  </w:r>
                  <w:r>
                    <w:rPr>
                      <w:rFonts w:ascii="Times New Roman" w:hAnsi="Times New Roman"/>
                      <w:sz w:val="24"/>
                      <w:szCs w:val="24"/>
                    </w:rPr>
                    <w:t xml:space="preserve"> уровне определяются тактические действия, обеспечивается организация деятельности субъектов </w:t>
                  </w:r>
                  <w:r>
                    <w:rPr>
                      <w:rFonts w:ascii="Times New Roman" w:hAnsi="Times New Roman"/>
                      <w:sz w:val="24"/>
                      <w:szCs w:val="24"/>
                      <w:lang w:val="en-US"/>
                    </w:rPr>
                    <w:t>III</w:t>
                  </w:r>
                  <w:r>
                    <w:rPr>
                      <w:rFonts w:ascii="Times New Roman" w:hAnsi="Times New Roman"/>
                      <w:sz w:val="24"/>
                      <w:szCs w:val="24"/>
                    </w:rPr>
                    <w:t xml:space="preserve"> и </w:t>
                  </w:r>
                  <w:r>
                    <w:rPr>
                      <w:rFonts w:ascii="Times New Roman" w:hAnsi="Times New Roman"/>
                      <w:sz w:val="24"/>
                      <w:szCs w:val="24"/>
                      <w:lang w:val="en-US"/>
                    </w:rPr>
                    <w:t>IV</w:t>
                  </w:r>
                  <w:r>
                    <w:rPr>
                      <w:rFonts w:ascii="Times New Roman" w:hAnsi="Times New Roman"/>
                      <w:sz w:val="24"/>
                      <w:szCs w:val="24"/>
                    </w:rPr>
                    <w:t xml:space="preserve"> уровней по выполнению поставленных задач, а также текущий контроль  педагогический анализ состояния и динамики образовательного процесса</w:t>
                  </w:r>
                </w:p>
              </w:txbxContent>
            </v:textbox>
          </v:rect>
        </w:pict>
      </w:r>
      <w:r>
        <w:rPr>
          <w:rFonts w:ascii="Times New Roman" w:hAnsi="Times New Roman"/>
          <w:noProof/>
          <w:sz w:val="24"/>
          <w:szCs w:val="24"/>
        </w:rPr>
        <w:pict>
          <v:rect id="_x0000_s1096" style="position:absolute;left:0;text-align:left;margin-left:6.95pt;margin-top:12.05pt;width:119.85pt;height:108pt;z-index:251732992">
            <v:textbox>
              <w:txbxContent>
                <w:p w:rsidR="0015397A" w:rsidRDefault="0015397A" w:rsidP="008411E1">
                  <w:pPr>
                    <w:spacing w:after="0" w:line="240" w:lineRule="auto"/>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уровень</w:t>
                  </w:r>
                </w:p>
                <w:p w:rsidR="0015397A" w:rsidRPr="00E03AB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Заместитель </w:t>
                  </w:r>
                  <w:proofErr w:type="spellStart"/>
                  <w:proofErr w:type="gramStart"/>
                  <w:r>
                    <w:rPr>
                      <w:rFonts w:ascii="Times New Roman" w:hAnsi="Times New Roman"/>
                      <w:sz w:val="24"/>
                      <w:szCs w:val="24"/>
                    </w:rPr>
                    <w:t>дирек-тора</w:t>
                  </w:r>
                  <w:proofErr w:type="spellEnd"/>
                  <w:proofErr w:type="gramEnd"/>
                  <w:r>
                    <w:rPr>
                      <w:rFonts w:ascii="Times New Roman" w:hAnsi="Times New Roman"/>
                      <w:sz w:val="24"/>
                      <w:szCs w:val="24"/>
                    </w:rPr>
                    <w:t xml:space="preserve">, руководитель методического совета, </w:t>
                  </w:r>
                  <w:proofErr w:type="spellStart"/>
                  <w:r>
                    <w:rPr>
                      <w:rFonts w:ascii="Times New Roman" w:hAnsi="Times New Roman"/>
                      <w:sz w:val="24"/>
                      <w:szCs w:val="24"/>
                    </w:rPr>
                    <w:t>руководи-тели</w:t>
                  </w:r>
                  <w:proofErr w:type="spellEnd"/>
                  <w:r>
                    <w:rPr>
                      <w:rFonts w:ascii="Times New Roman" w:hAnsi="Times New Roman"/>
                      <w:sz w:val="24"/>
                      <w:szCs w:val="24"/>
                    </w:rPr>
                    <w:t xml:space="preserve"> методический объединений</w:t>
                  </w:r>
                </w:p>
              </w:txbxContent>
            </v:textbox>
          </v:rect>
        </w:pict>
      </w: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6" type="#_x0000_t32" style="position:absolute;left:0;text-align:left;margin-left:126.8pt;margin-top:19.25pt;width:45.25pt;height:0;z-index:251743232" o:connectortype="straight">
            <v:stroke endarrow="block"/>
          </v:shape>
        </w:pict>
      </w: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3" type="#_x0000_t32" style="position:absolute;left:0;text-align:left;margin-left:67.55pt;margin-top:1.05pt;width:0;height:24.5pt;z-index:251740160" o:connectortype="straight">
            <v:stroke endarrow="block"/>
          </v:shape>
        </w:pict>
      </w: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rect id="_x0000_s1099" style="position:absolute;left:0;text-align:left;margin-left:172.05pt;margin-top:1.75pt;width:318.6pt;height:121.35pt;z-index:251736064">
            <v:textbox>
              <w:txbxContent>
                <w:p w:rsidR="0015397A" w:rsidRPr="00E03AB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На </w:t>
                  </w:r>
                  <w:r>
                    <w:rPr>
                      <w:rFonts w:ascii="Times New Roman" w:hAnsi="Times New Roman"/>
                      <w:sz w:val="24"/>
                      <w:szCs w:val="24"/>
                      <w:lang w:val="en-US"/>
                    </w:rPr>
                    <w:t>III</w:t>
                  </w:r>
                  <w:r>
                    <w:rPr>
                      <w:rFonts w:ascii="Times New Roman" w:hAnsi="Times New Roman"/>
                      <w:sz w:val="24"/>
                      <w:szCs w:val="24"/>
                    </w:rPr>
                    <w:t xml:space="preserve"> уровне  выполняются управленческие функции по отношению к обучающимся и их родителям (законным представителям), детским объединениям, кружкам в системе учебной и внеурочной деятельности. Данный структурный уровень обеспечивает организацию учебно-воспитательного процесса. На основе данных контроля и педагогического анализа осуществляется регулирование и корректировка хода образовательного процесса</w:t>
                  </w:r>
                </w:p>
              </w:txbxContent>
            </v:textbox>
          </v:rect>
        </w:pict>
      </w:r>
      <w:r>
        <w:rPr>
          <w:rFonts w:ascii="Times New Roman" w:hAnsi="Times New Roman"/>
          <w:noProof/>
          <w:sz w:val="24"/>
          <w:szCs w:val="24"/>
        </w:rPr>
        <w:pict>
          <v:rect id="_x0000_s1098" style="position:absolute;left:0;text-align:left;margin-left:6.95pt;margin-top:1.75pt;width:119.85pt;height:121.35pt;z-index:251735040">
            <v:textbox>
              <w:txbxContent>
                <w:p w:rsidR="0015397A" w:rsidRDefault="0015397A" w:rsidP="008411E1">
                  <w:pPr>
                    <w:spacing w:after="0" w:line="240" w:lineRule="auto"/>
                    <w:jc w:val="cente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уровень</w:t>
                  </w:r>
                </w:p>
                <w:p w:rsidR="0015397A" w:rsidRDefault="0015397A" w:rsidP="008411E1">
                  <w:pPr>
                    <w:spacing w:after="0" w:line="240" w:lineRule="auto"/>
                    <w:rPr>
                      <w:rFonts w:ascii="Times New Roman" w:hAnsi="Times New Roman"/>
                      <w:sz w:val="24"/>
                      <w:szCs w:val="24"/>
                    </w:rPr>
                  </w:pPr>
                  <w:r>
                    <w:rPr>
                      <w:rFonts w:ascii="Times New Roman" w:hAnsi="Times New Roman"/>
                      <w:sz w:val="24"/>
                      <w:szCs w:val="24"/>
                    </w:rPr>
                    <w:t xml:space="preserve">Учителя, классные руководители, педагоги </w:t>
                  </w:r>
                  <w:proofErr w:type="spellStart"/>
                  <w:r>
                    <w:rPr>
                      <w:rFonts w:ascii="Times New Roman" w:hAnsi="Times New Roman"/>
                      <w:sz w:val="24"/>
                      <w:szCs w:val="24"/>
                    </w:rPr>
                    <w:t>допол-нительногообра-зования</w:t>
                  </w:r>
                  <w:proofErr w:type="spellEnd"/>
                </w:p>
              </w:txbxContent>
            </v:textbox>
          </v:rect>
        </w:pict>
      </w: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7" type="#_x0000_t32" style="position:absolute;left:0;text-align:left;margin-left:126.8pt;margin-top:15.35pt;width:45.25pt;height:0;z-index:251744256" o:connectortype="straight">
            <v:stroke endarrow="block"/>
          </v:shape>
        </w:pict>
      </w:r>
    </w:p>
    <w:p w:rsidR="008411E1" w:rsidRDefault="008411E1" w:rsidP="008411E1">
      <w:pPr>
        <w:spacing w:line="240" w:lineRule="auto"/>
        <w:jc w:val="center"/>
        <w:rPr>
          <w:rFonts w:ascii="Times New Roman" w:hAnsi="Times New Roman"/>
          <w:sz w:val="24"/>
          <w:szCs w:val="24"/>
        </w:rPr>
      </w:pPr>
    </w:p>
    <w:p w:rsidR="008411E1" w:rsidRDefault="008411E1" w:rsidP="008411E1">
      <w:pPr>
        <w:spacing w:line="240" w:lineRule="auto"/>
        <w:jc w:val="center"/>
        <w:rPr>
          <w:rFonts w:ascii="Times New Roman" w:hAnsi="Times New Roman"/>
          <w:sz w:val="24"/>
          <w:szCs w:val="24"/>
        </w:rPr>
      </w:pPr>
    </w:p>
    <w:p w:rsidR="008411E1" w:rsidRDefault="001F7852" w:rsidP="008411E1">
      <w:pPr>
        <w:spacing w:line="240" w:lineRule="auto"/>
        <w:jc w:val="center"/>
        <w:rPr>
          <w:rFonts w:ascii="Times New Roman" w:hAnsi="Times New Roman"/>
          <w:sz w:val="24"/>
          <w:szCs w:val="24"/>
        </w:rPr>
      </w:pPr>
      <w:r>
        <w:rPr>
          <w:rFonts w:ascii="Times New Roman" w:hAnsi="Times New Roman"/>
          <w:noProof/>
          <w:sz w:val="24"/>
          <w:szCs w:val="24"/>
        </w:rPr>
        <w:pict>
          <v:shape id="_x0000_s1104" type="#_x0000_t32" style="position:absolute;left:0;text-align:left;margin-left:67.55pt;margin-top:4.1pt;width:0;height:30.3pt;z-index:251741184" o:connectortype="straight">
            <v:stroke endarrow="block"/>
          </v:shape>
        </w:pict>
      </w:r>
    </w:p>
    <w:p w:rsidR="008411E1" w:rsidRPr="008D51A7" w:rsidRDefault="001F7852" w:rsidP="008411E1">
      <w:pPr>
        <w:spacing w:after="0" w:line="240" w:lineRule="auto"/>
        <w:jc w:val="center"/>
        <w:rPr>
          <w:rFonts w:ascii="Times New Roman" w:hAnsi="Times New Roman"/>
          <w:sz w:val="24"/>
          <w:szCs w:val="24"/>
        </w:rPr>
      </w:pPr>
      <w:r>
        <w:rPr>
          <w:rFonts w:ascii="Times New Roman" w:hAnsi="Times New Roman"/>
          <w:noProof/>
          <w:sz w:val="24"/>
          <w:szCs w:val="24"/>
        </w:rPr>
        <w:pict>
          <v:rect id="_x0000_s1101" style="position:absolute;left:0;text-align:left;margin-left:172.05pt;margin-top:10.6pt;width:318.6pt;height:95.2pt;z-index:251738112">
            <v:textbox style="mso-next-textbox:#_x0000_s1101">
              <w:txbxContent>
                <w:p w:rsidR="0015397A" w:rsidRDefault="0015397A" w:rsidP="008411E1">
                  <w:pPr>
                    <w:spacing w:after="0" w:line="240" w:lineRule="auto"/>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уровень носит исполнительский характер</w:t>
                  </w:r>
                </w:p>
                <w:p w:rsidR="0015397A" w:rsidRPr="00027F35" w:rsidRDefault="0015397A" w:rsidP="008411E1"/>
              </w:txbxContent>
            </v:textbox>
          </v:rect>
        </w:pict>
      </w:r>
      <w:r>
        <w:rPr>
          <w:rFonts w:ascii="Times New Roman" w:hAnsi="Times New Roman"/>
          <w:noProof/>
          <w:sz w:val="24"/>
          <w:szCs w:val="24"/>
        </w:rPr>
        <w:pict>
          <v:rect id="_x0000_s1100" style="position:absolute;left:0;text-align:left;margin-left:6.95pt;margin-top:10.6pt;width:119.85pt;height:95.2pt;z-index:251737088">
            <v:textbox style="mso-next-textbox:#_x0000_s1100">
              <w:txbxContent>
                <w:p w:rsidR="0015397A" w:rsidRDefault="0015397A" w:rsidP="008411E1">
                  <w:pPr>
                    <w:spacing w:after="0" w:line="240" w:lineRule="auto"/>
                    <w:jc w:val="center"/>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xml:space="preserve"> уровень</w:t>
                  </w:r>
                </w:p>
                <w:p w:rsidR="0015397A" w:rsidRDefault="0015397A" w:rsidP="008411E1">
                  <w:pPr>
                    <w:spacing w:after="0" w:line="240" w:lineRule="auto"/>
                    <w:rPr>
                      <w:rFonts w:ascii="Times New Roman" w:hAnsi="Times New Roman"/>
                      <w:sz w:val="24"/>
                      <w:szCs w:val="24"/>
                    </w:rPr>
                  </w:pPr>
                  <w:r>
                    <w:rPr>
                      <w:rFonts w:ascii="Times New Roman" w:hAnsi="Times New Roman"/>
                      <w:sz w:val="24"/>
                      <w:szCs w:val="24"/>
                    </w:rPr>
                    <w:t>Обучающиеся, органы классного              и общешкольного ученического самоуправления</w:t>
                  </w:r>
                </w:p>
              </w:txbxContent>
            </v:textbox>
          </v:rect>
        </w:pict>
      </w:r>
    </w:p>
    <w:p w:rsidR="008411E1" w:rsidRDefault="008411E1" w:rsidP="008411E1">
      <w:pPr>
        <w:spacing w:line="240" w:lineRule="auto"/>
        <w:rPr>
          <w:rFonts w:ascii="Times New Roman" w:hAnsi="Times New Roman"/>
          <w:sz w:val="24"/>
          <w:szCs w:val="24"/>
        </w:rPr>
      </w:pPr>
    </w:p>
    <w:p w:rsidR="008411E1" w:rsidRPr="00027F35" w:rsidRDefault="001F7852" w:rsidP="008411E1">
      <w:pPr>
        <w:rPr>
          <w:rFonts w:ascii="Times New Roman" w:hAnsi="Times New Roman"/>
          <w:sz w:val="24"/>
          <w:szCs w:val="24"/>
        </w:rPr>
      </w:pPr>
      <w:r>
        <w:rPr>
          <w:rFonts w:ascii="Times New Roman" w:hAnsi="Times New Roman"/>
          <w:noProof/>
          <w:sz w:val="24"/>
          <w:szCs w:val="24"/>
        </w:rPr>
        <w:pict>
          <v:shape id="_x0000_s1108" type="#_x0000_t32" style="position:absolute;margin-left:126.8pt;margin-top:20.8pt;width:45.25pt;height:0;z-index:251745280" o:connectortype="straight">
            <v:stroke endarrow="block"/>
          </v:shape>
        </w:pict>
      </w:r>
    </w:p>
    <w:p w:rsidR="008411E1" w:rsidRDefault="008411E1" w:rsidP="008411E1">
      <w:pPr>
        <w:rPr>
          <w:rFonts w:ascii="Times New Roman" w:hAnsi="Times New Roman"/>
          <w:sz w:val="24"/>
          <w:szCs w:val="24"/>
        </w:rPr>
      </w:pPr>
    </w:p>
    <w:p w:rsidR="008411E1" w:rsidRDefault="008411E1" w:rsidP="008411E1">
      <w:pPr>
        <w:tabs>
          <w:tab w:val="left" w:pos="6219"/>
        </w:tabs>
        <w:spacing w:after="0" w:line="240" w:lineRule="auto"/>
        <w:rPr>
          <w:rFonts w:ascii="Times New Roman" w:hAnsi="Times New Roman"/>
          <w:sz w:val="24"/>
          <w:szCs w:val="24"/>
        </w:rPr>
      </w:pPr>
    </w:p>
    <w:p w:rsidR="008411E1" w:rsidRDefault="008411E1" w:rsidP="008411E1">
      <w:pPr>
        <w:tabs>
          <w:tab w:val="left" w:pos="6219"/>
        </w:tabs>
        <w:spacing w:after="0" w:line="240" w:lineRule="auto"/>
        <w:rPr>
          <w:rFonts w:ascii="Times New Roman" w:hAnsi="Times New Roman"/>
          <w:sz w:val="24"/>
          <w:szCs w:val="24"/>
        </w:rPr>
      </w:pPr>
    </w:p>
    <w:p w:rsidR="008411E1" w:rsidRDefault="008411E1" w:rsidP="008411E1">
      <w:pPr>
        <w:tabs>
          <w:tab w:val="left" w:pos="6219"/>
        </w:tabs>
        <w:spacing w:after="0" w:line="240" w:lineRule="auto"/>
        <w:rPr>
          <w:rFonts w:ascii="Times New Roman" w:hAnsi="Times New Roman"/>
          <w:sz w:val="24"/>
          <w:szCs w:val="24"/>
        </w:rPr>
      </w:pPr>
      <w:r>
        <w:rPr>
          <w:rFonts w:ascii="Times New Roman" w:hAnsi="Times New Roman"/>
          <w:sz w:val="24"/>
          <w:szCs w:val="24"/>
        </w:rPr>
        <w:t xml:space="preserve">     Анализ системы уровневой структуры взаимодействия показывает, что каждый нижестоящий уровень субъекта управления является одновременно и объектом управления по отношению к вышестоящему уровню.</w:t>
      </w:r>
    </w:p>
    <w:p w:rsidR="008411E1" w:rsidRDefault="008411E1" w:rsidP="008411E1">
      <w:pPr>
        <w:tabs>
          <w:tab w:val="left" w:pos="6219"/>
        </w:tabs>
        <w:spacing w:after="0" w:line="240" w:lineRule="auto"/>
        <w:rPr>
          <w:rFonts w:ascii="Times New Roman" w:hAnsi="Times New Roman"/>
          <w:sz w:val="24"/>
          <w:szCs w:val="24"/>
        </w:rPr>
      </w:pPr>
      <w:r>
        <w:rPr>
          <w:rFonts w:ascii="Times New Roman" w:hAnsi="Times New Roman"/>
          <w:sz w:val="24"/>
          <w:szCs w:val="24"/>
        </w:rPr>
        <w:t xml:space="preserve">     В соответствии с п. 2 ст. 26 Федерального закона «Об образовании в Российской Федерации» от 29.12. 2012г. № 273-ФЗ управление школой осуществляется на основе сочетания принципов </w:t>
      </w:r>
      <w:proofErr w:type="spellStart"/>
      <w:r>
        <w:rPr>
          <w:rFonts w:ascii="Times New Roman" w:hAnsi="Times New Roman"/>
          <w:sz w:val="24"/>
          <w:szCs w:val="24"/>
        </w:rPr>
        <w:t>единоналичия</w:t>
      </w:r>
      <w:proofErr w:type="spellEnd"/>
      <w:r>
        <w:rPr>
          <w:rFonts w:ascii="Times New Roman" w:hAnsi="Times New Roman"/>
          <w:sz w:val="24"/>
          <w:szCs w:val="24"/>
        </w:rPr>
        <w:t xml:space="preserve">  и </w:t>
      </w:r>
      <w:proofErr w:type="spellStart"/>
      <w:r>
        <w:rPr>
          <w:rFonts w:ascii="Times New Roman" w:hAnsi="Times New Roman"/>
          <w:sz w:val="24"/>
          <w:szCs w:val="24"/>
        </w:rPr>
        <w:t>коллегиональности</w:t>
      </w:r>
      <w:proofErr w:type="spellEnd"/>
      <w:r>
        <w:rPr>
          <w:rFonts w:ascii="Times New Roman" w:hAnsi="Times New Roman"/>
          <w:sz w:val="24"/>
          <w:szCs w:val="24"/>
        </w:rPr>
        <w:t>.</w:t>
      </w:r>
    </w:p>
    <w:p w:rsidR="0099006C" w:rsidRDefault="0099006C" w:rsidP="0099006C">
      <w:pPr>
        <w:tabs>
          <w:tab w:val="left" w:pos="6219"/>
        </w:tabs>
        <w:spacing w:after="0"/>
        <w:rPr>
          <w:rFonts w:ascii="Times New Roman" w:hAnsi="Times New Roman"/>
          <w:sz w:val="24"/>
          <w:szCs w:val="24"/>
        </w:rPr>
      </w:pPr>
      <w:proofErr w:type="spellStart"/>
      <w:r>
        <w:rPr>
          <w:rFonts w:ascii="Times New Roman" w:hAnsi="Times New Roman"/>
          <w:sz w:val="24"/>
          <w:szCs w:val="24"/>
        </w:rPr>
        <w:t>Коллегиональными</w:t>
      </w:r>
      <w:proofErr w:type="spellEnd"/>
      <w:r>
        <w:rPr>
          <w:rFonts w:ascii="Times New Roman" w:hAnsi="Times New Roman"/>
          <w:sz w:val="24"/>
          <w:szCs w:val="24"/>
        </w:rPr>
        <w:t xml:space="preserve"> органами управления МБОУ «Донская школа» являются:</w:t>
      </w:r>
    </w:p>
    <w:p w:rsidR="0099006C" w:rsidRDefault="0099006C" w:rsidP="0099006C">
      <w:pPr>
        <w:tabs>
          <w:tab w:val="left" w:pos="6219"/>
        </w:tabs>
        <w:spacing w:after="0"/>
        <w:rPr>
          <w:rFonts w:ascii="Times New Roman" w:hAnsi="Times New Roman"/>
          <w:sz w:val="24"/>
          <w:szCs w:val="24"/>
        </w:rPr>
      </w:pPr>
      <w:r>
        <w:rPr>
          <w:rFonts w:ascii="Times New Roman" w:hAnsi="Times New Roman"/>
          <w:sz w:val="24"/>
          <w:szCs w:val="24"/>
        </w:rPr>
        <w:t>- общее собрание работников;</w:t>
      </w:r>
    </w:p>
    <w:p w:rsidR="0099006C" w:rsidRDefault="0099006C" w:rsidP="0099006C">
      <w:pPr>
        <w:tabs>
          <w:tab w:val="left" w:pos="6219"/>
        </w:tabs>
        <w:spacing w:after="0"/>
        <w:rPr>
          <w:rFonts w:ascii="Times New Roman" w:hAnsi="Times New Roman"/>
          <w:sz w:val="24"/>
          <w:szCs w:val="24"/>
        </w:rPr>
      </w:pPr>
      <w:r>
        <w:rPr>
          <w:rFonts w:ascii="Times New Roman" w:hAnsi="Times New Roman"/>
          <w:sz w:val="24"/>
          <w:szCs w:val="24"/>
        </w:rPr>
        <w:t>- педагогический совет;</w:t>
      </w:r>
    </w:p>
    <w:p w:rsidR="0099006C" w:rsidRDefault="0099006C" w:rsidP="0099006C">
      <w:pPr>
        <w:tabs>
          <w:tab w:val="left" w:pos="6219"/>
        </w:tabs>
        <w:spacing w:after="0"/>
        <w:rPr>
          <w:rFonts w:ascii="Times New Roman" w:hAnsi="Times New Roman"/>
          <w:sz w:val="24"/>
          <w:szCs w:val="24"/>
        </w:rPr>
      </w:pPr>
      <w:r>
        <w:rPr>
          <w:rFonts w:ascii="Times New Roman" w:hAnsi="Times New Roman"/>
          <w:sz w:val="24"/>
          <w:szCs w:val="24"/>
        </w:rPr>
        <w:t>- управленческий совет;</w:t>
      </w:r>
    </w:p>
    <w:p w:rsidR="0099006C" w:rsidRDefault="0099006C" w:rsidP="0099006C">
      <w:pPr>
        <w:tabs>
          <w:tab w:val="left" w:pos="6219"/>
        </w:tabs>
        <w:spacing w:after="0"/>
        <w:rPr>
          <w:rFonts w:ascii="Times New Roman" w:hAnsi="Times New Roman"/>
          <w:sz w:val="24"/>
          <w:szCs w:val="24"/>
        </w:rPr>
      </w:pPr>
      <w:r>
        <w:rPr>
          <w:rFonts w:ascii="Times New Roman" w:hAnsi="Times New Roman"/>
          <w:sz w:val="24"/>
          <w:szCs w:val="24"/>
        </w:rPr>
        <w:t>- Совет родителей (законных представителей) обучающихся;</w:t>
      </w:r>
    </w:p>
    <w:p w:rsidR="0099006C" w:rsidRPr="008E1E22" w:rsidRDefault="0099006C" w:rsidP="0099006C">
      <w:pPr>
        <w:tabs>
          <w:tab w:val="left" w:pos="6219"/>
        </w:tabs>
        <w:spacing w:after="0"/>
        <w:rPr>
          <w:rFonts w:ascii="Times New Roman" w:hAnsi="Times New Roman"/>
          <w:sz w:val="24"/>
          <w:szCs w:val="24"/>
        </w:rPr>
      </w:pPr>
      <w:r>
        <w:rPr>
          <w:rFonts w:ascii="Times New Roman" w:hAnsi="Times New Roman"/>
          <w:sz w:val="24"/>
          <w:szCs w:val="24"/>
        </w:rPr>
        <w:t>- профсоюзный комитет.</w:t>
      </w:r>
    </w:p>
    <w:p w:rsidR="008411E1" w:rsidRDefault="008411E1" w:rsidP="005B0CF9">
      <w:pPr>
        <w:spacing w:after="0" w:line="240" w:lineRule="auto"/>
        <w:jc w:val="both"/>
        <w:rPr>
          <w:rFonts w:ascii="Times New Roman" w:hAnsi="Times New Roman" w:cs="Times New Roman"/>
          <w:sz w:val="24"/>
          <w:szCs w:val="24"/>
        </w:rPr>
      </w:pPr>
      <w:r w:rsidRPr="008411E1">
        <w:rPr>
          <w:rFonts w:ascii="Times New Roman" w:hAnsi="Times New Roman" w:cs="Times New Roman"/>
          <w:sz w:val="24"/>
          <w:szCs w:val="24"/>
        </w:rPr>
        <w:lastRenderedPageBreak/>
        <w:t xml:space="preserve">Одним из значимых условий успешности ОО является деятельность администрации по мотивации работников (моральной и материальной). Администрация прилагала все усилия для демократичного и открытого стимулирования и мотивации сотрудников. Использовались различные методы стимулирования: административные, экономические (премирование из стимулирующего фонда); социально-психологические (обобщение опыта работы, аттестация на более высокую квалификационную категорию, учет мнения, привлечение к управленческой деятельности) и др. </w:t>
      </w:r>
    </w:p>
    <w:p w:rsidR="008411E1" w:rsidRDefault="008411E1" w:rsidP="005B0CF9">
      <w:pPr>
        <w:spacing w:after="0" w:line="240" w:lineRule="auto"/>
        <w:jc w:val="both"/>
        <w:rPr>
          <w:rFonts w:ascii="Times New Roman" w:hAnsi="Times New Roman" w:cs="Times New Roman"/>
          <w:sz w:val="24"/>
          <w:szCs w:val="24"/>
        </w:rPr>
      </w:pPr>
      <w:r w:rsidRPr="008411E1">
        <w:rPr>
          <w:rFonts w:ascii="Times New Roman" w:hAnsi="Times New Roman" w:cs="Times New Roman"/>
          <w:sz w:val="24"/>
          <w:szCs w:val="24"/>
        </w:rPr>
        <w:t xml:space="preserve">В целях безопасного и комфортного пребывания работников и обучающихся в школе активно работает профсоюзная организация (председатель </w:t>
      </w:r>
      <w:r>
        <w:rPr>
          <w:rFonts w:ascii="Times New Roman" w:hAnsi="Times New Roman" w:cs="Times New Roman"/>
          <w:sz w:val="24"/>
          <w:szCs w:val="24"/>
        </w:rPr>
        <w:t>Мирошниченко Н.В</w:t>
      </w:r>
      <w:r w:rsidRPr="008411E1">
        <w:rPr>
          <w:rFonts w:ascii="Times New Roman" w:hAnsi="Times New Roman" w:cs="Times New Roman"/>
          <w:sz w:val="24"/>
          <w:szCs w:val="24"/>
        </w:rPr>
        <w:t>.), которая совместно с администрацией разрабатывает должностные инструкции, участвует в распределении стимулирующего фонда, комплектовании учебной нагрузки, следит за соблюдением законности и выполнением внутреннего трудового распорядка школы, организует культурно - массовую работу и отдых работников школы.</w:t>
      </w:r>
    </w:p>
    <w:p w:rsidR="00715F6D" w:rsidRDefault="008411E1" w:rsidP="005B0CF9">
      <w:pPr>
        <w:spacing w:after="0" w:line="240" w:lineRule="auto"/>
        <w:jc w:val="both"/>
        <w:rPr>
          <w:rFonts w:ascii="Times New Roman" w:hAnsi="Times New Roman" w:cs="Times New Roman"/>
          <w:sz w:val="24"/>
          <w:szCs w:val="24"/>
        </w:rPr>
      </w:pPr>
      <w:r w:rsidRPr="008411E1">
        <w:rPr>
          <w:rFonts w:ascii="Times New Roman" w:hAnsi="Times New Roman" w:cs="Times New Roman"/>
          <w:sz w:val="24"/>
          <w:szCs w:val="24"/>
        </w:rPr>
        <w:t>Основными формами координации д</w:t>
      </w:r>
      <w:r w:rsidR="00715F6D">
        <w:rPr>
          <w:rFonts w:ascii="Times New Roman" w:hAnsi="Times New Roman" w:cs="Times New Roman"/>
          <w:sz w:val="24"/>
          <w:szCs w:val="24"/>
        </w:rPr>
        <w:t xml:space="preserve">еятельности аппарата управления МБОУ «Донская школа» </w:t>
      </w:r>
      <w:r w:rsidRPr="008411E1">
        <w:rPr>
          <w:rFonts w:ascii="Times New Roman" w:hAnsi="Times New Roman" w:cs="Times New Roman"/>
          <w:sz w:val="24"/>
          <w:szCs w:val="24"/>
        </w:rPr>
        <w:t>являются:</w:t>
      </w:r>
    </w:p>
    <w:p w:rsidR="00715F6D" w:rsidRDefault="008411E1" w:rsidP="005B0CF9">
      <w:pPr>
        <w:spacing w:after="0" w:line="240" w:lineRule="auto"/>
        <w:jc w:val="both"/>
        <w:rPr>
          <w:rFonts w:ascii="Times New Roman" w:hAnsi="Times New Roman" w:cs="Times New Roman"/>
          <w:sz w:val="24"/>
          <w:szCs w:val="24"/>
        </w:rPr>
      </w:pPr>
      <w:r w:rsidRPr="008411E1">
        <w:rPr>
          <w:rFonts w:ascii="Times New Roman" w:hAnsi="Times New Roman" w:cs="Times New Roman"/>
          <w:sz w:val="24"/>
          <w:szCs w:val="24"/>
        </w:rPr>
        <w:t xml:space="preserve"> •  </w:t>
      </w:r>
      <w:r w:rsidR="00715F6D">
        <w:rPr>
          <w:rFonts w:ascii="Times New Roman" w:hAnsi="Times New Roman" w:cs="Times New Roman"/>
          <w:sz w:val="24"/>
          <w:szCs w:val="24"/>
        </w:rPr>
        <w:t>     </w:t>
      </w:r>
      <w:r w:rsidRPr="008411E1">
        <w:rPr>
          <w:rFonts w:ascii="Times New Roman" w:hAnsi="Times New Roman" w:cs="Times New Roman"/>
          <w:sz w:val="24"/>
          <w:szCs w:val="24"/>
        </w:rPr>
        <w:t xml:space="preserve">административные совещания (1 раз в неделю); </w:t>
      </w:r>
    </w:p>
    <w:p w:rsidR="0099006C" w:rsidRDefault="00715F6D" w:rsidP="00990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8411E1" w:rsidRPr="008411E1">
        <w:rPr>
          <w:rFonts w:ascii="Times New Roman" w:hAnsi="Times New Roman" w:cs="Times New Roman"/>
          <w:sz w:val="24"/>
          <w:szCs w:val="24"/>
        </w:rPr>
        <w:t>совещания при директоре с педагогичес</w:t>
      </w:r>
      <w:r>
        <w:rPr>
          <w:rFonts w:ascii="Times New Roman" w:hAnsi="Times New Roman" w:cs="Times New Roman"/>
          <w:sz w:val="24"/>
          <w:szCs w:val="24"/>
        </w:rPr>
        <w:t>ким коллективом (1 раз в  месяц); •       </w:t>
      </w:r>
      <w:r w:rsidR="008411E1" w:rsidRPr="008411E1">
        <w:rPr>
          <w:rFonts w:ascii="Times New Roman" w:hAnsi="Times New Roman" w:cs="Times New Roman"/>
          <w:sz w:val="24"/>
          <w:szCs w:val="24"/>
        </w:rPr>
        <w:t>совещание при заместителе директ</w:t>
      </w:r>
      <w:r w:rsidR="00B2147B">
        <w:rPr>
          <w:rFonts w:ascii="Times New Roman" w:hAnsi="Times New Roman" w:cs="Times New Roman"/>
          <w:sz w:val="24"/>
          <w:szCs w:val="24"/>
        </w:rPr>
        <w:t>ора по УВР (1 раз в 2 недели).</w:t>
      </w:r>
      <w:r w:rsidR="00B2147B">
        <w:rPr>
          <w:rFonts w:ascii="Times New Roman" w:hAnsi="Times New Roman" w:cs="Times New Roman"/>
          <w:sz w:val="24"/>
          <w:szCs w:val="24"/>
        </w:rPr>
        <w:br/>
      </w:r>
      <w:r w:rsidR="0099006C" w:rsidRPr="0099006C">
        <w:rPr>
          <w:rFonts w:ascii="Times New Roman" w:hAnsi="Times New Roman" w:cs="Times New Roman"/>
          <w:sz w:val="24"/>
          <w:szCs w:val="24"/>
        </w:rPr>
        <w:t xml:space="preserve">Администрация школы эффективно работает в условиях нового финансирования и оплаты труда работников ОУ, перехода школы на новые стандарты обучения. </w:t>
      </w:r>
    </w:p>
    <w:p w:rsidR="00AA0684" w:rsidRDefault="0099006C" w:rsidP="0099006C">
      <w:pPr>
        <w:tabs>
          <w:tab w:val="left" w:pos="851"/>
        </w:tabs>
        <w:spacing w:after="0" w:line="240" w:lineRule="auto"/>
        <w:rPr>
          <w:rFonts w:ascii="Times New Roman" w:hAnsi="Times New Roman" w:cs="Times New Roman"/>
          <w:color w:val="484C51"/>
          <w:sz w:val="24"/>
          <w:szCs w:val="24"/>
        </w:rPr>
      </w:pPr>
      <w:r w:rsidRPr="0099006C">
        <w:rPr>
          <w:rFonts w:ascii="Times New Roman" w:hAnsi="Times New Roman" w:cs="Times New Roman"/>
          <w:sz w:val="24"/>
          <w:szCs w:val="24"/>
        </w:rPr>
        <w:t>Все это позволило сделать учебн</w:t>
      </w:r>
      <w:r>
        <w:rPr>
          <w:rFonts w:ascii="Times New Roman" w:hAnsi="Times New Roman" w:cs="Times New Roman"/>
          <w:sz w:val="24"/>
          <w:szCs w:val="24"/>
        </w:rPr>
        <w:t>о-воспитательный процесс в 2015-2016</w:t>
      </w:r>
      <w:r w:rsidRPr="0099006C">
        <w:rPr>
          <w:rFonts w:ascii="Times New Roman" w:hAnsi="Times New Roman" w:cs="Times New Roman"/>
          <w:sz w:val="24"/>
          <w:szCs w:val="24"/>
        </w:rPr>
        <w:t xml:space="preserve"> учебном году стабильным, что подтвердилось хорошими результатами обучающихся по итогам</w:t>
      </w:r>
      <w:r w:rsidRPr="0099006C">
        <w:rPr>
          <w:rFonts w:ascii="Times New Roman" w:hAnsi="Times New Roman" w:cs="Times New Roman"/>
          <w:color w:val="484C51"/>
          <w:sz w:val="24"/>
          <w:szCs w:val="24"/>
        </w:rPr>
        <w:t>года.</w:t>
      </w:r>
    </w:p>
    <w:p w:rsidR="0099006C" w:rsidRPr="0099006C" w:rsidRDefault="00AA0684" w:rsidP="0099006C">
      <w:pPr>
        <w:tabs>
          <w:tab w:val="left" w:pos="851"/>
        </w:tabs>
        <w:spacing w:after="0" w:line="240" w:lineRule="auto"/>
        <w:rPr>
          <w:rFonts w:ascii="Times New Roman" w:hAnsi="Times New Roman" w:cs="Times New Roman"/>
          <w:b/>
          <w:sz w:val="24"/>
          <w:szCs w:val="24"/>
        </w:rPr>
      </w:pPr>
      <w:r w:rsidRPr="00AA0684">
        <w:rPr>
          <w:rFonts w:ascii="Times New Roman" w:hAnsi="Times New Roman" w:cs="Times New Roman"/>
          <w:b/>
          <w:bCs/>
          <w:color w:val="000000"/>
          <w:sz w:val="24"/>
          <w:szCs w:val="24"/>
          <w:shd w:val="clear" w:color="auto" w:fill="FFFFFF"/>
        </w:rPr>
        <w:t>Вывод:</w:t>
      </w:r>
      <w:r w:rsidRPr="00AA0684">
        <w:rPr>
          <w:rStyle w:val="apple-converted-space"/>
          <w:rFonts w:ascii="Times New Roman" w:hAnsi="Times New Roman" w:cs="Times New Roman"/>
          <w:color w:val="000000"/>
          <w:sz w:val="24"/>
          <w:szCs w:val="24"/>
          <w:shd w:val="clear" w:color="auto" w:fill="FFFFFF"/>
        </w:rPr>
        <w:t> </w:t>
      </w:r>
      <w:r w:rsidRPr="00AA0684">
        <w:rPr>
          <w:rFonts w:ascii="Times New Roman" w:hAnsi="Times New Roman" w:cs="Times New Roman"/>
          <w:color w:val="000000"/>
          <w:sz w:val="24"/>
          <w:szCs w:val="24"/>
          <w:shd w:val="clear" w:color="auto" w:fill="FFFFFF"/>
        </w:rPr>
        <w:t xml:space="preserve">Структура и механизм управления  </w:t>
      </w:r>
      <w:r>
        <w:rPr>
          <w:rFonts w:ascii="Times New Roman" w:hAnsi="Times New Roman" w:cs="Times New Roman"/>
          <w:color w:val="000000"/>
          <w:sz w:val="24"/>
          <w:szCs w:val="24"/>
          <w:shd w:val="clear" w:color="auto" w:fill="FFFFFF"/>
        </w:rPr>
        <w:t xml:space="preserve">МБОУ «Донская школа» </w:t>
      </w:r>
      <w:r w:rsidRPr="00AA0684">
        <w:rPr>
          <w:rFonts w:ascii="Times New Roman" w:hAnsi="Times New Roman" w:cs="Times New Roman"/>
          <w:color w:val="000000"/>
          <w:sz w:val="24"/>
          <w:szCs w:val="24"/>
          <w:shd w:val="clear" w:color="auto" w:fill="FFFFFF"/>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w:t>
      </w:r>
      <w:r>
        <w:rPr>
          <w:rFonts w:ascii="Times New Roman" w:hAnsi="Times New Roman" w:cs="Times New Roman"/>
          <w:color w:val="000000"/>
          <w:sz w:val="24"/>
          <w:szCs w:val="24"/>
          <w:shd w:val="clear" w:color="auto" w:fill="FFFFFF"/>
        </w:rPr>
        <w:t>(законных представителей), обучающихся</w:t>
      </w:r>
      <w:r w:rsidRPr="00AA0684">
        <w:rPr>
          <w:rFonts w:ascii="Times New Roman" w:hAnsi="Times New Roman" w:cs="Times New Roman"/>
          <w:color w:val="000000"/>
          <w:sz w:val="24"/>
          <w:szCs w:val="24"/>
          <w:shd w:val="clear" w:color="auto" w:fill="FFFFFF"/>
        </w:rPr>
        <w:t>).</w:t>
      </w:r>
      <w:r w:rsidR="0099006C" w:rsidRPr="00AA0684">
        <w:rPr>
          <w:rFonts w:ascii="Times New Roman" w:hAnsi="Times New Roman" w:cs="Times New Roman"/>
          <w:color w:val="484C51"/>
          <w:sz w:val="24"/>
          <w:szCs w:val="24"/>
        </w:rPr>
        <w:br/>
      </w:r>
      <w:r w:rsidR="0099006C" w:rsidRPr="00AA0684">
        <w:rPr>
          <w:rFonts w:ascii="Times New Roman" w:hAnsi="Times New Roman" w:cs="Times New Roman"/>
          <w:b/>
          <w:sz w:val="24"/>
          <w:szCs w:val="24"/>
        </w:rPr>
        <w:br/>
      </w:r>
      <w:r w:rsidR="0099006C" w:rsidRPr="0099006C">
        <w:rPr>
          <w:rFonts w:ascii="Times New Roman" w:hAnsi="Times New Roman" w:cs="Times New Roman"/>
          <w:b/>
          <w:sz w:val="24"/>
          <w:szCs w:val="24"/>
        </w:rPr>
        <w:t>1.3.</w:t>
      </w:r>
      <w:r w:rsidR="0099006C" w:rsidRPr="0099006C">
        <w:rPr>
          <w:rFonts w:ascii="Times New Roman" w:hAnsi="Times New Roman" w:cs="Times New Roman"/>
          <w:b/>
          <w:sz w:val="24"/>
          <w:szCs w:val="24"/>
        </w:rPr>
        <w:tab/>
        <w:t>Оценка содержания и качества подготовки обучающихся</w:t>
      </w:r>
    </w:p>
    <w:p w:rsidR="0099006C" w:rsidRDefault="0099006C" w:rsidP="000D0014">
      <w:pPr>
        <w:spacing w:after="0" w:line="240" w:lineRule="auto"/>
        <w:jc w:val="both"/>
        <w:rPr>
          <w:rFonts w:ascii="Times New Roman" w:hAnsi="Times New Roman"/>
          <w:sz w:val="24"/>
          <w:szCs w:val="24"/>
        </w:rPr>
      </w:pPr>
      <w:r w:rsidRPr="00FE22E2">
        <w:rPr>
          <w:rFonts w:ascii="Times New Roman" w:hAnsi="Times New Roman"/>
          <w:sz w:val="24"/>
          <w:szCs w:val="24"/>
        </w:rPr>
        <w:t>Главная задача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99006C" w:rsidRDefault="0099006C" w:rsidP="000D0014">
      <w:pPr>
        <w:spacing w:after="0" w:line="240" w:lineRule="auto"/>
        <w:jc w:val="both"/>
        <w:rPr>
          <w:rFonts w:ascii="Times New Roman" w:hAnsi="Times New Roman"/>
          <w:sz w:val="24"/>
          <w:szCs w:val="24"/>
        </w:rPr>
      </w:pPr>
      <w:r w:rsidRPr="00AD5985">
        <w:rPr>
          <w:rFonts w:ascii="Times New Roman" w:hAnsi="Times New Roman"/>
          <w:sz w:val="24"/>
          <w:szCs w:val="24"/>
        </w:rPr>
        <w:t>Об</w:t>
      </w:r>
      <w:r>
        <w:rPr>
          <w:rFonts w:ascii="Times New Roman" w:hAnsi="Times New Roman"/>
          <w:sz w:val="24"/>
          <w:szCs w:val="24"/>
        </w:rPr>
        <w:t>разовательный проце</w:t>
      </w:r>
      <w:proofErr w:type="gramStart"/>
      <w:r>
        <w:rPr>
          <w:rFonts w:ascii="Times New Roman" w:hAnsi="Times New Roman"/>
          <w:sz w:val="24"/>
          <w:szCs w:val="24"/>
        </w:rPr>
        <w:t>сс в шк</w:t>
      </w:r>
      <w:proofErr w:type="gramEnd"/>
      <w:r>
        <w:rPr>
          <w:rFonts w:ascii="Times New Roman" w:hAnsi="Times New Roman"/>
          <w:sz w:val="24"/>
          <w:szCs w:val="24"/>
        </w:rPr>
        <w:t>оле</w:t>
      </w:r>
      <w:r w:rsidRPr="00AD5985">
        <w:rPr>
          <w:rFonts w:ascii="Times New Roman" w:hAnsi="Times New Roman"/>
          <w:sz w:val="24"/>
          <w:szCs w:val="24"/>
        </w:rPr>
        <w:t xml:space="preserve"> является гибки</w:t>
      </w:r>
      <w:r>
        <w:rPr>
          <w:rFonts w:ascii="Times New Roman" w:hAnsi="Times New Roman"/>
          <w:sz w:val="24"/>
          <w:szCs w:val="24"/>
        </w:rPr>
        <w:t>м, быстро реагирующим на измене</w:t>
      </w:r>
      <w:r w:rsidRPr="00AD5985">
        <w:rPr>
          <w:rFonts w:ascii="Times New Roman" w:hAnsi="Times New Roman"/>
          <w:sz w:val="24"/>
          <w:szCs w:val="24"/>
        </w:rPr>
        <w:t>ние числа классов, ориентирующимся на новые образовательн</w:t>
      </w:r>
      <w:r>
        <w:rPr>
          <w:rFonts w:ascii="Times New Roman" w:hAnsi="Times New Roman"/>
          <w:sz w:val="24"/>
          <w:szCs w:val="24"/>
        </w:rPr>
        <w:t>ые потребности, его можно пред</w:t>
      </w:r>
      <w:r w:rsidRPr="00AD5985">
        <w:rPr>
          <w:rFonts w:ascii="Times New Roman" w:hAnsi="Times New Roman"/>
          <w:sz w:val="24"/>
          <w:szCs w:val="24"/>
        </w:rPr>
        <w:t xml:space="preserve">ставить как систему педагогических действий, соответствующих поставленным целям. </w:t>
      </w:r>
    </w:p>
    <w:p w:rsidR="0099006C" w:rsidRPr="00AD5985" w:rsidRDefault="0099006C" w:rsidP="000D0014">
      <w:pPr>
        <w:spacing w:after="0" w:line="240" w:lineRule="auto"/>
        <w:jc w:val="both"/>
        <w:rPr>
          <w:rFonts w:ascii="Times New Roman" w:hAnsi="Times New Roman"/>
          <w:sz w:val="24"/>
          <w:szCs w:val="24"/>
        </w:rPr>
      </w:pPr>
      <w:r w:rsidRPr="00AD5985">
        <w:rPr>
          <w:rFonts w:ascii="Times New Roman" w:hAnsi="Times New Roman"/>
          <w:sz w:val="24"/>
          <w:szCs w:val="24"/>
        </w:rPr>
        <w:t xml:space="preserve">В соответствии с особенностями детей, пожеланиями </w:t>
      </w:r>
      <w:r>
        <w:rPr>
          <w:rFonts w:ascii="Times New Roman" w:hAnsi="Times New Roman"/>
          <w:sz w:val="24"/>
          <w:szCs w:val="24"/>
        </w:rPr>
        <w:t>родителей и согласно профессио</w:t>
      </w:r>
      <w:r w:rsidRPr="00AD5985">
        <w:rPr>
          <w:rFonts w:ascii="Times New Roman" w:hAnsi="Times New Roman"/>
          <w:sz w:val="24"/>
          <w:szCs w:val="24"/>
        </w:rPr>
        <w:t>нальной квалификации учителей осуществляется освоение образовательных программ на всех уровнях</w:t>
      </w:r>
      <w:r>
        <w:rPr>
          <w:rFonts w:ascii="Times New Roman" w:hAnsi="Times New Roman"/>
          <w:sz w:val="24"/>
          <w:szCs w:val="24"/>
        </w:rPr>
        <w:t>.</w:t>
      </w:r>
    </w:p>
    <w:p w:rsidR="0099006C" w:rsidRPr="00DB1B09" w:rsidRDefault="0099006C" w:rsidP="000D0014">
      <w:pPr>
        <w:spacing w:after="0" w:line="240" w:lineRule="auto"/>
        <w:jc w:val="both"/>
        <w:rPr>
          <w:rFonts w:ascii="Times New Roman" w:hAnsi="Times New Roman"/>
          <w:sz w:val="24"/>
          <w:szCs w:val="24"/>
          <w:lang w:eastAsia="zh-CN" w:bidi="hi-IN"/>
        </w:rPr>
      </w:pPr>
      <w:r w:rsidRPr="00DB1B09">
        <w:rPr>
          <w:rFonts w:ascii="Times New Roman" w:hAnsi="Times New Roman"/>
          <w:sz w:val="24"/>
          <w:szCs w:val="24"/>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99006C" w:rsidRPr="006C6F02" w:rsidRDefault="0099006C" w:rsidP="0099006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C6F02">
        <w:rPr>
          <w:rFonts w:ascii="Times New Roman" w:hAnsi="Times New Roman"/>
          <w:sz w:val="24"/>
          <w:szCs w:val="24"/>
        </w:rPr>
        <w:t xml:space="preserve">  Образовательная деятельность школы в 2015/2016 учебном году  направлена на достижение следующих целей:</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обеспечение получения общего образования каждым обучающимся на уровне требова</w:t>
      </w:r>
      <w:r w:rsidRPr="006C6F02">
        <w:rPr>
          <w:rFonts w:ascii="Times New Roman" w:hAnsi="Times New Roman"/>
          <w:sz w:val="24"/>
          <w:szCs w:val="24"/>
        </w:rPr>
        <w:softHyphen/>
        <w:t>ний государственного  образовательного стандарта;</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формирование УУД 1-5,  ЗУН 6-11 классов на уровне, достаточном для продолжения образования и само</w:t>
      </w:r>
      <w:r w:rsidRPr="006C6F02">
        <w:rPr>
          <w:rFonts w:ascii="Times New Roman" w:hAnsi="Times New Roman"/>
          <w:sz w:val="24"/>
          <w:szCs w:val="24"/>
        </w:rPr>
        <w:softHyphen/>
        <w:t>образования;</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обеспечение индивидуального характера развития личности ребенка, создание ус</w:t>
      </w:r>
      <w:r w:rsidRPr="006C6F02">
        <w:rPr>
          <w:rFonts w:ascii="Times New Roman" w:hAnsi="Times New Roman"/>
          <w:sz w:val="24"/>
          <w:szCs w:val="24"/>
        </w:rPr>
        <w:softHyphen/>
        <w:t xml:space="preserve">ловий для развития его интеллектуальных задатков, интересов и склонностей за счет внешней и внутренней дифференциации, профильного изучения предметов в старшей </w:t>
      </w:r>
      <w:r w:rsidRPr="006C6F02">
        <w:rPr>
          <w:rFonts w:ascii="Times New Roman" w:hAnsi="Times New Roman"/>
          <w:sz w:val="24"/>
          <w:szCs w:val="24"/>
        </w:rPr>
        <w:lastRenderedPageBreak/>
        <w:t>школе:</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формирование личностных качеств обучающихся, способности к самовоспитанию в со</w:t>
      </w:r>
      <w:r w:rsidRPr="006C6F02">
        <w:rPr>
          <w:rFonts w:ascii="Times New Roman" w:hAnsi="Times New Roman"/>
          <w:sz w:val="24"/>
          <w:szCs w:val="24"/>
        </w:rPr>
        <w:softHyphen/>
        <w:t>ответствии с общечеловеческими, нравственными и культурными нормами.</w:t>
      </w:r>
    </w:p>
    <w:p w:rsidR="0099006C" w:rsidRPr="006C6F02" w:rsidRDefault="0099006C" w:rsidP="0099006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6C6F02">
        <w:rPr>
          <w:rFonts w:ascii="Times New Roman" w:hAnsi="Times New Roman"/>
          <w:sz w:val="24"/>
          <w:szCs w:val="24"/>
        </w:rPr>
        <w:t>На основании вышеперечисленных целей определены следующие задачи:</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обеспечение соответствия образовательной подготовки обучающихся современным требованиям; подготовка к творческому труду в различных сферах научной и прак</w:t>
      </w:r>
      <w:r w:rsidRPr="006C6F02">
        <w:rPr>
          <w:rFonts w:ascii="Times New Roman" w:hAnsi="Times New Roman"/>
          <w:sz w:val="24"/>
          <w:szCs w:val="24"/>
        </w:rPr>
        <w:softHyphen/>
        <w:t>тической деятельности; выявление способных и одаренных детей;</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создание благоприятных условий для интеллектуально-нравственного развития обучающихся путем удовлетворения потребностей в самообразовании и саморазвитии, получении дополнительного образования;</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color w:val="242424"/>
          <w:sz w:val="24"/>
          <w:szCs w:val="24"/>
        </w:rPr>
        <w:t>реализация универсального образования через создание эффективной открытой образовательной среды, обеспечивающей равные возможности получения качественного образования обучающимся с различным уровнем готовности и мотивации к образовательному процессу, на основе дифференциации и индивидуализации обучения с помощью современных образовательных программ, методик и технологий в условиях уважения к личности и психологического комфорта;</w:t>
      </w:r>
    </w:p>
    <w:p w:rsidR="0099006C" w:rsidRPr="006C6F02" w:rsidRDefault="0099006C" w:rsidP="00F4796D">
      <w:pPr>
        <w:widowControl w:val="0"/>
        <w:numPr>
          <w:ilvl w:val="0"/>
          <w:numId w:val="3"/>
        </w:numPr>
        <w:shd w:val="clear" w:color="auto" w:fill="FFFFFF"/>
        <w:tabs>
          <w:tab w:val="left" w:pos="312"/>
        </w:tabs>
        <w:autoSpaceDE w:val="0"/>
        <w:autoSpaceDN w:val="0"/>
        <w:adjustRightInd w:val="0"/>
        <w:spacing w:after="0" w:line="240" w:lineRule="auto"/>
        <w:ind w:firstLine="720"/>
        <w:jc w:val="both"/>
        <w:rPr>
          <w:rFonts w:ascii="Times New Roman" w:hAnsi="Times New Roman"/>
          <w:sz w:val="24"/>
          <w:szCs w:val="24"/>
        </w:rPr>
      </w:pPr>
      <w:r w:rsidRPr="006C6F02">
        <w:rPr>
          <w:rFonts w:ascii="Times New Roman" w:hAnsi="Times New Roman"/>
          <w:sz w:val="24"/>
          <w:szCs w:val="24"/>
        </w:rPr>
        <w:t xml:space="preserve">построение основного и дополнительного образования на основе принципов </w:t>
      </w:r>
      <w:proofErr w:type="spellStart"/>
      <w:r w:rsidRPr="006C6F02">
        <w:rPr>
          <w:rFonts w:ascii="Times New Roman" w:hAnsi="Times New Roman"/>
          <w:sz w:val="24"/>
          <w:szCs w:val="24"/>
        </w:rPr>
        <w:t>здоровьесбережения</w:t>
      </w:r>
      <w:proofErr w:type="spellEnd"/>
      <w:r w:rsidRPr="006C6F02">
        <w:rPr>
          <w:rFonts w:ascii="Times New Roman" w:hAnsi="Times New Roman"/>
          <w:sz w:val="24"/>
          <w:szCs w:val="24"/>
        </w:rPr>
        <w:t>, формирование представлений о социальном, психологическом и физи</w:t>
      </w:r>
      <w:r w:rsidRPr="006C6F02">
        <w:rPr>
          <w:rFonts w:ascii="Times New Roman" w:hAnsi="Times New Roman"/>
          <w:sz w:val="24"/>
          <w:szCs w:val="24"/>
        </w:rPr>
        <w:softHyphen/>
        <w:t>ческом здоровье как об элементе интеллектуально-нравственной культуры обучающихся школы.</w:t>
      </w:r>
    </w:p>
    <w:p w:rsidR="0099006C" w:rsidRPr="006C6F02" w:rsidRDefault="0099006C" w:rsidP="0099006C">
      <w:pPr>
        <w:spacing w:after="0" w:line="240" w:lineRule="auto"/>
        <w:ind w:firstLine="540"/>
        <w:jc w:val="both"/>
        <w:rPr>
          <w:rFonts w:ascii="Times New Roman" w:hAnsi="Times New Roman"/>
          <w:sz w:val="24"/>
          <w:szCs w:val="24"/>
        </w:rPr>
      </w:pPr>
      <w:r w:rsidRPr="006C6F02">
        <w:rPr>
          <w:rFonts w:ascii="Times New Roman" w:hAnsi="Times New Roman"/>
          <w:sz w:val="24"/>
          <w:szCs w:val="24"/>
        </w:rPr>
        <w:t>В 1-х – 4-х классах образовательная деятельность осуществляется на основе федерального государственного стандарта начального общего образования, утверждённого приказом Министерства образования и науки Российской Федерации от 06.10.2009 года № 373 «Об утверждении и введении в действие федеральных государственных стандартов начального общего образования».</w:t>
      </w:r>
    </w:p>
    <w:p w:rsidR="0099006C" w:rsidRPr="006C6F02" w:rsidRDefault="0099006C" w:rsidP="0099006C">
      <w:pPr>
        <w:spacing w:after="0" w:line="240" w:lineRule="auto"/>
        <w:ind w:firstLine="540"/>
        <w:jc w:val="both"/>
        <w:rPr>
          <w:rFonts w:ascii="Times New Roman" w:hAnsi="Times New Roman"/>
          <w:sz w:val="24"/>
          <w:szCs w:val="24"/>
        </w:rPr>
      </w:pPr>
      <w:r w:rsidRPr="006C6F02">
        <w:rPr>
          <w:rFonts w:ascii="Times New Roman" w:hAnsi="Times New Roman"/>
          <w:sz w:val="24"/>
          <w:szCs w:val="24"/>
        </w:rPr>
        <w:t>В 5-х классах образовательная деятельность осуществляется на основе</w:t>
      </w:r>
      <w:r w:rsidRPr="006C6F02">
        <w:rPr>
          <w:rFonts w:ascii="Times New Roman" w:hAnsi="Times New Roman"/>
          <w:bCs/>
          <w:sz w:val="24"/>
          <w:szCs w:val="24"/>
        </w:rPr>
        <w:t xml:space="preserve"> приказа  </w:t>
      </w:r>
      <w:r w:rsidRPr="006C6F02">
        <w:rPr>
          <w:rFonts w:ascii="Times New Roman" w:hAnsi="Times New Roman"/>
          <w:sz w:val="24"/>
          <w:szCs w:val="24"/>
        </w:rPr>
        <w:t xml:space="preserve">Министерства образования и науки </w:t>
      </w:r>
      <w:r w:rsidRPr="006C6F02">
        <w:rPr>
          <w:rFonts w:ascii="Times New Roman" w:hAnsi="Times New Roman"/>
          <w:bCs/>
          <w:sz w:val="24"/>
          <w:szCs w:val="24"/>
        </w:rPr>
        <w:t>Российской Федерации от 17 декабря 2010 г. № 1897 «</w:t>
      </w:r>
      <w:r w:rsidRPr="006C6F02">
        <w:rPr>
          <w:rFonts w:ascii="Times New Roman" w:hAnsi="Times New Roman"/>
          <w:color w:val="373737"/>
          <w:sz w:val="24"/>
          <w:szCs w:val="24"/>
          <w:shd w:val="clear" w:color="auto" w:fill="FFFFFF"/>
        </w:rPr>
        <w:t>Об утверждении федерального государственного образовательного стандарта основного общего образования</w:t>
      </w:r>
      <w:r w:rsidRPr="006C6F02">
        <w:rPr>
          <w:rFonts w:ascii="Times New Roman" w:hAnsi="Times New Roman"/>
          <w:bCs/>
          <w:sz w:val="24"/>
          <w:szCs w:val="24"/>
        </w:rPr>
        <w:t>»</w:t>
      </w:r>
    </w:p>
    <w:p w:rsidR="0099006C" w:rsidRPr="006C6F02" w:rsidRDefault="0099006C" w:rsidP="0099006C">
      <w:pPr>
        <w:spacing w:after="0" w:line="240" w:lineRule="auto"/>
        <w:ind w:firstLine="540"/>
        <w:jc w:val="both"/>
        <w:rPr>
          <w:rFonts w:ascii="Times New Roman" w:hAnsi="Times New Roman"/>
          <w:sz w:val="24"/>
          <w:szCs w:val="24"/>
        </w:rPr>
      </w:pPr>
      <w:proofErr w:type="gramStart"/>
      <w:r w:rsidRPr="006C6F02">
        <w:rPr>
          <w:rFonts w:ascii="Times New Roman" w:hAnsi="Times New Roman"/>
          <w:sz w:val="24"/>
          <w:szCs w:val="24"/>
        </w:rPr>
        <w:t xml:space="preserve">В 6-х – 11-х классах образовательная деятельность осуществляется на основе федерального базисного учебного плана 2004 года, рассчитанного на введение </w:t>
      </w:r>
      <w:proofErr w:type="spellStart"/>
      <w:r w:rsidRPr="006C6F02">
        <w:rPr>
          <w:rFonts w:ascii="Times New Roman" w:hAnsi="Times New Roman"/>
          <w:sz w:val="24"/>
          <w:szCs w:val="24"/>
        </w:rPr>
        <w:t>предпрофильной</w:t>
      </w:r>
      <w:proofErr w:type="spellEnd"/>
      <w:r w:rsidRPr="006C6F02">
        <w:rPr>
          <w:rFonts w:ascii="Times New Roman" w:hAnsi="Times New Roman"/>
          <w:sz w:val="24"/>
          <w:szCs w:val="24"/>
        </w:rPr>
        <w:t xml:space="preserve"> подготовки на основной и профильного обучения на старшей ступени общего образования в соответствии с концепцией профильного обучения. </w:t>
      </w:r>
      <w:proofErr w:type="gramEnd"/>
    </w:p>
    <w:p w:rsidR="0099006C" w:rsidRPr="006C6F02" w:rsidRDefault="0099006C" w:rsidP="0099006C">
      <w:pPr>
        <w:spacing w:after="0" w:line="240" w:lineRule="auto"/>
        <w:ind w:firstLine="540"/>
        <w:jc w:val="both"/>
        <w:rPr>
          <w:rFonts w:ascii="Times New Roman" w:hAnsi="Times New Roman"/>
          <w:sz w:val="24"/>
          <w:szCs w:val="24"/>
          <w:u w:val="single"/>
        </w:rPr>
      </w:pPr>
      <w:r w:rsidRPr="006C6F02">
        <w:rPr>
          <w:rFonts w:ascii="Times New Roman" w:hAnsi="Times New Roman"/>
          <w:sz w:val="24"/>
          <w:szCs w:val="24"/>
        </w:rPr>
        <w:t>Школа реализует образовательный процесс в соответствии с уровнями образовательных программ трёх ступеней общего образования:</w:t>
      </w:r>
    </w:p>
    <w:p w:rsidR="0099006C" w:rsidRPr="006C6F02" w:rsidRDefault="0099006C" w:rsidP="0099006C">
      <w:pPr>
        <w:spacing w:after="0" w:line="240" w:lineRule="auto"/>
        <w:jc w:val="both"/>
        <w:rPr>
          <w:rFonts w:ascii="Times New Roman" w:hAnsi="Times New Roman"/>
          <w:sz w:val="24"/>
          <w:szCs w:val="24"/>
        </w:rPr>
      </w:pPr>
      <w:r w:rsidRPr="006C6F02">
        <w:rPr>
          <w:rFonts w:ascii="Times New Roman" w:hAnsi="Times New Roman"/>
          <w:sz w:val="24"/>
          <w:szCs w:val="24"/>
          <w:u w:val="single"/>
        </w:rPr>
        <w:t>1 ступень</w:t>
      </w:r>
      <w:r w:rsidRPr="006C6F02">
        <w:rPr>
          <w:rFonts w:ascii="Times New Roman" w:hAnsi="Times New Roman"/>
          <w:sz w:val="24"/>
          <w:szCs w:val="24"/>
        </w:rPr>
        <w:t xml:space="preserve"> – начальное общее образование (нормативный срок усвоения 4 года).</w:t>
      </w:r>
    </w:p>
    <w:p w:rsidR="0099006C" w:rsidRPr="006C6F02" w:rsidRDefault="0099006C" w:rsidP="0099006C">
      <w:pPr>
        <w:spacing w:after="0" w:line="240" w:lineRule="auto"/>
        <w:jc w:val="both"/>
        <w:rPr>
          <w:rFonts w:ascii="Times New Roman" w:hAnsi="Times New Roman"/>
          <w:sz w:val="24"/>
          <w:szCs w:val="24"/>
        </w:rPr>
      </w:pPr>
      <w:r w:rsidRPr="006C6F02">
        <w:rPr>
          <w:rFonts w:ascii="Times New Roman" w:hAnsi="Times New Roman"/>
          <w:sz w:val="24"/>
          <w:szCs w:val="24"/>
          <w:u w:val="single"/>
        </w:rPr>
        <w:t>2 ступень</w:t>
      </w:r>
      <w:r w:rsidRPr="006C6F02">
        <w:rPr>
          <w:rFonts w:ascii="Times New Roman" w:hAnsi="Times New Roman"/>
          <w:sz w:val="24"/>
          <w:szCs w:val="24"/>
        </w:rPr>
        <w:t xml:space="preserve"> – основное общее образование (нормативный срок усвоения 5 лет) </w:t>
      </w:r>
    </w:p>
    <w:p w:rsidR="0099006C" w:rsidRPr="006C6F02" w:rsidRDefault="0099006C" w:rsidP="0099006C">
      <w:pPr>
        <w:spacing w:after="0" w:line="240" w:lineRule="auto"/>
        <w:jc w:val="both"/>
        <w:rPr>
          <w:rFonts w:ascii="Times New Roman" w:hAnsi="Times New Roman"/>
          <w:sz w:val="24"/>
          <w:szCs w:val="24"/>
        </w:rPr>
      </w:pPr>
      <w:r w:rsidRPr="006C6F02">
        <w:rPr>
          <w:rFonts w:ascii="Times New Roman" w:hAnsi="Times New Roman"/>
          <w:sz w:val="24"/>
          <w:szCs w:val="24"/>
          <w:u w:val="single"/>
        </w:rPr>
        <w:t xml:space="preserve">3 ступень </w:t>
      </w:r>
      <w:r w:rsidRPr="006C6F02">
        <w:rPr>
          <w:rFonts w:ascii="Times New Roman" w:hAnsi="Times New Roman"/>
          <w:sz w:val="24"/>
          <w:szCs w:val="24"/>
        </w:rPr>
        <w:t>- среднее (полное) общее образование (нормативный срок усвоения 2 года)</w:t>
      </w:r>
    </w:p>
    <w:p w:rsidR="0099006C" w:rsidRPr="006C6F02" w:rsidRDefault="0099006C" w:rsidP="0099006C">
      <w:pPr>
        <w:spacing w:after="0" w:line="240" w:lineRule="auto"/>
        <w:ind w:firstLine="708"/>
        <w:jc w:val="both"/>
        <w:rPr>
          <w:rFonts w:ascii="Times New Roman" w:hAnsi="Times New Roman"/>
          <w:sz w:val="24"/>
          <w:szCs w:val="24"/>
        </w:rPr>
      </w:pPr>
      <w:r w:rsidRPr="006C6F02">
        <w:rPr>
          <w:rFonts w:ascii="Times New Roman" w:hAnsi="Times New Roman"/>
          <w:sz w:val="24"/>
          <w:szCs w:val="24"/>
        </w:rPr>
        <w:t>Предельно допустимая аудиторная нагрузка определяется 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938"/>
      </w:tblGrid>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b/>
                <w:sz w:val="24"/>
                <w:szCs w:val="24"/>
              </w:rPr>
            </w:pPr>
            <w:r w:rsidRPr="006C6F02">
              <w:rPr>
                <w:rFonts w:ascii="Times New Roman" w:hAnsi="Times New Roman"/>
                <w:b/>
                <w:sz w:val="24"/>
                <w:szCs w:val="24"/>
              </w:rPr>
              <w:t>Классы</w:t>
            </w:r>
          </w:p>
        </w:tc>
        <w:tc>
          <w:tcPr>
            <w:tcW w:w="7938" w:type="dxa"/>
          </w:tcPr>
          <w:p w:rsidR="0099006C" w:rsidRPr="006C6F02" w:rsidRDefault="0099006C" w:rsidP="00A14C09">
            <w:pPr>
              <w:spacing w:after="0" w:line="240" w:lineRule="auto"/>
              <w:jc w:val="center"/>
              <w:rPr>
                <w:rFonts w:ascii="Times New Roman" w:hAnsi="Times New Roman"/>
                <w:b/>
                <w:sz w:val="24"/>
                <w:szCs w:val="24"/>
              </w:rPr>
            </w:pPr>
            <w:r w:rsidRPr="006C6F02">
              <w:rPr>
                <w:rFonts w:ascii="Times New Roman" w:hAnsi="Times New Roman"/>
                <w:b/>
                <w:sz w:val="24"/>
                <w:szCs w:val="24"/>
              </w:rPr>
              <w:t>Предельно допустимая недельная аудиторная нагрузка при 5-дневной учебной неделе</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1</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21</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2-4</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23</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5</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29</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6</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30</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7</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32</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8-9</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33</w:t>
            </w:r>
          </w:p>
        </w:tc>
      </w:tr>
      <w:tr w:rsidR="0099006C" w:rsidRPr="006C6F02" w:rsidTr="00A14C09">
        <w:tc>
          <w:tcPr>
            <w:tcW w:w="1526"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lastRenderedPageBreak/>
              <w:t>10-11</w:t>
            </w:r>
          </w:p>
        </w:tc>
        <w:tc>
          <w:tcPr>
            <w:tcW w:w="7938" w:type="dxa"/>
          </w:tcPr>
          <w:p w:rsidR="0099006C" w:rsidRPr="006C6F02" w:rsidRDefault="0099006C" w:rsidP="00A14C09">
            <w:pPr>
              <w:spacing w:after="0" w:line="240" w:lineRule="auto"/>
              <w:jc w:val="center"/>
              <w:rPr>
                <w:rFonts w:ascii="Times New Roman" w:hAnsi="Times New Roman"/>
                <w:sz w:val="24"/>
                <w:szCs w:val="24"/>
              </w:rPr>
            </w:pPr>
            <w:r w:rsidRPr="006C6F02">
              <w:rPr>
                <w:rFonts w:ascii="Times New Roman" w:hAnsi="Times New Roman"/>
                <w:sz w:val="24"/>
                <w:szCs w:val="24"/>
              </w:rPr>
              <w:t>34</w:t>
            </w:r>
          </w:p>
        </w:tc>
      </w:tr>
    </w:tbl>
    <w:p w:rsidR="0099006C" w:rsidRPr="007A7D1A" w:rsidRDefault="0099006C" w:rsidP="0099006C">
      <w:pPr>
        <w:spacing w:after="0" w:line="240" w:lineRule="auto"/>
        <w:jc w:val="both"/>
        <w:rPr>
          <w:rFonts w:ascii="Times New Roman" w:hAnsi="Times New Roman"/>
          <w:sz w:val="24"/>
          <w:szCs w:val="24"/>
        </w:rPr>
      </w:pPr>
      <w:r w:rsidRPr="007A7D1A">
        <w:rPr>
          <w:rFonts w:ascii="Times New Roman" w:hAnsi="Times New Roman"/>
          <w:sz w:val="24"/>
          <w:szCs w:val="24"/>
        </w:rPr>
        <w:t>Расписание уроков составляется отдельно для обязательных и дополнительных занятий.</w:t>
      </w:r>
    </w:p>
    <w:p w:rsidR="0099006C" w:rsidRPr="002504B3" w:rsidRDefault="0099006C" w:rsidP="0099006C">
      <w:pPr>
        <w:spacing w:after="0" w:line="240" w:lineRule="auto"/>
        <w:jc w:val="both"/>
        <w:rPr>
          <w:rFonts w:ascii="Times New Roman" w:hAnsi="Times New Roman"/>
          <w:sz w:val="24"/>
          <w:szCs w:val="24"/>
        </w:rPr>
      </w:pPr>
      <w:r w:rsidRPr="007A7D1A">
        <w:rPr>
          <w:rFonts w:ascii="Times New Roman" w:hAnsi="Times New Roman"/>
          <w:b/>
          <w:u w:val="single"/>
        </w:rPr>
        <w:t>Региональный компонент и компонент образовательного учреждения</w:t>
      </w:r>
      <w:r w:rsidRPr="007A7D1A">
        <w:rPr>
          <w:rFonts w:ascii="Times New Roman" w:hAnsi="Times New Roman"/>
        </w:rPr>
        <w:t xml:space="preserve"> реализуется в соответствии с рекомендациями  по формированию учебных планов общеобразовательных орг</w:t>
      </w:r>
      <w:r>
        <w:rPr>
          <w:rFonts w:ascii="Times New Roman" w:hAnsi="Times New Roman"/>
        </w:rPr>
        <w:t>анизаций Республики Крым на 2015- 2016</w:t>
      </w:r>
      <w:r w:rsidRPr="007A7D1A">
        <w:rPr>
          <w:rFonts w:ascii="Times New Roman" w:hAnsi="Times New Roman"/>
        </w:rPr>
        <w:t xml:space="preserve"> учебный год.  </w:t>
      </w:r>
    </w:p>
    <w:p w:rsidR="0099006C" w:rsidRPr="006C6F02" w:rsidRDefault="0099006C" w:rsidP="0099006C">
      <w:pPr>
        <w:spacing w:after="0" w:line="240" w:lineRule="auto"/>
        <w:jc w:val="center"/>
        <w:rPr>
          <w:rFonts w:ascii="Times New Roman" w:hAnsi="Times New Roman"/>
          <w:b/>
          <w:bCs/>
          <w:iCs/>
          <w:sz w:val="24"/>
          <w:szCs w:val="24"/>
        </w:rPr>
      </w:pPr>
      <w:r w:rsidRPr="006C6F02">
        <w:rPr>
          <w:rFonts w:ascii="Times New Roman" w:hAnsi="Times New Roman"/>
          <w:b/>
          <w:sz w:val="24"/>
          <w:szCs w:val="24"/>
          <w:u w:val="single"/>
        </w:rPr>
        <w:t>Начальное общее образование</w:t>
      </w:r>
    </w:p>
    <w:p w:rsidR="0099006C" w:rsidRPr="006C6F02" w:rsidRDefault="0099006C" w:rsidP="0099006C">
      <w:pPr>
        <w:spacing w:after="0" w:line="240" w:lineRule="auto"/>
        <w:jc w:val="center"/>
        <w:rPr>
          <w:rFonts w:ascii="Times New Roman" w:hAnsi="Times New Roman"/>
          <w:b/>
          <w:bCs/>
          <w:iCs/>
          <w:sz w:val="24"/>
          <w:szCs w:val="24"/>
        </w:rPr>
      </w:pPr>
      <w:r w:rsidRPr="006C6F02">
        <w:rPr>
          <w:rFonts w:ascii="Times New Roman" w:hAnsi="Times New Roman"/>
          <w:b/>
          <w:bCs/>
          <w:iCs/>
          <w:sz w:val="24"/>
          <w:szCs w:val="24"/>
        </w:rPr>
        <w:t>(1 – 4 КЛАССЫ)</w:t>
      </w:r>
    </w:p>
    <w:p w:rsidR="0099006C" w:rsidRPr="006C6F02" w:rsidRDefault="0099006C" w:rsidP="0099006C">
      <w:pPr>
        <w:spacing w:after="0" w:line="240" w:lineRule="auto"/>
        <w:ind w:firstLine="360"/>
        <w:jc w:val="both"/>
        <w:rPr>
          <w:rFonts w:ascii="Times New Roman" w:hAnsi="Times New Roman"/>
          <w:sz w:val="24"/>
          <w:szCs w:val="24"/>
        </w:rPr>
      </w:pPr>
      <w:r w:rsidRPr="006C6F02">
        <w:rPr>
          <w:rFonts w:ascii="Times New Roman" w:hAnsi="Times New Roman"/>
          <w:b/>
          <w:i/>
          <w:sz w:val="24"/>
          <w:szCs w:val="24"/>
        </w:rPr>
        <w:t xml:space="preserve">Учебный план для первых - четвёртых классов </w:t>
      </w:r>
      <w:r w:rsidRPr="006C6F02">
        <w:rPr>
          <w:rFonts w:ascii="Times New Roman" w:hAnsi="Times New Roman"/>
          <w:sz w:val="24"/>
          <w:szCs w:val="24"/>
        </w:rPr>
        <w:t xml:space="preserve">реализует «Основную образовательную программу начального общего образования», разработанную в соответствии с требованиями федерального государственного образовательного стандарта второго поколения  начального общего образования. </w:t>
      </w:r>
    </w:p>
    <w:p w:rsidR="0099006C" w:rsidRDefault="0099006C" w:rsidP="0099006C">
      <w:pPr>
        <w:spacing w:after="0" w:line="240" w:lineRule="auto"/>
        <w:ind w:firstLine="720"/>
        <w:jc w:val="both"/>
        <w:rPr>
          <w:rFonts w:ascii="Times New Roman" w:hAnsi="Times New Roman"/>
          <w:sz w:val="24"/>
          <w:szCs w:val="24"/>
        </w:rPr>
      </w:pPr>
      <w:r w:rsidRPr="006C6F02">
        <w:rPr>
          <w:rFonts w:ascii="Times New Roman" w:hAnsi="Times New Roman"/>
          <w:sz w:val="24"/>
          <w:szCs w:val="24"/>
        </w:rPr>
        <w:t xml:space="preserve">Учебный план 1-х – 4-х классов осуществляется по федеральным государственным образовательным стандартам второго поколения, методическим рекомендациям  по формированию учебных планов общеобразовательных организаций Республики Крым учебному плану  для общеобразовательных организаций с русским языком обучения  1-2-е, 3-Б классы (приложение №1), с русским языком обучения с изучением украинского </w:t>
      </w:r>
      <w:proofErr w:type="gramStart"/>
      <w:r w:rsidRPr="006C6F02">
        <w:rPr>
          <w:rFonts w:ascii="Times New Roman" w:hAnsi="Times New Roman"/>
          <w:sz w:val="24"/>
          <w:szCs w:val="24"/>
        </w:rPr>
        <w:t xml:space="preserve">( </w:t>
      </w:r>
      <w:proofErr w:type="spellStart"/>
      <w:proofErr w:type="gramEnd"/>
      <w:r w:rsidRPr="006C6F02">
        <w:rPr>
          <w:rFonts w:ascii="Times New Roman" w:hAnsi="Times New Roman"/>
          <w:sz w:val="24"/>
          <w:szCs w:val="24"/>
        </w:rPr>
        <w:t>крымскотатарского</w:t>
      </w:r>
      <w:proofErr w:type="spellEnd"/>
      <w:r w:rsidRPr="006C6F02">
        <w:rPr>
          <w:rFonts w:ascii="Times New Roman" w:hAnsi="Times New Roman"/>
          <w:sz w:val="24"/>
          <w:szCs w:val="24"/>
        </w:rPr>
        <w:t>) языка, если он изучается группой учащихся  3-А, 4 классы (приложение 4).</w:t>
      </w:r>
    </w:p>
    <w:p w:rsidR="0099006C" w:rsidRPr="006C6F02" w:rsidRDefault="0099006C" w:rsidP="0099006C">
      <w:pPr>
        <w:spacing w:after="0" w:line="240" w:lineRule="auto"/>
        <w:ind w:firstLine="720"/>
        <w:jc w:val="both"/>
        <w:rPr>
          <w:rFonts w:ascii="Times New Roman" w:hAnsi="Times New Roman"/>
          <w:sz w:val="24"/>
          <w:szCs w:val="24"/>
        </w:rPr>
      </w:pPr>
      <w:r w:rsidRPr="006C6F02">
        <w:rPr>
          <w:rFonts w:ascii="Times New Roman" w:hAnsi="Times New Roman"/>
          <w:sz w:val="24"/>
          <w:szCs w:val="24"/>
        </w:rPr>
        <w:t xml:space="preserve">Федеральный государственный стандарт начального общего образования предусматривает тесное единство урочной и внеурочной деятельности. </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Согласно требованиям стандарта и других документов по организации внеурочной деятельности школьников предъявляются требования:</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-внеурочная деятельность является обязательной для образовательного учреждения, но не включается в учебный план;</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-внеурочная деятельность организуется по 5 направлениям развития личности:</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Спортивно-оздоровительное</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Общекультурное</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proofErr w:type="spellStart"/>
      <w:r w:rsidRPr="006C6F02">
        <w:rPr>
          <w:rFonts w:ascii="Times New Roman" w:hAnsi="Times New Roman" w:cs="Times New Roman"/>
          <w:b w:val="0"/>
          <w:sz w:val="24"/>
          <w:szCs w:val="24"/>
        </w:rPr>
        <w:t>Общеинтеллектуальное</w:t>
      </w:r>
      <w:proofErr w:type="spellEnd"/>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Духовно-нравственное</w:t>
      </w:r>
    </w:p>
    <w:p w:rsidR="0099006C" w:rsidRPr="006C6F02" w:rsidRDefault="0099006C" w:rsidP="0099006C">
      <w:pPr>
        <w:pStyle w:val="2"/>
        <w:spacing w:before="0" w:after="0" w:line="240" w:lineRule="auto"/>
        <w:ind w:firstLine="454"/>
        <w:jc w:val="both"/>
        <w:rPr>
          <w:rFonts w:ascii="Times New Roman" w:hAnsi="Times New Roman" w:cs="Times New Roman"/>
          <w:b w:val="0"/>
          <w:sz w:val="24"/>
          <w:szCs w:val="24"/>
        </w:rPr>
      </w:pPr>
      <w:r w:rsidRPr="006C6F02">
        <w:rPr>
          <w:rFonts w:ascii="Times New Roman" w:hAnsi="Times New Roman" w:cs="Times New Roman"/>
          <w:b w:val="0"/>
          <w:sz w:val="24"/>
          <w:szCs w:val="24"/>
        </w:rPr>
        <w:t>Социальное</w:t>
      </w:r>
    </w:p>
    <w:p w:rsidR="0099006C" w:rsidRPr="006C6F02" w:rsidRDefault="0099006C" w:rsidP="0099006C">
      <w:pPr>
        <w:spacing w:after="0" w:line="240" w:lineRule="auto"/>
        <w:ind w:firstLine="720"/>
        <w:jc w:val="both"/>
        <w:rPr>
          <w:rFonts w:ascii="Times New Roman" w:hAnsi="Times New Roman"/>
          <w:sz w:val="24"/>
          <w:szCs w:val="24"/>
        </w:rPr>
      </w:pPr>
    </w:p>
    <w:p w:rsidR="0099006C" w:rsidRPr="006C6F02" w:rsidRDefault="0099006C" w:rsidP="0099006C">
      <w:pPr>
        <w:spacing w:after="0" w:line="240" w:lineRule="auto"/>
        <w:ind w:firstLine="539"/>
        <w:jc w:val="center"/>
        <w:rPr>
          <w:rFonts w:ascii="Times New Roman" w:hAnsi="Times New Roman"/>
          <w:b/>
          <w:bCs/>
          <w:iCs/>
          <w:kern w:val="36"/>
          <w:sz w:val="24"/>
          <w:szCs w:val="24"/>
        </w:rPr>
      </w:pPr>
      <w:r w:rsidRPr="006C6F02">
        <w:rPr>
          <w:rFonts w:ascii="Times New Roman" w:hAnsi="Times New Roman"/>
          <w:b/>
          <w:sz w:val="24"/>
          <w:szCs w:val="24"/>
          <w:u w:val="single"/>
        </w:rPr>
        <w:t>Основное общее образование</w:t>
      </w:r>
      <w:r w:rsidRPr="006C6F02">
        <w:rPr>
          <w:rFonts w:ascii="Times New Roman" w:hAnsi="Times New Roman"/>
          <w:b/>
          <w:bCs/>
          <w:iCs/>
          <w:kern w:val="36"/>
          <w:sz w:val="24"/>
          <w:szCs w:val="24"/>
        </w:rPr>
        <w:t xml:space="preserve"> (5-9 классы).</w:t>
      </w:r>
    </w:p>
    <w:p w:rsidR="0099006C" w:rsidRPr="006C6F02" w:rsidRDefault="0099006C" w:rsidP="0099006C">
      <w:pPr>
        <w:pStyle w:val="a7"/>
        <w:spacing w:before="0" w:beforeAutospacing="0" w:after="0" w:afterAutospacing="0"/>
        <w:rPr>
          <w:b/>
          <w:i/>
        </w:rPr>
      </w:pPr>
      <w:r w:rsidRPr="006C6F02">
        <w:rPr>
          <w:b/>
          <w:bCs/>
          <w:i/>
          <w:iCs/>
        </w:rPr>
        <w:t>Цели и задачи образования в основной школе</w:t>
      </w:r>
    </w:p>
    <w:p w:rsidR="0099006C" w:rsidRPr="006C6F02" w:rsidRDefault="0099006C" w:rsidP="0099006C">
      <w:pPr>
        <w:pStyle w:val="a7"/>
        <w:spacing w:before="0" w:beforeAutospacing="0" w:after="0" w:afterAutospacing="0"/>
        <w:jc w:val="both"/>
      </w:pPr>
      <w:r w:rsidRPr="006C6F02">
        <w:t xml:space="preserve">          Главная цель образования применительно к основной школе – формирование у учащихся способностей к осуществлению ответственного выбора индивидуальной траектории развития.</w:t>
      </w:r>
    </w:p>
    <w:p w:rsidR="0099006C" w:rsidRPr="006C6F02" w:rsidRDefault="0099006C" w:rsidP="0099006C">
      <w:pPr>
        <w:spacing w:after="0" w:line="240" w:lineRule="auto"/>
        <w:ind w:firstLine="709"/>
        <w:jc w:val="both"/>
        <w:rPr>
          <w:rFonts w:ascii="Times New Roman" w:hAnsi="Times New Roman"/>
          <w:sz w:val="24"/>
          <w:szCs w:val="24"/>
        </w:rPr>
      </w:pPr>
      <w:r w:rsidRPr="006C6F02">
        <w:rPr>
          <w:rFonts w:ascii="Times New Roman" w:hAnsi="Times New Roman"/>
          <w:sz w:val="24"/>
          <w:szCs w:val="24"/>
        </w:rPr>
        <w:t>Учебный план для 5-х классов реализован на основе примерного учебного плана основного  общего образования в рамках ФГОС ООО для 5  классов,  примерный учебный план основного общего образования (ФГОС) для общеобразовательных организаций с русским языком обучения   (приложение 7).</w:t>
      </w:r>
    </w:p>
    <w:p w:rsidR="0099006C" w:rsidRPr="006C6F02" w:rsidRDefault="0099006C" w:rsidP="0099006C">
      <w:pPr>
        <w:spacing w:after="0" w:line="240" w:lineRule="auto"/>
        <w:ind w:firstLine="709"/>
        <w:jc w:val="both"/>
        <w:rPr>
          <w:rFonts w:ascii="Times New Roman" w:hAnsi="Times New Roman"/>
          <w:sz w:val="24"/>
          <w:szCs w:val="24"/>
        </w:rPr>
      </w:pPr>
      <w:r w:rsidRPr="006C6F02">
        <w:rPr>
          <w:rFonts w:ascii="Times New Roman" w:hAnsi="Times New Roman"/>
          <w:b/>
          <w:sz w:val="24"/>
          <w:szCs w:val="24"/>
          <w:u w:val="single"/>
        </w:rPr>
        <w:t>Региональный компонент и компонент образовательного учреждения</w:t>
      </w:r>
      <w:r w:rsidRPr="006C6F02">
        <w:rPr>
          <w:rFonts w:ascii="Times New Roman" w:hAnsi="Times New Roman"/>
          <w:sz w:val="24"/>
          <w:szCs w:val="24"/>
        </w:rPr>
        <w:t xml:space="preserve"> реализуется в соответствии с рекомендациями  по формированию учебных планов общеобразовательных организаций Республики Крым на 2015- 2016 учебный год. </w:t>
      </w:r>
    </w:p>
    <w:p w:rsidR="0099006C" w:rsidRPr="006C6F02" w:rsidRDefault="0099006C" w:rsidP="000D0014">
      <w:pPr>
        <w:spacing w:after="0" w:line="240" w:lineRule="auto"/>
        <w:ind w:firstLine="709"/>
        <w:jc w:val="both"/>
        <w:rPr>
          <w:rFonts w:ascii="Times New Roman" w:hAnsi="Times New Roman"/>
          <w:sz w:val="24"/>
          <w:szCs w:val="24"/>
        </w:rPr>
      </w:pPr>
      <w:r w:rsidRPr="006C6F02">
        <w:rPr>
          <w:rFonts w:ascii="Times New Roman" w:hAnsi="Times New Roman"/>
          <w:color w:val="000000"/>
          <w:sz w:val="24"/>
          <w:szCs w:val="24"/>
          <w:shd w:val="clear" w:color="auto" w:fill="FFFFFF"/>
        </w:rPr>
        <w:t>Элективный курс «</w:t>
      </w:r>
      <w:proofErr w:type="spellStart"/>
      <w:r w:rsidRPr="006C6F02">
        <w:rPr>
          <w:rFonts w:ascii="Times New Roman" w:hAnsi="Times New Roman"/>
          <w:color w:val="000000"/>
          <w:sz w:val="24"/>
          <w:szCs w:val="24"/>
          <w:shd w:val="clear" w:color="auto" w:fill="FFFFFF"/>
        </w:rPr>
        <w:t>Крымоведение</w:t>
      </w:r>
      <w:proofErr w:type="spellEnd"/>
      <w:r w:rsidRPr="006C6F02">
        <w:rPr>
          <w:rFonts w:ascii="Times New Roman" w:hAnsi="Times New Roman"/>
          <w:color w:val="000000"/>
          <w:sz w:val="24"/>
          <w:szCs w:val="24"/>
          <w:shd w:val="clear" w:color="auto" w:fill="FFFFFF"/>
        </w:rPr>
        <w:t xml:space="preserve">» на ступени основного общего образования изучается в 5-х классах. </w:t>
      </w:r>
    </w:p>
    <w:p w:rsidR="0099006C" w:rsidRPr="006C6F02" w:rsidRDefault="0099006C" w:rsidP="0099006C">
      <w:pPr>
        <w:spacing w:after="0" w:line="240" w:lineRule="auto"/>
        <w:ind w:firstLine="540"/>
        <w:jc w:val="both"/>
        <w:rPr>
          <w:rFonts w:ascii="Times New Roman" w:hAnsi="Times New Roman"/>
          <w:sz w:val="24"/>
          <w:szCs w:val="24"/>
        </w:rPr>
      </w:pPr>
      <w:r w:rsidRPr="006C6F02">
        <w:rPr>
          <w:rFonts w:ascii="Times New Roman" w:hAnsi="Times New Roman"/>
          <w:sz w:val="24"/>
          <w:szCs w:val="24"/>
        </w:rPr>
        <w:t xml:space="preserve">Учебный план 6-9 классов формируется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 примерным учебным планом для общеобразовательных организаций Республики Крым с русским языком обучения (приложение №15).  </w:t>
      </w:r>
      <w:proofErr w:type="gramStart"/>
      <w:r w:rsidRPr="006C6F02">
        <w:rPr>
          <w:rFonts w:ascii="Times New Roman" w:hAnsi="Times New Roman"/>
          <w:sz w:val="24"/>
          <w:szCs w:val="24"/>
        </w:rPr>
        <w:t xml:space="preserve">Обучение  </w:t>
      </w:r>
      <w:r w:rsidRPr="006C6F02">
        <w:rPr>
          <w:rFonts w:ascii="Times New Roman" w:hAnsi="Times New Roman"/>
          <w:sz w:val="24"/>
          <w:szCs w:val="24"/>
        </w:rPr>
        <w:lastRenderedPageBreak/>
        <w:t>по</w:t>
      </w:r>
      <w:proofErr w:type="gramEnd"/>
      <w:r w:rsidRPr="006C6F02">
        <w:rPr>
          <w:rFonts w:ascii="Times New Roman" w:hAnsi="Times New Roman"/>
          <w:sz w:val="24"/>
          <w:szCs w:val="24"/>
        </w:rPr>
        <w:t xml:space="preserve"> всем предметам осуществляется по государственным программам, количество часов соответствует требованиям государственных программ.</w:t>
      </w:r>
    </w:p>
    <w:p w:rsidR="0099006C" w:rsidRPr="000D0014" w:rsidRDefault="0099006C" w:rsidP="000D0014">
      <w:pPr>
        <w:pStyle w:val="a8"/>
        <w:spacing w:after="0"/>
        <w:ind w:firstLine="567"/>
        <w:jc w:val="both"/>
      </w:pPr>
      <w:r w:rsidRPr="006C6F02">
        <w:rPr>
          <w:color w:val="000000"/>
        </w:rPr>
        <w:t>Учебный план внеурочной деятельности</w:t>
      </w:r>
      <w:r w:rsidR="000D0014">
        <w:rPr>
          <w:color w:val="000000"/>
        </w:rPr>
        <w:t xml:space="preserve"> в 5-х классах</w:t>
      </w:r>
      <w:r w:rsidRPr="006C6F02">
        <w:rPr>
          <w:color w:val="000000"/>
        </w:rPr>
        <w:t xml:space="preserve"> на 2015 -2016 учебный год разработан в соответствии с п.5, ст.14 Закона РФ «Об образовании в РФ», с п.2 Типового положения об общеобразовательном учреждении, ФГОС основного общего образования (приказ </w:t>
      </w:r>
      <w:proofErr w:type="spellStart"/>
      <w:r w:rsidRPr="006C6F02">
        <w:rPr>
          <w:color w:val="000000"/>
        </w:rPr>
        <w:t>Минобрнауки</w:t>
      </w:r>
      <w:proofErr w:type="spellEnd"/>
      <w:r w:rsidRPr="006C6F02">
        <w:rPr>
          <w:color w:val="000000"/>
        </w:rPr>
        <w:t xml:space="preserve"> РФ от 17.12.2010г. №1807, зарегистрирован Минюстом РФ от 01.02.2011г.); письмом </w:t>
      </w:r>
      <w:proofErr w:type="spellStart"/>
      <w:r w:rsidRPr="006C6F02">
        <w:rPr>
          <w:color w:val="000000"/>
        </w:rPr>
        <w:t>Минобрнауки</w:t>
      </w:r>
      <w:proofErr w:type="spellEnd"/>
      <w:r w:rsidRPr="006C6F02">
        <w:rPr>
          <w:color w:val="000000"/>
        </w:rPr>
        <w:t xml:space="preserve"> РФ №03-296 от 12.05.2011г. «Об организации внеурочной деятельности  при введении федерального государственного образовательного  стандарта общего образования»; СанПиН 2.4.2.2821-10 «Санитарно-эпидемиологические требования к условиям и организации  обучения в общеобразовательных учреждениях» (от 29.12.2010 №189). Внеурочная деятельность обучающихся в МБОУ «Донская школа» осуществляется в соответствии с Концепцией духовно-нравственного развития и воспитания личности гражданина России, планом  внеурочной деятельности обучающихся 5 классов  МБОУ « Донская школа».</w:t>
      </w:r>
    </w:p>
    <w:p w:rsidR="0099006C" w:rsidRPr="006C6F02" w:rsidRDefault="0099006C" w:rsidP="000D0014">
      <w:pPr>
        <w:widowControl w:val="0"/>
        <w:autoSpaceDE w:val="0"/>
        <w:autoSpaceDN w:val="0"/>
        <w:adjustRightInd w:val="0"/>
        <w:spacing w:after="0" w:line="240" w:lineRule="auto"/>
        <w:jc w:val="both"/>
        <w:rPr>
          <w:rFonts w:ascii="Times New Roman" w:hAnsi="Times New Roman"/>
          <w:b/>
          <w:bCs/>
          <w:i/>
          <w:iCs/>
          <w:spacing w:val="-10"/>
          <w:sz w:val="24"/>
          <w:szCs w:val="24"/>
        </w:rPr>
      </w:pPr>
      <w:r w:rsidRPr="006C6F02">
        <w:rPr>
          <w:rFonts w:ascii="Times New Roman" w:hAnsi="Times New Roman"/>
          <w:b/>
          <w:bCs/>
          <w:spacing w:val="-10"/>
          <w:sz w:val="24"/>
          <w:szCs w:val="24"/>
        </w:rPr>
        <w:t xml:space="preserve">Программа </w:t>
      </w:r>
      <w:r w:rsidRPr="006C6F02">
        <w:rPr>
          <w:rFonts w:ascii="Times New Roman" w:hAnsi="Times New Roman"/>
          <w:sz w:val="24"/>
          <w:szCs w:val="24"/>
        </w:rPr>
        <w:t xml:space="preserve">внеурочной деятельности  структурирована в соответствии с направлениями внеурочной деятельности. Это </w:t>
      </w:r>
      <w:r w:rsidRPr="006C6F02">
        <w:rPr>
          <w:rFonts w:ascii="Times New Roman" w:hAnsi="Times New Roman"/>
          <w:b/>
          <w:bCs/>
          <w:i/>
          <w:iCs/>
          <w:spacing w:val="-10"/>
          <w:sz w:val="24"/>
          <w:szCs w:val="24"/>
        </w:rPr>
        <w:t xml:space="preserve">спортивно-оздоровительное, общекультурное,  </w:t>
      </w:r>
      <w:proofErr w:type="spellStart"/>
      <w:r w:rsidRPr="006C6F02">
        <w:rPr>
          <w:rFonts w:ascii="Times New Roman" w:hAnsi="Times New Roman"/>
          <w:b/>
          <w:bCs/>
          <w:i/>
          <w:iCs/>
          <w:spacing w:val="-10"/>
          <w:sz w:val="24"/>
          <w:szCs w:val="24"/>
        </w:rPr>
        <w:t>общеинтеллектуальное</w:t>
      </w:r>
      <w:proofErr w:type="spellEnd"/>
      <w:r w:rsidRPr="006C6F02">
        <w:rPr>
          <w:rFonts w:ascii="Times New Roman" w:hAnsi="Times New Roman"/>
          <w:b/>
          <w:bCs/>
          <w:i/>
          <w:iCs/>
          <w:spacing w:val="-10"/>
          <w:sz w:val="24"/>
          <w:szCs w:val="24"/>
        </w:rPr>
        <w:t xml:space="preserve">, </w:t>
      </w:r>
      <w:r w:rsidRPr="006C6F02">
        <w:rPr>
          <w:rFonts w:ascii="Times New Roman" w:hAnsi="Times New Roman"/>
          <w:b/>
          <w:bCs/>
          <w:i/>
          <w:iCs/>
          <w:sz w:val="24"/>
          <w:szCs w:val="24"/>
        </w:rPr>
        <w:t xml:space="preserve">духовно-нравственное </w:t>
      </w:r>
      <w:r w:rsidRPr="006C6F02">
        <w:rPr>
          <w:rFonts w:ascii="Times New Roman" w:hAnsi="Times New Roman"/>
          <w:b/>
          <w:bCs/>
          <w:i/>
          <w:iCs/>
          <w:spacing w:val="-10"/>
          <w:sz w:val="24"/>
          <w:szCs w:val="24"/>
        </w:rPr>
        <w:t>и социальное направления.</w:t>
      </w:r>
    </w:p>
    <w:p w:rsidR="0099006C" w:rsidRPr="006C6F02" w:rsidRDefault="0099006C" w:rsidP="008F0310">
      <w:pPr>
        <w:spacing w:after="0" w:line="240" w:lineRule="auto"/>
        <w:jc w:val="center"/>
        <w:rPr>
          <w:rFonts w:ascii="Times New Roman" w:hAnsi="Times New Roman"/>
          <w:b/>
          <w:bCs/>
          <w:iCs/>
          <w:kern w:val="36"/>
          <w:sz w:val="24"/>
          <w:szCs w:val="24"/>
        </w:rPr>
      </w:pPr>
      <w:r w:rsidRPr="006C6F02">
        <w:rPr>
          <w:rFonts w:ascii="Times New Roman" w:hAnsi="Times New Roman"/>
          <w:b/>
          <w:sz w:val="24"/>
          <w:szCs w:val="24"/>
          <w:u w:val="single"/>
        </w:rPr>
        <w:t xml:space="preserve">Среднее общее образование  </w:t>
      </w:r>
      <w:r w:rsidRPr="006C6F02">
        <w:rPr>
          <w:rFonts w:ascii="Times New Roman" w:hAnsi="Times New Roman"/>
          <w:b/>
          <w:bCs/>
          <w:iCs/>
          <w:kern w:val="36"/>
          <w:sz w:val="24"/>
          <w:szCs w:val="24"/>
        </w:rPr>
        <w:t>(10-11 классы).</w:t>
      </w:r>
    </w:p>
    <w:p w:rsidR="0099006C" w:rsidRPr="006C6F02" w:rsidRDefault="0099006C" w:rsidP="000D0014">
      <w:pPr>
        <w:pStyle w:val="a7"/>
        <w:spacing w:before="0" w:beforeAutospacing="0" w:after="0" w:afterAutospacing="0"/>
        <w:jc w:val="both"/>
        <w:rPr>
          <w:b/>
          <w:bCs/>
          <w:i/>
        </w:rPr>
      </w:pPr>
      <w:r w:rsidRPr="006C6F02">
        <w:rPr>
          <w:b/>
          <w:bCs/>
          <w:i/>
        </w:rPr>
        <w:t>Цели и задачи образования в средней школе</w:t>
      </w:r>
    </w:p>
    <w:p w:rsidR="0099006C" w:rsidRPr="006C6F02" w:rsidRDefault="0099006C" w:rsidP="0099006C">
      <w:pPr>
        <w:pStyle w:val="a7"/>
        <w:spacing w:before="0" w:beforeAutospacing="0" w:after="0" w:afterAutospacing="0"/>
        <w:ind w:firstLine="567"/>
        <w:jc w:val="both"/>
      </w:pPr>
      <w:r w:rsidRPr="006C6F02">
        <w:t>Средняя школа является особым образовательным пространством. В его рамках завершается формирование социально адаптированной личности и одновременно происходит социальное, профессиональное и гражданское самоопределение молодых людей в силу достижения ими соответствующего возраста.</w:t>
      </w:r>
    </w:p>
    <w:p w:rsidR="0099006C" w:rsidRPr="006C6F02" w:rsidRDefault="0099006C" w:rsidP="0099006C">
      <w:pPr>
        <w:pStyle w:val="a7"/>
        <w:spacing w:before="0" w:beforeAutospacing="0" w:after="0" w:afterAutospacing="0"/>
        <w:ind w:firstLine="567"/>
        <w:jc w:val="both"/>
      </w:pPr>
      <w:r w:rsidRPr="006C6F02">
        <w:t xml:space="preserve">Указанные обстоятельства и определяют основные идеи образования в отношении средней школы: </w:t>
      </w:r>
    </w:p>
    <w:p w:rsidR="0099006C" w:rsidRPr="006C6F02" w:rsidRDefault="0099006C" w:rsidP="00F4796D">
      <w:pPr>
        <w:numPr>
          <w:ilvl w:val="0"/>
          <w:numId w:val="4"/>
        </w:numPr>
        <w:spacing w:after="0" w:line="240" w:lineRule="auto"/>
        <w:jc w:val="both"/>
        <w:rPr>
          <w:rFonts w:ascii="Times New Roman" w:hAnsi="Times New Roman"/>
          <w:sz w:val="24"/>
          <w:szCs w:val="24"/>
        </w:rPr>
      </w:pPr>
      <w:r w:rsidRPr="006C6F02">
        <w:rPr>
          <w:rFonts w:ascii="Times New Roman" w:hAnsi="Times New Roman"/>
          <w:sz w:val="24"/>
          <w:szCs w:val="24"/>
        </w:rPr>
        <w:t>целенаправленная установка на формирование социально грамотной и социально мобильной личности, чётко осознающей свои права и обязанности;</w:t>
      </w:r>
    </w:p>
    <w:p w:rsidR="0099006C" w:rsidRPr="006C6F02" w:rsidRDefault="0099006C" w:rsidP="00F4796D">
      <w:pPr>
        <w:numPr>
          <w:ilvl w:val="0"/>
          <w:numId w:val="4"/>
        </w:numPr>
        <w:spacing w:after="0" w:line="240" w:lineRule="auto"/>
        <w:jc w:val="both"/>
        <w:rPr>
          <w:rFonts w:ascii="Times New Roman" w:hAnsi="Times New Roman"/>
          <w:sz w:val="24"/>
          <w:szCs w:val="24"/>
        </w:rPr>
      </w:pPr>
      <w:r w:rsidRPr="006C6F02">
        <w:rPr>
          <w:rFonts w:ascii="Times New Roman" w:hAnsi="Times New Roman"/>
          <w:sz w:val="24"/>
          <w:szCs w:val="24"/>
        </w:rPr>
        <w:t>создание условий для становлений комплекса компетенций, которые рассматриваются, как способность человека реализовать свои замыслы в условиях многофакторных информационного и коммуникативного пространств.</w:t>
      </w:r>
    </w:p>
    <w:p w:rsidR="0099006C" w:rsidRPr="006C6F02" w:rsidRDefault="0099006C" w:rsidP="00F147C1">
      <w:pPr>
        <w:spacing w:after="0" w:line="240" w:lineRule="auto"/>
        <w:jc w:val="both"/>
      </w:pPr>
      <w:r w:rsidRPr="006C6F02">
        <w:rPr>
          <w:rFonts w:ascii="Times New Roman" w:hAnsi="Times New Roman"/>
          <w:sz w:val="24"/>
          <w:szCs w:val="24"/>
        </w:rPr>
        <w:t xml:space="preserve">Учебный план для 10-11 классов формируется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 1312 (в редакции приказа от 01.02.2012 № 74) (приложение 17).  МБОУ « Донская школа» при выборе профильного направления обучения ориентируется на Устав, Типовое положение об ОУ, интересы, склонности и </w:t>
      </w:r>
      <w:proofErr w:type="gramStart"/>
      <w:r w:rsidRPr="006C6F02">
        <w:rPr>
          <w:rFonts w:ascii="Times New Roman" w:hAnsi="Times New Roman"/>
          <w:sz w:val="24"/>
          <w:szCs w:val="24"/>
        </w:rPr>
        <w:t>способности</w:t>
      </w:r>
      <w:proofErr w:type="gramEnd"/>
      <w:r w:rsidRPr="006C6F02">
        <w:rPr>
          <w:rFonts w:ascii="Times New Roman" w:hAnsi="Times New Roman"/>
          <w:sz w:val="24"/>
          <w:szCs w:val="24"/>
        </w:rPr>
        <w:t xml:space="preserve"> обучающихся с целью создания условий для образования старшеклассников в соответствии с их профессиональными интересами и намерениями в отношении продолжения образования</w:t>
      </w:r>
    </w:p>
    <w:p w:rsidR="0099006C" w:rsidRPr="006C6F02" w:rsidRDefault="0099006C" w:rsidP="0099006C">
      <w:pPr>
        <w:pStyle w:val="a8"/>
        <w:spacing w:after="0"/>
        <w:ind w:firstLine="567"/>
        <w:jc w:val="both"/>
      </w:pPr>
      <w:r w:rsidRPr="006C6F02">
        <w:rPr>
          <w:b/>
          <w:i/>
        </w:rPr>
        <w:t xml:space="preserve">  Элективные учебные предметы</w:t>
      </w:r>
      <w:r w:rsidRPr="006C6F02">
        <w:t xml:space="preserve"> – обязательные учебные предметы по выбору обучающихся из </w:t>
      </w:r>
      <w:r w:rsidRPr="006C6F02">
        <w:rPr>
          <w:b/>
          <w:i/>
        </w:rPr>
        <w:t>компонента общеобразовательной организации.</w:t>
      </w:r>
      <w:r w:rsidRPr="006C6F02">
        <w:t xml:space="preserve"> Элективные учебные предметы выполняют три основных функции:</w:t>
      </w:r>
    </w:p>
    <w:p w:rsidR="0099006C" w:rsidRPr="006C6F02" w:rsidRDefault="0099006C" w:rsidP="0099006C">
      <w:pPr>
        <w:pStyle w:val="a8"/>
        <w:spacing w:after="0"/>
        <w:ind w:firstLine="567"/>
        <w:jc w:val="both"/>
      </w:pPr>
      <w:r w:rsidRPr="006C6F02">
        <w:t xml:space="preserve"> 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99006C" w:rsidRPr="006C6F02" w:rsidRDefault="0099006C" w:rsidP="0099006C">
      <w:pPr>
        <w:pStyle w:val="a8"/>
        <w:spacing w:after="0"/>
        <w:ind w:firstLine="567"/>
        <w:jc w:val="both"/>
      </w:pPr>
      <w:r w:rsidRPr="006C6F02">
        <w:t xml:space="preserve">  2) «надстройка» профильного учебного предмета, когда такой дополненный профильный учебный предмет становится в полной мере углубленным;</w:t>
      </w:r>
    </w:p>
    <w:p w:rsidR="0099006C" w:rsidRPr="006C6F02" w:rsidRDefault="0099006C" w:rsidP="0099006C">
      <w:pPr>
        <w:pStyle w:val="a8"/>
        <w:spacing w:after="0"/>
        <w:ind w:firstLine="567"/>
        <w:jc w:val="both"/>
      </w:pPr>
      <w:r w:rsidRPr="006C6F02">
        <w:t xml:space="preserve">  3) удовлетворение познавательных интересов обучающихся в различных сферах человеческой деятельности.</w:t>
      </w:r>
    </w:p>
    <w:p w:rsidR="0099006C" w:rsidRPr="006C6F02" w:rsidRDefault="0099006C" w:rsidP="0099006C">
      <w:pPr>
        <w:widowControl w:val="0"/>
        <w:autoSpaceDE w:val="0"/>
        <w:autoSpaceDN w:val="0"/>
        <w:adjustRightInd w:val="0"/>
        <w:spacing w:after="0" w:line="240" w:lineRule="auto"/>
        <w:jc w:val="both"/>
        <w:rPr>
          <w:rFonts w:ascii="Times New Roman" w:hAnsi="Times New Roman"/>
          <w:sz w:val="24"/>
          <w:szCs w:val="24"/>
        </w:rPr>
      </w:pPr>
      <w:r w:rsidRPr="006C6F02">
        <w:rPr>
          <w:rFonts w:ascii="Times New Roman" w:hAnsi="Times New Roman"/>
          <w:sz w:val="24"/>
          <w:szCs w:val="24"/>
        </w:rPr>
        <w:t xml:space="preserve">            Согласно пожеланиям родителей учащихся  и интересам обучающихся, выявленных в ходе проведенного анкетирования, элективные курсы за счет часов </w:t>
      </w:r>
      <w:r w:rsidRPr="006C6F02">
        <w:rPr>
          <w:rFonts w:ascii="Times New Roman" w:hAnsi="Times New Roman"/>
          <w:sz w:val="24"/>
          <w:szCs w:val="24"/>
        </w:rPr>
        <w:lastRenderedPageBreak/>
        <w:t>компонента образовательного у</w:t>
      </w:r>
      <w:r w:rsidR="00B2147B">
        <w:rPr>
          <w:rFonts w:ascii="Times New Roman" w:hAnsi="Times New Roman"/>
          <w:sz w:val="24"/>
          <w:szCs w:val="24"/>
        </w:rPr>
        <w:t>чреждения.</w:t>
      </w:r>
    </w:p>
    <w:p w:rsidR="008411E1" w:rsidRDefault="0099006C" w:rsidP="008F0310">
      <w:pPr>
        <w:pStyle w:val="a8"/>
        <w:spacing w:after="0"/>
        <w:ind w:firstLine="360"/>
        <w:jc w:val="both"/>
      </w:pPr>
      <w:r w:rsidRPr="006C6F02">
        <w:t>В результате этих изменений в учебном плане предполагается получить повышение качества знаний, умений, навыков обучающихся, удовлетворение образовательных задач учащихся и их родителей, обеспечить максимальный учёт  интеллектуальных и творческих возможностей учеников.</w:t>
      </w:r>
    </w:p>
    <w:p w:rsidR="00F147C1" w:rsidRPr="003108DD" w:rsidRDefault="00F147C1" w:rsidP="00F147C1">
      <w:pPr>
        <w:pStyle w:val="WW-"/>
        <w:rPr>
          <w:rFonts w:ascii="Times New Roman" w:hAnsi="Times New Roman" w:cs="Times New Roman"/>
          <w:sz w:val="24"/>
        </w:rPr>
      </w:pPr>
      <w:r>
        <w:rPr>
          <w:szCs w:val="28"/>
          <w:u w:val="single"/>
        </w:rPr>
        <w:t xml:space="preserve">Начальное общее образование </w:t>
      </w:r>
    </w:p>
    <w:p w:rsidR="00F147C1" w:rsidRPr="00FA20F0" w:rsidRDefault="00F147C1" w:rsidP="008F0310">
      <w:pPr>
        <w:pStyle w:val="5"/>
        <w:keepNext w:val="0"/>
        <w:keepLines w:val="0"/>
        <w:widowControl w:val="0"/>
        <w:tabs>
          <w:tab w:val="left" w:pos="540"/>
        </w:tabs>
        <w:suppressAutoHyphens/>
        <w:spacing w:before="0" w:line="240" w:lineRule="auto"/>
        <w:rPr>
          <w:rFonts w:ascii="Times New Roman" w:hAnsi="Times New Roman"/>
          <w:color w:val="auto"/>
          <w:sz w:val="24"/>
          <w:szCs w:val="24"/>
        </w:rPr>
      </w:pPr>
      <w:r w:rsidRPr="00FA20F0">
        <w:rPr>
          <w:rFonts w:ascii="Times New Roman" w:hAnsi="Times New Roman"/>
          <w:color w:val="auto"/>
          <w:sz w:val="24"/>
          <w:szCs w:val="24"/>
        </w:rPr>
        <w:t>Итоги обучения выпускников 4 классов по общеобразовательной программе начального общего образования</w:t>
      </w:r>
      <w:proofErr w:type="gramStart"/>
      <w:r w:rsidRPr="00FA20F0">
        <w:rPr>
          <w:rFonts w:ascii="Times New Roman" w:hAnsi="Times New Roman"/>
          <w:color w:val="auto"/>
          <w:sz w:val="24"/>
          <w:szCs w:val="24"/>
        </w:rPr>
        <w:t xml:space="preserve"> :</w:t>
      </w:r>
      <w:proofErr w:type="gramEnd"/>
    </w:p>
    <w:tbl>
      <w:tblPr>
        <w:tblW w:w="5000" w:type="pct"/>
        <w:tblLook w:val="0000"/>
      </w:tblPr>
      <w:tblGrid>
        <w:gridCol w:w="6487"/>
        <w:gridCol w:w="1702"/>
        <w:gridCol w:w="1382"/>
      </w:tblGrid>
      <w:tr w:rsidR="00F147C1" w:rsidTr="00B2147B">
        <w:trPr>
          <w:cantSplit/>
          <w:trHeight w:val="305"/>
        </w:trPr>
        <w:tc>
          <w:tcPr>
            <w:tcW w:w="3389" w:type="pct"/>
            <w:vMerge w:val="restar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Показатели</w:t>
            </w:r>
          </w:p>
        </w:tc>
        <w:tc>
          <w:tcPr>
            <w:tcW w:w="1611"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Значения показателей</w:t>
            </w:r>
          </w:p>
        </w:tc>
      </w:tr>
      <w:tr w:rsidR="00F147C1" w:rsidTr="00B2147B">
        <w:trPr>
          <w:cantSplit/>
        </w:trPr>
        <w:tc>
          <w:tcPr>
            <w:tcW w:w="3389" w:type="pct"/>
            <w:vMerge/>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rPr>
                <w:rFonts w:ascii="Times New Roman" w:hAnsi="Times New Roman"/>
                <w:sz w:val="24"/>
                <w:szCs w:val="24"/>
              </w:rPr>
            </w:pPr>
          </w:p>
        </w:tc>
        <w:tc>
          <w:tcPr>
            <w:tcW w:w="1611" w:type="pct"/>
            <w:gridSpan w:val="2"/>
            <w:tcBorders>
              <w:top w:val="single" w:sz="4" w:space="0" w:color="000000"/>
              <w:left w:val="single" w:sz="4" w:space="0" w:color="000000"/>
              <w:bottom w:val="single" w:sz="4" w:space="0" w:color="000000"/>
              <w:right w:val="single" w:sz="4" w:space="0" w:color="000000"/>
            </w:tcBorders>
            <w:shd w:val="clear" w:color="auto" w:fill="auto"/>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2015/2016 уч. год</w:t>
            </w:r>
          </w:p>
        </w:tc>
      </w:tr>
      <w:tr w:rsidR="00F147C1" w:rsidTr="00B2147B">
        <w:trPr>
          <w:cantSplit/>
        </w:trPr>
        <w:tc>
          <w:tcPr>
            <w:tcW w:w="3389" w:type="pct"/>
            <w:vMerge/>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rPr>
                <w:rFonts w:ascii="Times New Roman" w:hAnsi="Times New Roman"/>
                <w:sz w:val="24"/>
                <w:szCs w:val="24"/>
              </w:rPr>
            </w:pP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proofErr w:type="spellStart"/>
            <w:r w:rsidRPr="00F31341">
              <w:rPr>
                <w:rFonts w:ascii="Times New Roman" w:hAnsi="Times New Roman"/>
                <w:sz w:val="24"/>
                <w:szCs w:val="24"/>
              </w:rPr>
              <w:t>обуч-ся</w:t>
            </w:r>
            <w:proofErr w:type="spellEnd"/>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r>
      <w:tr w:rsidR="00F147C1" w:rsidTr="00B2147B">
        <w:trPr>
          <w:cantSplit/>
          <w:trHeight w:val="199"/>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Количество выпускников 4-х классов на начало учебного года</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b/>
                <w:sz w:val="24"/>
                <w:szCs w:val="24"/>
              </w:rPr>
            </w:pPr>
            <w:r w:rsidRPr="00F31341">
              <w:rPr>
                <w:rFonts w:ascii="Times New Roman" w:hAnsi="Times New Roman"/>
                <w:sz w:val="24"/>
                <w:szCs w:val="24"/>
              </w:rPr>
              <w:t>30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b/>
                <w:sz w:val="24"/>
                <w:szCs w:val="24"/>
              </w:rPr>
            </w:pPr>
          </w:p>
        </w:tc>
      </w:tr>
      <w:tr w:rsidR="00F147C1" w:rsidTr="00B2147B">
        <w:trPr>
          <w:cantSplit/>
          <w:trHeight w:val="173"/>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Количество выпускников 4-х классов на конец учебного года</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b/>
                <w:sz w:val="24"/>
                <w:szCs w:val="24"/>
              </w:rPr>
            </w:pPr>
            <w:r w:rsidRPr="00F31341">
              <w:rPr>
                <w:rFonts w:ascii="Times New Roman" w:hAnsi="Times New Roman"/>
                <w:sz w:val="24"/>
                <w:szCs w:val="24"/>
              </w:rPr>
              <w:t>30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b/>
                <w:sz w:val="24"/>
                <w:szCs w:val="24"/>
              </w:rPr>
            </w:pPr>
          </w:p>
        </w:tc>
      </w:tr>
      <w:tr w:rsidR="00F147C1" w:rsidTr="00B2147B">
        <w:trPr>
          <w:cantSplit/>
          <w:trHeight w:val="263"/>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 xml:space="preserve">Из них: </w:t>
            </w:r>
          </w:p>
          <w:p w:rsidR="00F147C1" w:rsidRPr="00F31341" w:rsidRDefault="00F147C1" w:rsidP="00F147C1">
            <w:pPr>
              <w:pStyle w:val="21"/>
              <w:jc w:val="left"/>
              <w:rPr>
                <w:rFonts w:ascii="Times New Roman" w:hAnsi="Times New Roman" w:cs="Times New Roman"/>
                <w:sz w:val="24"/>
                <w:szCs w:val="24"/>
              </w:rPr>
            </w:pPr>
            <w:r w:rsidRPr="00F31341">
              <w:rPr>
                <w:rFonts w:ascii="Times New Roman" w:hAnsi="Times New Roman" w:cs="Times New Roman"/>
                <w:sz w:val="24"/>
                <w:szCs w:val="24"/>
              </w:rPr>
              <w:t>переведены в 5 класс</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30</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100%</w:t>
            </w:r>
          </w:p>
        </w:tc>
      </w:tr>
      <w:tr w:rsidR="00F147C1" w:rsidTr="00B2147B">
        <w:trPr>
          <w:cantSplit/>
          <w:trHeight w:val="163"/>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награждены похвальным листом</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1</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3%</w:t>
            </w:r>
          </w:p>
        </w:tc>
      </w:tr>
      <w:tr w:rsidR="00F147C1" w:rsidTr="00B2147B">
        <w:trPr>
          <w:cantSplit/>
          <w:trHeight w:val="105"/>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окончили на “4” и “5”</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15</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50%</w:t>
            </w:r>
          </w:p>
        </w:tc>
      </w:tr>
      <w:tr w:rsidR="00F147C1" w:rsidTr="00B2147B">
        <w:trPr>
          <w:cantSplit/>
          <w:trHeight w:val="420"/>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оставлено на повторное обучение по результатам промежуточной аттестации</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r>
      <w:tr w:rsidR="00F147C1" w:rsidTr="00B2147B">
        <w:trPr>
          <w:cantSplit/>
          <w:trHeight w:val="70"/>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оставлено на повторное обучение по болезни</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r>
      <w:tr w:rsidR="00F147C1" w:rsidTr="00B2147B">
        <w:trPr>
          <w:cantSplit/>
          <w:trHeight w:val="420"/>
        </w:trPr>
        <w:tc>
          <w:tcPr>
            <w:tcW w:w="33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F147C1">
            <w:pPr>
              <w:pStyle w:val="21"/>
              <w:snapToGrid w:val="0"/>
              <w:jc w:val="left"/>
              <w:rPr>
                <w:rFonts w:ascii="Times New Roman" w:hAnsi="Times New Roman" w:cs="Times New Roman"/>
                <w:sz w:val="24"/>
                <w:szCs w:val="24"/>
              </w:rPr>
            </w:pPr>
            <w:r w:rsidRPr="00F31341">
              <w:rPr>
                <w:rFonts w:ascii="Times New Roman" w:hAnsi="Times New Roman" w:cs="Times New Roman"/>
                <w:sz w:val="24"/>
                <w:szCs w:val="24"/>
              </w:rPr>
              <w:t>Количество обучающихся, покинувших школу до завершения начального общего образования</w:t>
            </w:r>
          </w:p>
        </w:tc>
        <w:tc>
          <w:tcPr>
            <w:tcW w:w="889" w:type="pct"/>
            <w:tcBorders>
              <w:top w:val="single" w:sz="4" w:space="0" w:color="000000"/>
              <w:left w:val="single" w:sz="4" w:space="0" w:color="000000"/>
              <w:bottom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c>
          <w:tcPr>
            <w:tcW w:w="7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7C1" w:rsidRPr="00F31341" w:rsidRDefault="00F147C1" w:rsidP="00A14C09">
            <w:pPr>
              <w:snapToGrid w:val="0"/>
              <w:jc w:val="center"/>
              <w:rPr>
                <w:rFonts w:ascii="Times New Roman" w:hAnsi="Times New Roman"/>
                <w:sz w:val="24"/>
                <w:szCs w:val="24"/>
              </w:rPr>
            </w:pPr>
            <w:r w:rsidRPr="00F31341">
              <w:rPr>
                <w:rFonts w:ascii="Times New Roman" w:hAnsi="Times New Roman"/>
                <w:sz w:val="24"/>
                <w:szCs w:val="24"/>
              </w:rPr>
              <w:t>-</w:t>
            </w:r>
          </w:p>
        </w:tc>
      </w:tr>
    </w:tbl>
    <w:p w:rsidR="00B2147B" w:rsidRDefault="00B2147B" w:rsidP="00F147C1">
      <w:pPr>
        <w:pStyle w:val="21"/>
        <w:ind w:left="470"/>
        <w:rPr>
          <w:rFonts w:ascii="Times New Roman" w:eastAsia="SimSun" w:hAnsi="Times New Roman" w:cs="Times New Roman"/>
          <w:sz w:val="24"/>
          <w:szCs w:val="24"/>
          <w:shd w:val="clear" w:color="auto" w:fill="FFFFFF"/>
          <w:lang w:eastAsia="hi-IN"/>
        </w:rPr>
      </w:pPr>
    </w:p>
    <w:p w:rsidR="00F147C1" w:rsidRDefault="00F147C1" w:rsidP="00F147C1">
      <w:pPr>
        <w:pStyle w:val="21"/>
        <w:ind w:left="470"/>
        <w:rPr>
          <w:rFonts w:ascii="Times New Roman" w:eastAsia="SimSun" w:hAnsi="Times New Roman" w:cs="Times New Roman"/>
          <w:sz w:val="24"/>
          <w:szCs w:val="24"/>
          <w:shd w:val="clear" w:color="auto" w:fill="FFFFFF"/>
          <w:lang w:eastAsia="hi-IN"/>
        </w:rPr>
      </w:pPr>
      <w:r w:rsidRPr="00B45D9F">
        <w:rPr>
          <w:rFonts w:ascii="Times New Roman" w:eastAsia="SimSun" w:hAnsi="Times New Roman" w:cs="Times New Roman"/>
          <w:sz w:val="24"/>
          <w:szCs w:val="24"/>
          <w:shd w:val="clear" w:color="auto" w:fill="FFFFFF"/>
          <w:lang w:eastAsia="hi-IN"/>
        </w:rPr>
        <w:t>Итоги олимпиады по пр</w:t>
      </w:r>
      <w:r>
        <w:rPr>
          <w:rFonts w:ascii="Times New Roman" w:eastAsia="SimSun" w:hAnsi="Times New Roman" w:cs="Times New Roman"/>
          <w:sz w:val="24"/>
          <w:szCs w:val="24"/>
          <w:shd w:val="clear" w:color="auto" w:fill="FFFFFF"/>
          <w:lang w:eastAsia="hi-IN"/>
        </w:rPr>
        <w:t xml:space="preserve">едметам в начальной школе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73"/>
        <w:gridCol w:w="2162"/>
        <w:gridCol w:w="1654"/>
        <w:gridCol w:w="2162"/>
        <w:gridCol w:w="1654"/>
      </w:tblGrid>
      <w:tr w:rsidR="00F147C1" w:rsidTr="00B2147B">
        <w:tc>
          <w:tcPr>
            <w:tcW w:w="2373" w:type="dxa"/>
            <w:vMerge w:val="restart"/>
          </w:tcPr>
          <w:p w:rsidR="00F147C1" w:rsidRPr="000D5392" w:rsidRDefault="00F147C1" w:rsidP="00F147C1">
            <w:pPr>
              <w:pStyle w:val="21"/>
              <w:ind w:left="720"/>
              <w:contextualSpacing/>
              <w:rPr>
                <w:rFonts w:ascii="Times New Roman" w:eastAsia="SimSun" w:hAnsi="Times New Roman" w:cs="Times New Roman"/>
                <w:sz w:val="24"/>
                <w:szCs w:val="24"/>
                <w:shd w:val="clear" w:color="auto" w:fill="FFFFFF"/>
                <w:lang w:eastAsia="hi-IN"/>
              </w:rPr>
            </w:pPr>
            <w:r w:rsidRPr="000D5392">
              <w:rPr>
                <w:rFonts w:ascii="Times New Roman" w:eastAsia="SimSun" w:hAnsi="Times New Roman" w:cs="Times New Roman"/>
                <w:sz w:val="24"/>
                <w:szCs w:val="24"/>
                <w:shd w:val="clear" w:color="auto" w:fill="FFFFFF"/>
                <w:lang w:eastAsia="hi-IN"/>
              </w:rPr>
              <w:t xml:space="preserve">Предметы </w:t>
            </w:r>
          </w:p>
        </w:tc>
        <w:tc>
          <w:tcPr>
            <w:tcW w:w="3616" w:type="dxa"/>
            <w:gridSpan w:val="2"/>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2014-2015 учебный год</w:t>
            </w:r>
          </w:p>
        </w:tc>
        <w:tc>
          <w:tcPr>
            <w:tcW w:w="3616" w:type="dxa"/>
            <w:gridSpan w:val="2"/>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2015-2016 учебный год</w:t>
            </w:r>
          </w:p>
        </w:tc>
      </w:tr>
      <w:tr w:rsidR="00F147C1" w:rsidTr="00B2147B">
        <w:tc>
          <w:tcPr>
            <w:tcW w:w="2373" w:type="dxa"/>
            <w:vMerge/>
          </w:tcPr>
          <w:p w:rsidR="00F147C1" w:rsidRPr="000D5392" w:rsidRDefault="00F147C1" w:rsidP="00F147C1">
            <w:pPr>
              <w:pStyle w:val="21"/>
              <w:ind w:left="720"/>
              <w:contextualSpacing/>
              <w:rPr>
                <w:rFonts w:ascii="Times New Roman" w:eastAsia="SimSun" w:hAnsi="Times New Roman" w:cs="Times New Roman"/>
                <w:sz w:val="24"/>
                <w:szCs w:val="24"/>
                <w:shd w:val="clear" w:color="auto" w:fill="FFFFFF"/>
                <w:lang w:eastAsia="hi-IN"/>
              </w:rPr>
            </w:pPr>
          </w:p>
        </w:tc>
        <w:tc>
          <w:tcPr>
            <w:tcW w:w="2047" w:type="dxa"/>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Участников всего</w:t>
            </w:r>
          </w:p>
        </w:tc>
        <w:tc>
          <w:tcPr>
            <w:tcW w:w="1569" w:type="dxa"/>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Заняли места</w:t>
            </w:r>
          </w:p>
        </w:tc>
        <w:tc>
          <w:tcPr>
            <w:tcW w:w="2047" w:type="dxa"/>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Участников всего</w:t>
            </w:r>
          </w:p>
        </w:tc>
        <w:tc>
          <w:tcPr>
            <w:tcW w:w="1569" w:type="dxa"/>
          </w:tcPr>
          <w:p w:rsidR="00F147C1" w:rsidRPr="000D5392" w:rsidRDefault="00F147C1" w:rsidP="00F147C1">
            <w:pPr>
              <w:snapToGrid w:val="0"/>
              <w:spacing w:after="0" w:line="240" w:lineRule="auto"/>
              <w:ind w:left="720"/>
              <w:contextualSpacing/>
              <w:jc w:val="center"/>
              <w:rPr>
                <w:rFonts w:ascii="Times New Roman" w:hAnsi="Times New Roman"/>
                <w:b/>
                <w:bCs/>
                <w:sz w:val="24"/>
                <w:szCs w:val="24"/>
                <w:shd w:val="clear" w:color="auto" w:fill="FFFFFF"/>
              </w:rPr>
            </w:pPr>
            <w:r w:rsidRPr="000D5392">
              <w:rPr>
                <w:rFonts w:ascii="Times New Roman" w:hAnsi="Times New Roman"/>
                <w:b/>
                <w:bCs/>
                <w:sz w:val="24"/>
                <w:szCs w:val="24"/>
                <w:shd w:val="clear" w:color="auto" w:fill="FFFFFF"/>
              </w:rPr>
              <w:t>Заняли места</w:t>
            </w:r>
          </w:p>
        </w:tc>
      </w:tr>
      <w:tr w:rsidR="00F147C1" w:rsidTr="00B2147B">
        <w:tc>
          <w:tcPr>
            <w:tcW w:w="2373" w:type="dxa"/>
          </w:tcPr>
          <w:p w:rsidR="00F147C1" w:rsidRPr="000D5392" w:rsidRDefault="00F147C1" w:rsidP="00F147C1">
            <w:pPr>
              <w:snapToGrid w:val="0"/>
              <w:spacing w:after="0" w:line="240" w:lineRule="auto"/>
              <w:contextualSpacing/>
              <w:rPr>
                <w:rFonts w:ascii="Times New Roman" w:hAnsi="Times New Roman"/>
                <w:sz w:val="24"/>
                <w:szCs w:val="24"/>
                <w:shd w:val="clear" w:color="auto" w:fill="FFFFFF"/>
              </w:rPr>
            </w:pPr>
            <w:r w:rsidRPr="000D5392">
              <w:rPr>
                <w:rFonts w:ascii="Times New Roman" w:hAnsi="Times New Roman"/>
                <w:sz w:val="24"/>
                <w:szCs w:val="24"/>
                <w:shd w:val="clear" w:color="auto" w:fill="FFFFFF"/>
              </w:rPr>
              <w:t xml:space="preserve">Русский язык  </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117</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60- 51%</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113</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62- 55%</w:t>
            </w:r>
          </w:p>
        </w:tc>
      </w:tr>
      <w:tr w:rsidR="00F147C1" w:rsidTr="00B2147B">
        <w:tc>
          <w:tcPr>
            <w:tcW w:w="2373" w:type="dxa"/>
          </w:tcPr>
          <w:p w:rsidR="00F147C1" w:rsidRPr="000D5392" w:rsidRDefault="00F147C1" w:rsidP="00F147C1">
            <w:pPr>
              <w:snapToGrid w:val="0"/>
              <w:spacing w:after="0" w:line="240" w:lineRule="auto"/>
              <w:contextualSpacing/>
              <w:rPr>
                <w:rFonts w:ascii="Times New Roman" w:hAnsi="Times New Roman"/>
                <w:sz w:val="24"/>
                <w:szCs w:val="24"/>
                <w:shd w:val="clear" w:color="auto" w:fill="FFFFFF"/>
              </w:rPr>
            </w:pPr>
            <w:r w:rsidRPr="000D5392">
              <w:rPr>
                <w:rFonts w:ascii="Times New Roman" w:hAnsi="Times New Roman"/>
                <w:sz w:val="24"/>
                <w:szCs w:val="24"/>
                <w:shd w:val="clear" w:color="auto" w:fill="FFFFFF"/>
              </w:rPr>
              <w:t>Литературное чтение</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96</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13 – 14%</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96</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15 – 16%</w:t>
            </w:r>
          </w:p>
        </w:tc>
      </w:tr>
      <w:tr w:rsidR="00F147C1" w:rsidTr="00B2147B">
        <w:tc>
          <w:tcPr>
            <w:tcW w:w="2373" w:type="dxa"/>
          </w:tcPr>
          <w:p w:rsidR="00F147C1" w:rsidRPr="000D5392" w:rsidRDefault="00F147C1" w:rsidP="00F147C1">
            <w:pPr>
              <w:snapToGrid w:val="0"/>
              <w:spacing w:after="0" w:line="240" w:lineRule="auto"/>
              <w:contextualSpacing/>
              <w:rPr>
                <w:rFonts w:ascii="Times New Roman" w:hAnsi="Times New Roman"/>
                <w:sz w:val="24"/>
                <w:szCs w:val="24"/>
                <w:shd w:val="clear" w:color="auto" w:fill="FFFFFF"/>
              </w:rPr>
            </w:pPr>
            <w:r w:rsidRPr="000D5392">
              <w:rPr>
                <w:rFonts w:ascii="Times New Roman" w:hAnsi="Times New Roman"/>
                <w:sz w:val="24"/>
                <w:szCs w:val="24"/>
                <w:shd w:val="clear" w:color="auto" w:fill="FFFFFF"/>
              </w:rPr>
              <w:t>Математика</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120</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80 – 67%</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107</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83 – 77%</w:t>
            </w:r>
          </w:p>
        </w:tc>
      </w:tr>
      <w:tr w:rsidR="00F147C1" w:rsidTr="00B2147B">
        <w:tc>
          <w:tcPr>
            <w:tcW w:w="2373" w:type="dxa"/>
          </w:tcPr>
          <w:p w:rsidR="00F147C1" w:rsidRPr="000D5392" w:rsidRDefault="00F147C1" w:rsidP="00F147C1">
            <w:pPr>
              <w:snapToGrid w:val="0"/>
              <w:spacing w:after="0" w:line="240" w:lineRule="auto"/>
              <w:contextualSpacing/>
              <w:rPr>
                <w:rFonts w:ascii="Times New Roman" w:hAnsi="Times New Roman"/>
                <w:sz w:val="24"/>
                <w:szCs w:val="24"/>
                <w:shd w:val="clear" w:color="auto" w:fill="FFFFFF"/>
              </w:rPr>
            </w:pPr>
            <w:r w:rsidRPr="000D5392">
              <w:rPr>
                <w:rFonts w:ascii="Times New Roman" w:hAnsi="Times New Roman"/>
                <w:sz w:val="24"/>
                <w:szCs w:val="24"/>
                <w:shd w:val="clear" w:color="auto" w:fill="FFFFFF"/>
              </w:rPr>
              <w:t>Окружающий мир</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87</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19 – 22%</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88</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24 – 27%</w:t>
            </w:r>
          </w:p>
        </w:tc>
      </w:tr>
      <w:tr w:rsidR="00F147C1" w:rsidTr="00B2147B">
        <w:tc>
          <w:tcPr>
            <w:tcW w:w="2373" w:type="dxa"/>
          </w:tcPr>
          <w:p w:rsidR="00F147C1" w:rsidRPr="000D5392" w:rsidRDefault="00F147C1" w:rsidP="00F147C1">
            <w:pPr>
              <w:snapToGrid w:val="0"/>
              <w:spacing w:after="0" w:line="240" w:lineRule="auto"/>
              <w:contextualSpacing/>
              <w:rPr>
                <w:rFonts w:ascii="Times New Roman" w:hAnsi="Times New Roman"/>
                <w:sz w:val="24"/>
                <w:szCs w:val="24"/>
                <w:shd w:val="clear" w:color="auto" w:fill="FFFFFF"/>
              </w:rPr>
            </w:pPr>
            <w:r w:rsidRPr="000D5392">
              <w:rPr>
                <w:rFonts w:ascii="Times New Roman" w:hAnsi="Times New Roman"/>
                <w:sz w:val="24"/>
                <w:szCs w:val="24"/>
                <w:shd w:val="clear" w:color="auto" w:fill="FFFFFF"/>
              </w:rPr>
              <w:t>Английский язык</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59</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12 – 20%</w:t>
            </w:r>
          </w:p>
        </w:tc>
        <w:tc>
          <w:tcPr>
            <w:tcW w:w="2047"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32</w:t>
            </w:r>
          </w:p>
        </w:tc>
        <w:tc>
          <w:tcPr>
            <w:tcW w:w="1569" w:type="dxa"/>
          </w:tcPr>
          <w:p w:rsidR="00F147C1" w:rsidRPr="001E02FE" w:rsidRDefault="00F147C1" w:rsidP="00F147C1">
            <w:pPr>
              <w:pStyle w:val="21"/>
              <w:ind w:left="720"/>
              <w:contextualSpacing/>
              <w:rPr>
                <w:rFonts w:ascii="Times New Roman" w:eastAsia="SimSun" w:hAnsi="Times New Roman" w:cs="Times New Roman"/>
                <w:b w:val="0"/>
                <w:sz w:val="24"/>
                <w:szCs w:val="24"/>
                <w:shd w:val="clear" w:color="auto" w:fill="FFFFFF"/>
                <w:lang w:eastAsia="hi-IN"/>
              </w:rPr>
            </w:pPr>
            <w:r w:rsidRPr="001E02FE">
              <w:rPr>
                <w:rFonts w:ascii="Times New Roman" w:eastAsia="SimSun" w:hAnsi="Times New Roman" w:cs="Times New Roman"/>
                <w:b w:val="0"/>
                <w:sz w:val="24"/>
                <w:szCs w:val="24"/>
                <w:shd w:val="clear" w:color="auto" w:fill="FFFFFF"/>
                <w:lang w:eastAsia="hi-IN"/>
              </w:rPr>
              <w:t>9 – 28%</w:t>
            </w:r>
          </w:p>
        </w:tc>
      </w:tr>
    </w:tbl>
    <w:p w:rsidR="00F147C1" w:rsidRDefault="00F147C1" w:rsidP="0099006C">
      <w:pPr>
        <w:spacing w:after="0" w:line="240" w:lineRule="auto"/>
        <w:jc w:val="both"/>
        <w:rPr>
          <w:rFonts w:ascii="Times New Roman" w:hAnsi="Times New Roman" w:cs="Times New Roman"/>
          <w:sz w:val="24"/>
          <w:szCs w:val="24"/>
        </w:rPr>
      </w:pPr>
      <w:r>
        <w:rPr>
          <w:rFonts w:cs="Tahoma"/>
          <w:noProof/>
        </w:rPr>
        <w:lastRenderedPageBreak/>
        <w:drawing>
          <wp:inline distT="0" distB="0" distL="0" distR="0">
            <wp:extent cx="5503545" cy="320929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47C1" w:rsidRPr="007E142E" w:rsidRDefault="00F147C1" w:rsidP="008F0310">
      <w:pPr>
        <w:pStyle w:val="WW-"/>
        <w:rPr>
          <w:szCs w:val="28"/>
          <w:u w:val="single"/>
        </w:rPr>
      </w:pPr>
      <w:r>
        <w:rPr>
          <w:szCs w:val="28"/>
          <w:u w:val="single"/>
        </w:rPr>
        <w:t>Основное  и среднее общее образование</w:t>
      </w:r>
    </w:p>
    <w:p w:rsidR="00F147C1" w:rsidRDefault="00F147C1" w:rsidP="00F147C1">
      <w:pPr>
        <w:rPr>
          <w:rFonts w:ascii="Times New Roman" w:hAnsi="Times New Roman" w:cs="Times New Roman"/>
          <w:b/>
        </w:rPr>
      </w:pPr>
      <w:r w:rsidRPr="005A1CB4">
        <w:rPr>
          <w:rFonts w:ascii="Times New Roman" w:hAnsi="Times New Roman" w:cs="Times New Roman"/>
          <w:b/>
        </w:rPr>
        <w:t xml:space="preserve">Итоги </w:t>
      </w:r>
      <w:proofErr w:type="gramStart"/>
      <w:r>
        <w:rPr>
          <w:rFonts w:ascii="Times New Roman" w:hAnsi="Times New Roman" w:cs="Times New Roman"/>
          <w:b/>
        </w:rPr>
        <w:t>обучения  по</w:t>
      </w:r>
      <w:proofErr w:type="gramEnd"/>
      <w:r>
        <w:rPr>
          <w:rFonts w:ascii="Times New Roman" w:hAnsi="Times New Roman" w:cs="Times New Roman"/>
          <w:b/>
        </w:rPr>
        <w:t xml:space="preserve"> общеобразовательным программам основного и среднего </w:t>
      </w:r>
      <w:r w:rsidRPr="005A1CB4">
        <w:rPr>
          <w:rFonts w:ascii="Times New Roman" w:hAnsi="Times New Roman" w:cs="Times New Roman"/>
          <w:b/>
        </w:rPr>
        <w:t>общего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
        <w:gridCol w:w="853"/>
        <w:gridCol w:w="721"/>
        <w:gridCol w:w="721"/>
        <w:gridCol w:w="1008"/>
        <w:gridCol w:w="720"/>
        <w:gridCol w:w="976"/>
        <w:gridCol w:w="1105"/>
        <w:gridCol w:w="883"/>
        <w:gridCol w:w="518"/>
        <w:gridCol w:w="976"/>
      </w:tblGrid>
      <w:tr w:rsidR="00F147C1" w:rsidRPr="009A5F1B" w:rsidTr="00563B30">
        <w:trPr>
          <w:cantSplit/>
          <w:trHeight w:val="1134"/>
        </w:trPr>
        <w:tc>
          <w:tcPr>
            <w:tcW w:w="602" w:type="pct"/>
          </w:tcPr>
          <w:p w:rsidR="00F147C1" w:rsidRPr="009A5F1B" w:rsidRDefault="00F147C1" w:rsidP="00A14C09">
            <w:pPr>
              <w:rPr>
                <w:rFonts w:ascii="Times New Roman" w:hAnsi="Times New Roman"/>
                <w:sz w:val="24"/>
              </w:rPr>
            </w:pPr>
            <w:r w:rsidRPr="009A5F1B">
              <w:rPr>
                <w:rFonts w:ascii="Times New Roman" w:hAnsi="Times New Roman"/>
                <w:sz w:val="24"/>
              </w:rPr>
              <w:t>класс</w:t>
            </w:r>
          </w:p>
        </w:tc>
        <w:tc>
          <w:tcPr>
            <w:tcW w:w="478" w:type="pct"/>
            <w:textDirection w:val="btLr"/>
          </w:tcPr>
          <w:p w:rsidR="00F147C1" w:rsidRPr="007E142E" w:rsidRDefault="00F147C1" w:rsidP="00A14C09">
            <w:pPr>
              <w:ind w:left="113" w:right="113"/>
              <w:rPr>
                <w:rFonts w:ascii="Times New Roman" w:hAnsi="Times New Roman"/>
              </w:rPr>
            </w:pPr>
            <w:r w:rsidRPr="007E142E">
              <w:rPr>
                <w:rFonts w:ascii="Times New Roman" w:hAnsi="Times New Roman"/>
              </w:rPr>
              <w:t>Кол-во учащихся на  начало года</w:t>
            </w:r>
          </w:p>
        </w:tc>
        <w:tc>
          <w:tcPr>
            <w:tcW w:w="249" w:type="pct"/>
            <w:textDirection w:val="btLr"/>
          </w:tcPr>
          <w:p w:rsidR="00F147C1" w:rsidRPr="007E142E" w:rsidRDefault="00F147C1" w:rsidP="00A14C09">
            <w:pPr>
              <w:ind w:left="113" w:right="113"/>
              <w:rPr>
                <w:rFonts w:ascii="Times New Roman" w:hAnsi="Times New Roman"/>
              </w:rPr>
            </w:pPr>
            <w:r w:rsidRPr="007E142E">
              <w:rPr>
                <w:rFonts w:ascii="Times New Roman" w:hAnsi="Times New Roman"/>
              </w:rPr>
              <w:t>прибыли</w:t>
            </w:r>
          </w:p>
        </w:tc>
        <w:tc>
          <w:tcPr>
            <w:tcW w:w="249" w:type="pct"/>
            <w:textDirection w:val="btLr"/>
          </w:tcPr>
          <w:p w:rsidR="00F147C1" w:rsidRPr="007E142E" w:rsidRDefault="00F147C1" w:rsidP="00A14C09">
            <w:pPr>
              <w:ind w:left="113" w:right="113"/>
              <w:rPr>
                <w:rFonts w:ascii="Times New Roman" w:hAnsi="Times New Roman"/>
              </w:rPr>
            </w:pPr>
            <w:r w:rsidRPr="007E142E">
              <w:rPr>
                <w:rFonts w:ascii="Times New Roman" w:hAnsi="Times New Roman"/>
              </w:rPr>
              <w:t>выбыли</w:t>
            </w:r>
          </w:p>
        </w:tc>
        <w:tc>
          <w:tcPr>
            <w:tcW w:w="559" w:type="pct"/>
            <w:textDirection w:val="btLr"/>
          </w:tcPr>
          <w:p w:rsidR="00F147C1" w:rsidRPr="007E142E" w:rsidRDefault="00F147C1" w:rsidP="00A14C09">
            <w:pPr>
              <w:ind w:left="113" w:right="113"/>
              <w:rPr>
                <w:rFonts w:ascii="Times New Roman" w:hAnsi="Times New Roman"/>
              </w:rPr>
            </w:pPr>
            <w:r w:rsidRPr="007E142E">
              <w:rPr>
                <w:rFonts w:ascii="Times New Roman" w:hAnsi="Times New Roman"/>
              </w:rPr>
              <w:t>Кол-во на конец года</w:t>
            </w:r>
          </w:p>
        </w:tc>
        <w:tc>
          <w:tcPr>
            <w:tcW w:w="408" w:type="pct"/>
          </w:tcPr>
          <w:p w:rsidR="00F147C1" w:rsidRPr="009A5F1B" w:rsidRDefault="00F147C1" w:rsidP="00A14C09">
            <w:pPr>
              <w:rPr>
                <w:rFonts w:ascii="Times New Roman" w:hAnsi="Times New Roman"/>
                <w:sz w:val="24"/>
              </w:rPr>
            </w:pPr>
            <w:r w:rsidRPr="009A5F1B">
              <w:rPr>
                <w:rFonts w:ascii="Times New Roman" w:hAnsi="Times New Roman"/>
                <w:sz w:val="24"/>
              </w:rPr>
              <w:t>«5»</w:t>
            </w:r>
          </w:p>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542" w:type="pct"/>
          </w:tcPr>
          <w:p w:rsidR="00F147C1" w:rsidRPr="009A5F1B" w:rsidRDefault="00F147C1" w:rsidP="00A14C09">
            <w:pPr>
              <w:rPr>
                <w:rFonts w:ascii="Times New Roman" w:hAnsi="Times New Roman"/>
                <w:sz w:val="24"/>
              </w:rPr>
            </w:pPr>
            <w:r w:rsidRPr="009A5F1B">
              <w:rPr>
                <w:rFonts w:ascii="Times New Roman" w:hAnsi="Times New Roman"/>
                <w:sz w:val="24"/>
              </w:rPr>
              <w:t>«4»</w:t>
            </w:r>
          </w:p>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609" w:type="pct"/>
          </w:tcPr>
          <w:p w:rsidR="00F147C1" w:rsidRPr="009A5F1B" w:rsidRDefault="00F147C1" w:rsidP="00A14C09">
            <w:pPr>
              <w:rPr>
                <w:rFonts w:ascii="Times New Roman" w:hAnsi="Times New Roman"/>
                <w:sz w:val="24"/>
              </w:rPr>
            </w:pPr>
            <w:r w:rsidRPr="009A5F1B">
              <w:rPr>
                <w:rFonts w:ascii="Times New Roman" w:hAnsi="Times New Roman"/>
                <w:sz w:val="24"/>
              </w:rPr>
              <w:t>«3»</w:t>
            </w:r>
          </w:p>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493" w:type="pct"/>
          </w:tcPr>
          <w:p w:rsidR="00F147C1" w:rsidRPr="009A5F1B" w:rsidRDefault="00F147C1" w:rsidP="00A14C09">
            <w:pPr>
              <w:rPr>
                <w:rFonts w:ascii="Times New Roman" w:hAnsi="Times New Roman"/>
                <w:sz w:val="24"/>
              </w:rPr>
            </w:pPr>
            <w:r w:rsidRPr="009A5F1B">
              <w:rPr>
                <w:rFonts w:ascii="Times New Roman" w:hAnsi="Times New Roman"/>
                <w:sz w:val="24"/>
              </w:rPr>
              <w:t>«2»</w:t>
            </w:r>
          </w:p>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269" w:type="pct"/>
          </w:tcPr>
          <w:p w:rsidR="00F147C1" w:rsidRPr="009A5F1B" w:rsidRDefault="00F147C1" w:rsidP="00A14C09">
            <w:pPr>
              <w:rPr>
                <w:rFonts w:ascii="Times New Roman" w:hAnsi="Times New Roman"/>
                <w:sz w:val="24"/>
              </w:rPr>
            </w:pPr>
            <w:r w:rsidRPr="009A5F1B">
              <w:rPr>
                <w:rFonts w:ascii="Times New Roman" w:hAnsi="Times New Roman"/>
                <w:sz w:val="24"/>
              </w:rPr>
              <w:t>н/а</w:t>
            </w:r>
          </w:p>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542" w:type="pct"/>
          </w:tcPr>
          <w:p w:rsidR="00F147C1" w:rsidRPr="009A5F1B" w:rsidRDefault="00F147C1" w:rsidP="00A14C09">
            <w:pPr>
              <w:rPr>
                <w:rFonts w:ascii="Times New Roman" w:hAnsi="Times New Roman"/>
                <w:sz w:val="24"/>
              </w:rPr>
            </w:pPr>
            <w:r w:rsidRPr="009A5F1B">
              <w:rPr>
                <w:rFonts w:ascii="Times New Roman" w:hAnsi="Times New Roman"/>
                <w:sz w:val="24"/>
              </w:rPr>
              <w:t>«5+4»</w:t>
            </w:r>
          </w:p>
          <w:p w:rsidR="00F147C1" w:rsidRPr="009A5F1B" w:rsidRDefault="00F147C1" w:rsidP="00A14C09">
            <w:pPr>
              <w:rPr>
                <w:rFonts w:ascii="Times New Roman" w:hAnsi="Times New Roman"/>
                <w:sz w:val="24"/>
              </w:rPr>
            </w:pPr>
            <w:r w:rsidRPr="009A5F1B">
              <w:rPr>
                <w:rFonts w:ascii="Times New Roman" w:hAnsi="Times New Roman"/>
                <w:sz w:val="24"/>
              </w:rPr>
              <w:t>%</w:t>
            </w:r>
          </w:p>
        </w:tc>
      </w:tr>
      <w:tr w:rsidR="00F147C1" w:rsidRPr="009A5F1B" w:rsidTr="00563B30">
        <w:tc>
          <w:tcPr>
            <w:tcW w:w="602" w:type="pct"/>
          </w:tcPr>
          <w:p w:rsidR="00F147C1" w:rsidRPr="009A5F1B" w:rsidRDefault="00F147C1" w:rsidP="00A14C09">
            <w:pPr>
              <w:rPr>
                <w:rFonts w:ascii="Times New Roman" w:hAnsi="Times New Roman"/>
                <w:sz w:val="24"/>
              </w:rPr>
            </w:pPr>
            <w:r w:rsidRPr="009A5F1B">
              <w:rPr>
                <w:rFonts w:ascii="Times New Roman" w:hAnsi="Times New Roman"/>
                <w:sz w:val="24"/>
              </w:rPr>
              <w:t>ВСЕГО</w:t>
            </w:r>
          </w:p>
          <w:p w:rsidR="00F147C1" w:rsidRPr="009A5F1B" w:rsidRDefault="00F147C1" w:rsidP="00A14C09">
            <w:pPr>
              <w:rPr>
                <w:rFonts w:ascii="Times New Roman" w:hAnsi="Times New Roman"/>
                <w:sz w:val="24"/>
              </w:rPr>
            </w:pPr>
            <w:r w:rsidRPr="009A5F1B">
              <w:rPr>
                <w:rFonts w:ascii="Times New Roman" w:hAnsi="Times New Roman"/>
                <w:sz w:val="24"/>
              </w:rPr>
              <w:t>5-9 классы</w:t>
            </w:r>
          </w:p>
        </w:tc>
        <w:tc>
          <w:tcPr>
            <w:tcW w:w="478" w:type="pct"/>
          </w:tcPr>
          <w:p w:rsidR="00F147C1" w:rsidRPr="009A5F1B" w:rsidRDefault="00F147C1" w:rsidP="00A14C09">
            <w:pPr>
              <w:rPr>
                <w:rFonts w:ascii="Times New Roman" w:hAnsi="Times New Roman"/>
                <w:sz w:val="24"/>
              </w:rPr>
            </w:pPr>
            <w:r w:rsidRPr="009A5F1B">
              <w:rPr>
                <w:rFonts w:ascii="Times New Roman" w:hAnsi="Times New Roman"/>
                <w:sz w:val="24"/>
              </w:rPr>
              <w:t>1</w:t>
            </w:r>
            <w:r>
              <w:rPr>
                <w:rFonts w:ascii="Times New Roman" w:hAnsi="Times New Roman"/>
                <w:sz w:val="24"/>
              </w:rPr>
              <w:t>23</w:t>
            </w:r>
          </w:p>
        </w:tc>
        <w:tc>
          <w:tcPr>
            <w:tcW w:w="249" w:type="pct"/>
          </w:tcPr>
          <w:p w:rsidR="00F147C1" w:rsidRPr="009A5F1B" w:rsidRDefault="00F147C1" w:rsidP="00A14C09">
            <w:pPr>
              <w:rPr>
                <w:rFonts w:ascii="Times New Roman" w:hAnsi="Times New Roman"/>
                <w:sz w:val="24"/>
              </w:rPr>
            </w:pPr>
            <w:r>
              <w:rPr>
                <w:rFonts w:ascii="Times New Roman" w:hAnsi="Times New Roman"/>
                <w:sz w:val="24"/>
              </w:rPr>
              <w:t>3</w:t>
            </w:r>
          </w:p>
        </w:tc>
        <w:tc>
          <w:tcPr>
            <w:tcW w:w="249" w:type="pct"/>
          </w:tcPr>
          <w:p w:rsidR="00F147C1" w:rsidRPr="009A5F1B" w:rsidRDefault="00F147C1" w:rsidP="00A14C09">
            <w:pPr>
              <w:rPr>
                <w:rFonts w:ascii="Times New Roman" w:hAnsi="Times New Roman"/>
                <w:sz w:val="24"/>
              </w:rPr>
            </w:pPr>
            <w:r w:rsidRPr="009A5F1B">
              <w:rPr>
                <w:rFonts w:ascii="Times New Roman" w:hAnsi="Times New Roman"/>
                <w:sz w:val="24"/>
              </w:rPr>
              <w:t>6</w:t>
            </w:r>
          </w:p>
        </w:tc>
        <w:tc>
          <w:tcPr>
            <w:tcW w:w="559" w:type="pct"/>
          </w:tcPr>
          <w:p w:rsidR="00F147C1" w:rsidRPr="009A5F1B" w:rsidRDefault="00F147C1" w:rsidP="00A14C09">
            <w:pPr>
              <w:rPr>
                <w:rFonts w:ascii="Times New Roman" w:hAnsi="Times New Roman"/>
                <w:sz w:val="24"/>
              </w:rPr>
            </w:pPr>
            <w:r w:rsidRPr="009A5F1B">
              <w:rPr>
                <w:rFonts w:ascii="Times New Roman" w:hAnsi="Times New Roman"/>
                <w:sz w:val="24"/>
              </w:rPr>
              <w:t>1</w:t>
            </w:r>
            <w:r>
              <w:rPr>
                <w:rFonts w:ascii="Times New Roman" w:hAnsi="Times New Roman"/>
                <w:sz w:val="24"/>
              </w:rPr>
              <w:t>20</w:t>
            </w:r>
          </w:p>
        </w:tc>
        <w:tc>
          <w:tcPr>
            <w:tcW w:w="408" w:type="pct"/>
          </w:tcPr>
          <w:p w:rsidR="00F147C1" w:rsidRPr="009A5F1B" w:rsidRDefault="00F147C1" w:rsidP="00A14C09">
            <w:pPr>
              <w:rPr>
                <w:rFonts w:ascii="Times New Roman" w:hAnsi="Times New Roman"/>
                <w:sz w:val="24"/>
                <w:lang w:val="en-US"/>
              </w:rPr>
            </w:pPr>
            <w:r>
              <w:rPr>
                <w:rFonts w:ascii="Times New Roman" w:hAnsi="Times New Roman"/>
                <w:sz w:val="24"/>
              </w:rPr>
              <w:t>1</w:t>
            </w:r>
            <w:r>
              <w:rPr>
                <w:rFonts w:ascii="Times New Roman" w:hAnsi="Times New Roman"/>
                <w:sz w:val="24"/>
                <w:lang w:val="en-US"/>
              </w:rPr>
              <w:t>|</w:t>
            </w:r>
            <w:r>
              <w:rPr>
                <w:rFonts w:ascii="Times New Roman" w:hAnsi="Times New Roman"/>
                <w:sz w:val="24"/>
              </w:rPr>
              <w:t>1</w:t>
            </w:r>
            <w:r w:rsidRPr="009A5F1B">
              <w:rPr>
                <w:rFonts w:ascii="Times New Roman" w:hAnsi="Times New Roman"/>
                <w:sz w:val="24"/>
                <w:lang w:val="en-US"/>
              </w:rPr>
              <w:t>%</w:t>
            </w:r>
          </w:p>
        </w:tc>
        <w:tc>
          <w:tcPr>
            <w:tcW w:w="542" w:type="pct"/>
          </w:tcPr>
          <w:p w:rsidR="00F147C1" w:rsidRPr="009A5F1B" w:rsidRDefault="00F147C1" w:rsidP="00A14C09">
            <w:pPr>
              <w:rPr>
                <w:rFonts w:ascii="Times New Roman" w:hAnsi="Times New Roman"/>
                <w:sz w:val="24"/>
                <w:lang w:val="en-US"/>
              </w:rPr>
            </w:pPr>
            <w:r>
              <w:rPr>
                <w:rFonts w:ascii="Times New Roman" w:hAnsi="Times New Roman"/>
                <w:sz w:val="24"/>
                <w:lang w:val="en-US"/>
              </w:rPr>
              <w:t>2</w:t>
            </w:r>
            <w:r>
              <w:rPr>
                <w:rFonts w:ascii="Times New Roman" w:hAnsi="Times New Roman"/>
                <w:sz w:val="24"/>
              </w:rPr>
              <w:t>2</w:t>
            </w:r>
            <w:r w:rsidRPr="009A5F1B">
              <w:rPr>
                <w:rFonts w:ascii="Times New Roman" w:hAnsi="Times New Roman"/>
                <w:sz w:val="24"/>
              </w:rPr>
              <w:t>/</w:t>
            </w:r>
            <w:r>
              <w:rPr>
                <w:rFonts w:ascii="Times New Roman" w:hAnsi="Times New Roman"/>
                <w:sz w:val="24"/>
                <w:lang w:val="en-US"/>
              </w:rPr>
              <w:t>1</w:t>
            </w:r>
            <w:r>
              <w:rPr>
                <w:rFonts w:ascii="Times New Roman" w:hAnsi="Times New Roman"/>
                <w:sz w:val="24"/>
              </w:rPr>
              <w:t>8</w:t>
            </w:r>
            <w:r w:rsidRPr="009A5F1B">
              <w:rPr>
                <w:rFonts w:ascii="Times New Roman" w:hAnsi="Times New Roman"/>
                <w:sz w:val="24"/>
                <w:lang w:val="en-US"/>
              </w:rPr>
              <w:t>%</w:t>
            </w:r>
          </w:p>
        </w:tc>
        <w:tc>
          <w:tcPr>
            <w:tcW w:w="609" w:type="pct"/>
          </w:tcPr>
          <w:p w:rsidR="00F147C1" w:rsidRPr="009A5F1B" w:rsidRDefault="00F147C1" w:rsidP="00A14C09">
            <w:pPr>
              <w:rPr>
                <w:rFonts w:ascii="Times New Roman" w:hAnsi="Times New Roman"/>
                <w:sz w:val="24"/>
                <w:lang w:val="en-US"/>
              </w:rPr>
            </w:pPr>
            <w:r>
              <w:rPr>
                <w:rFonts w:ascii="Times New Roman" w:hAnsi="Times New Roman"/>
                <w:sz w:val="24"/>
              </w:rPr>
              <w:t>97</w:t>
            </w:r>
            <w:r w:rsidRPr="009A5F1B">
              <w:rPr>
                <w:rFonts w:ascii="Times New Roman" w:hAnsi="Times New Roman"/>
                <w:sz w:val="24"/>
              </w:rPr>
              <w:t>/</w:t>
            </w:r>
            <w:r>
              <w:rPr>
                <w:rFonts w:ascii="Times New Roman" w:hAnsi="Times New Roman"/>
                <w:sz w:val="24"/>
              </w:rPr>
              <w:t>81</w:t>
            </w:r>
            <w:r w:rsidRPr="009A5F1B">
              <w:rPr>
                <w:rFonts w:ascii="Times New Roman" w:hAnsi="Times New Roman"/>
                <w:sz w:val="24"/>
                <w:lang w:val="en-US"/>
              </w:rPr>
              <w:t>%</w:t>
            </w:r>
          </w:p>
        </w:tc>
        <w:tc>
          <w:tcPr>
            <w:tcW w:w="493" w:type="pct"/>
          </w:tcPr>
          <w:p w:rsidR="00F147C1" w:rsidRPr="007E142E" w:rsidRDefault="00F147C1" w:rsidP="00A14C09">
            <w:pPr>
              <w:rPr>
                <w:rFonts w:ascii="Times New Roman" w:hAnsi="Times New Roman"/>
                <w:sz w:val="24"/>
              </w:rPr>
            </w:pPr>
            <w:r>
              <w:rPr>
                <w:rFonts w:ascii="Times New Roman" w:hAnsi="Times New Roman"/>
                <w:sz w:val="24"/>
              </w:rPr>
              <w:t>-</w:t>
            </w:r>
          </w:p>
        </w:tc>
        <w:tc>
          <w:tcPr>
            <w:tcW w:w="269" w:type="pct"/>
          </w:tcPr>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542" w:type="pct"/>
          </w:tcPr>
          <w:p w:rsidR="00F147C1" w:rsidRPr="009A5F1B" w:rsidRDefault="00F147C1" w:rsidP="00A14C09">
            <w:pPr>
              <w:rPr>
                <w:rFonts w:ascii="Times New Roman" w:hAnsi="Times New Roman"/>
                <w:sz w:val="24"/>
                <w:lang w:val="en-US"/>
              </w:rPr>
            </w:pPr>
            <w:r>
              <w:rPr>
                <w:rFonts w:ascii="Times New Roman" w:hAnsi="Times New Roman"/>
                <w:sz w:val="24"/>
                <w:lang w:val="en-US"/>
              </w:rPr>
              <w:t>2</w:t>
            </w:r>
            <w:r>
              <w:rPr>
                <w:rFonts w:ascii="Times New Roman" w:hAnsi="Times New Roman"/>
                <w:sz w:val="24"/>
              </w:rPr>
              <w:t>3</w:t>
            </w:r>
            <w:r w:rsidRPr="009A5F1B">
              <w:rPr>
                <w:rFonts w:ascii="Times New Roman" w:hAnsi="Times New Roman"/>
                <w:sz w:val="24"/>
              </w:rPr>
              <w:t>/</w:t>
            </w:r>
            <w:r>
              <w:rPr>
                <w:rFonts w:ascii="Times New Roman" w:hAnsi="Times New Roman"/>
                <w:sz w:val="24"/>
              </w:rPr>
              <w:t>19</w:t>
            </w:r>
            <w:r w:rsidRPr="009A5F1B">
              <w:rPr>
                <w:rFonts w:ascii="Times New Roman" w:hAnsi="Times New Roman"/>
                <w:sz w:val="24"/>
                <w:lang w:val="en-US"/>
              </w:rPr>
              <w:t>%</w:t>
            </w:r>
          </w:p>
        </w:tc>
      </w:tr>
      <w:tr w:rsidR="00F147C1" w:rsidRPr="009A5F1B" w:rsidTr="00563B30">
        <w:tc>
          <w:tcPr>
            <w:tcW w:w="602" w:type="pct"/>
          </w:tcPr>
          <w:p w:rsidR="00F147C1" w:rsidRPr="009A5F1B" w:rsidRDefault="00F147C1" w:rsidP="00A14C09">
            <w:pPr>
              <w:rPr>
                <w:rFonts w:ascii="Times New Roman" w:hAnsi="Times New Roman"/>
                <w:sz w:val="24"/>
              </w:rPr>
            </w:pPr>
            <w:r w:rsidRPr="009A5F1B">
              <w:rPr>
                <w:rFonts w:ascii="Times New Roman" w:hAnsi="Times New Roman"/>
                <w:sz w:val="24"/>
              </w:rPr>
              <w:t>ВСЕГО</w:t>
            </w:r>
          </w:p>
          <w:p w:rsidR="00F147C1" w:rsidRPr="009A5F1B" w:rsidRDefault="00F147C1" w:rsidP="00A14C09">
            <w:pPr>
              <w:rPr>
                <w:rFonts w:ascii="Times New Roman" w:hAnsi="Times New Roman"/>
                <w:sz w:val="24"/>
              </w:rPr>
            </w:pPr>
            <w:r w:rsidRPr="009A5F1B">
              <w:rPr>
                <w:rFonts w:ascii="Times New Roman" w:hAnsi="Times New Roman"/>
                <w:sz w:val="24"/>
              </w:rPr>
              <w:t>10-11 классы</w:t>
            </w:r>
          </w:p>
        </w:tc>
        <w:tc>
          <w:tcPr>
            <w:tcW w:w="478" w:type="pct"/>
          </w:tcPr>
          <w:p w:rsidR="00F147C1" w:rsidRPr="007E142E" w:rsidRDefault="00F147C1" w:rsidP="00A14C09">
            <w:pPr>
              <w:rPr>
                <w:rFonts w:ascii="Times New Roman" w:hAnsi="Times New Roman"/>
                <w:sz w:val="24"/>
              </w:rPr>
            </w:pPr>
            <w:r>
              <w:rPr>
                <w:rFonts w:ascii="Times New Roman" w:hAnsi="Times New Roman"/>
                <w:sz w:val="24"/>
              </w:rPr>
              <w:t>26</w:t>
            </w:r>
          </w:p>
        </w:tc>
        <w:tc>
          <w:tcPr>
            <w:tcW w:w="249" w:type="pct"/>
          </w:tcPr>
          <w:p w:rsidR="00F147C1" w:rsidRPr="007E142E" w:rsidRDefault="00F147C1" w:rsidP="00A14C09">
            <w:pPr>
              <w:rPr>
                <w:rFonts w:ascii="Times New Roman" w:hAnsi="Times New Roman"/>
                <w:sz w:val="24"/>
              </w:rPr>
            </w:pPr>
            <w:r>
              <w:rPr>
                <w:rFonts w:ascii="Times New Roman" w:hAnsi="Times New Roman"/>
                <w:sz w:val="24"/>
              </w:rPr>
              <w:t>-</w:t>
            </w:r>
          </w:p>
        </w:tc>
        <w:tc>
          <w:tcPr>
            <w:tcW w:w="249" w:type="pct"/>
          </w:tcPr>
          <w:p w:rsidR="00F147C1" w:rsidRPr="007E142E" w:rsidRDefault="00F147C1" w:rsidP="00A14C09">
            <w:pPr>
              <w:rPr>
                <w:rFonts w:ascii="Times New Roman" w:hAnsi="Times New Roman"/>
                <w:sz w:val="24"/>
              </w:rPr>
            </w:pPr>
            <w:r>
              <w:rPr>
                <w:rFonts w:ascii="Times New Roman" w:hAnsi="Times New Roman"/>
                <w:sz w:val="24"/>
              </w:rPr>
              <w:t>3</w:t>
            </w:r>
          </w:p>
        </w:tc>
        <w:tc>
          <w:tcPr>
            <w:tcW w:w="559" w:type="pct"/>
          </w:tcPr>
          <w:p w:rsidR="00F147C1" w:rsidRPr="007E142E" w:rsidRDefault="00F147C1" w:rsidP="00A14C09">
            <w:pPr>
              <w:rPr>
                <w:rFonts w:ascii="Times New Roman" w:hAnsi="Times New Roman"/>
                <w:sz w:val="24"/>
              </w:rPr>
            </w:pPr>
            <w:r>
              <w:rPr>
                <w:rFonts w:ascii="Times New Roman" w:hAnsi="Times New Roman"/>
                <w:sz w:val="24"/>
              </w:rPr>
              <w:t>23</w:t>
            </w:r>
          </w:p>
        </w:tc>
        <w:tc>
          <w:tcPr>
            <w:tcW w:w="408" w:type="pct"/>
          </w:tcPr>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542" w:type="pct"/>
          </w:tcPr>
          <w:p w:rsidR="00F147C1" w:rsidRPr="009A5F1B" w:rsidRDefault="00F147C1" w:rsidP="00A14C09">
            <w:pPr>
              <w:rPr>
                <w:rFonts w:ascii="Times New Roman" w:hAnsi="Times New Roman"/>
                <w:sz w:val="24"/>
              </w:rPr>
            </w:pPr>
            <w:r w:rsidRPr="009A5F1B">
              <w:rPr>
                <w:rFonts w:ascii="Times New Roman" w:hAnsi="Times New Roman"/>
                <w:sz w:val="24"/>
                <w:lang w:val="en-US"/>
              </w:rPr>
              <w:t>11</w:t>
            </w:r>
            <w:r w:rsidRPr="009A5F1B">
              <w:rPr>
                <w:rFonts w:ascii="Times New Roman" w:hAnsi="Times New Roman"/>
                <w:sz w:val="24"/>
              </w:rPr>
              <w:t>/</w:t>
            </w:r>
            <w:r>
              <w:rPr>
                <w:rFonts w:ascii="Times New Roman" w:hAnsi="Times New Roman"/>
                <w:sz w:val="24"/>
              </w:rPr>
              <w:t>48</w:t>
            </w:r>
            <w:r w:rsidRPr="009A5F1B">
              <w:rPr>
                <w:rFonts w:ascii="Times New Roman" w:hAnsi="Times New Roman"/>
                <w:sz w:val="24"/>
              </w:rPr>
              <w:t>%</w:t>
            </w:r>
          </w:p>
        </w:tc>
        <w:tc>
          <w:tcPr>
            <w:tcW w:w="609" w:type="pct"/>
          </w:tcPr>
          <w:p w:rsidR="00F147C1" w:rsidRPr="009A5F1B" w:rsidRDefault="00F147C1" w:rsidP="00A14C09">
            <w:pPr>
              <w:rPr>
                <w:rFonts w:ascii="Times New Roman" w:hAnsi="Times New Roman"/>
                <w:sz w:val="24"/>
              </w:rPr>
            </w:pPr>
            <w:r>
              <w:rPr>
                <w:rFonts w:ascii="Times New Roman" w:hAnsi="Times New Roman"/>
                <w:sz w:val="24"/>
                <w:lang w:val="en-US"/>
              </w:rPr>
              <w:t>1</w:t>
            </w:r>
            <w:r>
              <w:rPr>
                <w:rFonts w:ascii="Times New Roman" w:hAnsi="Times New Roman"/>
                <w:sz w:val="24"/>
              </w:rPr>
              <w:t>2/52</w:t>
            </w:r>
            <w:r w:rsidRPr="009A5F1B">
              <w:rPr>
                <w:rFonts w:ascii="Times New Roman" w:hAnsi="Times New Roman"/>
                <w:sz w:val="24"/>
              </w:rPr>
              <w:t>%</w:t>
            </w:r>
          </w:p>
        </w:tc>
        <w:tc>
          <w:tcPr>
            <w:tcW w:w="493" w:type="pct"/>
          </w:tcPr>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269" w:type="pct"/>
          </w:tcPr>
          <w:p w:rsidR="00F147C1" w:rsidRPr="009A5F1B" w:rsidRDefault="00F147C1" w:rsidP="00A14C09">
            <w:pPr>
              <w:rPr>
                <w:rFonts w:ascii="Times New Roman" w:hAnsi="Times New Roman"/>
                <w:sz w:val="24"/>
              </w:rPr>
            </w:pPr>
            <w:r w:rsidRPr="009A5F1B">
              <w:rPr>
                <w:rFonts w:ascii="Times New Roman" w:hAnsi="Times New Roman"/>
                <w:sz w:val="24"/>
              </w:rPr>
              <w:t>-</w:t>
            </w:r>
          </w:p>
        </w:tc>
        <w:tc>
          <w:tcPr>
            <w:tcW w:w="542" w:type="pct"/>
          </w:tcPr>
          <w:p w:rsidR="00F147C1" w:rsidRPr="009A5F1B" w:rsidRDefault="00F147C1" w:rsidP="00A14C09">
            <w:pPr>
              <w:rPr>
                <w:rFonts w:ascii="Times New Roman" w:hAnsi="Times New Roman"/>
                <w:sz w:val="24"/>
              </w:rPr>
            </w:pPr>
            <w:r w:rsidRPr="009A5F1B">
              <w:rPr>
                <w:rFonts w:ascii="Times New Roman" w:hAnsi="Times New Roman"/>
                <w:sz w:val="24"/>
                <w:lang w:val="en-US"/>
              </w:rPr>
              <w:t>11</w:t>
            </w:r>
            <w:r w:rsidRPr="009A5F1B">
              <w:rPr>
                <w:rFonts w:ascii="Times New Roman" w:hAnsi="Times New Roman"/>
                <w:sz w:val="24"/>
              </w:rPr>
              <w:t>/</w:t>
            </w:r>
            <w:r>
              <w:rPr>
                <w:rFonts w:ascii="Times New Roman" w:hAnsi="Times New Roman"/>
                <w:sz w:val="24"/>
                <w:lang w:val="en-US"/>
              </w:rPr>
              <w:t>48</w:t>
            </w:r>
            <w:r w:rsidRPr="009A5F1B">
              <w:rPr>
                <w:rFonts w:ascii="Times New Roman" w:hAnsi="Times New Roman"/>
                <w:sz w:val="24"/>
              </w:rPr>
              <w:t>%</w:t>
            </w:r>
          </w:p>
        </w:tc>
      </w:tr>
    </w:tbl>
    <w:p w:rsidR="00F147C1" w:rsidRPr="009A1380" w:rsidRDefault="00F147C1" w:rsidP="00F147C1">
      <w:pPr>
        <w:pStyle w:val="5"/>
        <w:keepNext w:val="0"/>
        <w:keepLines w:val="0"/>
        <w:widowControl w:val="0"/>
        <w:suppressAutoHyphens/>
        <w:spacing w:before="0" w:line="240" w:lineRule="auto"/>
        <w:rPr>
          <w:rFonts w:ascii="Times New Roman" w:hAnsi="Times New Roman"/>
          <w:color w:val="auto"/>
          <w:sz w:val="24"/>
          <w:szCs w:val="24"/>
        </w:rPr>
      </w:pPr>
    </w:p>
    <w:p w:rsidR="00F147C1" w:rsidRPr="00784332" w:rsidRDefault="00F147C1" w:rsidP="00F4796D">
      <w:pPr>
        <w:pStyle w:val="5"/>
        <w:keepNext w:val="0"/>
        <w:keepLines w:val="0"/>
        <w:widowControl w:val="0"/>
        <w:numPr>
          <w:ilvl w:val="4"/>
          <w:numId w:val="5"/>
        </w:numPr>
        <w:suppressAutoHyphens/>
        <w:spacing w:before="0" w:line="240" w:lineRule="auto"/>
        <w:rPr>
          <w:rFonts w:ascii="Times New Roman" w:hAnsi="Times New Roman"/>
          <w:color w:val="auto"/>
          <w:sz w:val="24"/>
          <w:szCs w:val="24"/>
        </w:rPr>
      </w:pPr>
      <w:r w:rsidRPr="00784332">
        <w:rPr>
          <w:rFonts w:ascii="Times New Roman" w:hAnsi="Times New Roman"/>
          <w:color w:val="auto"/>
          <w:sz w:val="24"/>
          <w:szCs w:val="24"/>
        </w:rPr>
        <w:t>Итоги обучения выпускников 9 классов по общеобразовательной программе осно</w:t>
      </w:r>
      <w:r>
        <w:rPr>
          <w:rFonts w:ascii="Times New Roman" w:hAnsi="Times New Roman"/>
          <w:color w:val="auto"/>
          <w:sz w:val="24"/>
          <w:szCs w:val="24"/>
        </w:rPr>
        <w:t>вного общего образования за 2015-2016</w:t>
      </w:r>
      <w:r w:rsidRPr="00784332">
        <w:rPr>
          <w:rFonts w:ascii="Times New Roman" w:hAnsi="Times New Roman"/>
          <w:color w:val="auto"/>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693"/>
        <w:gridCol w:w="2375"/>
      </w:tblGrid>
      <w:tr w:rsidR="00F147C1" w:rsidRPr="00563B30" w:rsidTr="00563B30">
        <w:tc>
          <w:tcPr>
            <w:tcW w:w="4503" w:type="dxa"/>
            <w:vMerge w:val="restart"/>
          </w:tcPr>
          <w:p w:rsidR="00F147C1" w:rsidRPr="00563B30" w:rsidRDefault="00F147C1" w:rsidP="00A14C09">
            <w:pPr>
              <w:rPr>
                <w:rFonts w:ascii="Times New Roman" w:hAnsi="Times New Roman"/>
                <w:sz w:val="24"/>
              </w:rPr>
            </w:pPr>
            <w:r w:rsidRPr="00563B30">
              <w:rPr>
                <w:rFonts w:ascii="Times New Roman" w:hAnsi="Times New Roman"/>
                <w:sz w:val="24"/>
              </w:rPr>
              <w:t>Показатели</w:t>
            </w:r>
          </w:p>
        </w:tc>
        <w:tc>
          <w:tcPr>
            <w:tcW w:w="5068" w:type="dxa"/>
            <w:gridSpan w:val="2"/>
          </w:tcPr>
          <w:p w:rsidR="00F147C1" w:rsidRPr="00563B30" w:rsidRDefault="00F147C1" w:rsidP="00A14C09">
            <w:pPr>
              <w:rPr>
                <w:rFonts w:ascii="Times New Roman" w:hAnsi="Times New Roman"/>
                <w:sz w:val="24"/>
              </w:rPr>
            </w:pPr>
            <w:r w:rsidRPr="00563B30">
              <w:rPr>
                <w:rFonts w:ascii="Times New Roman" w:hAnsi="Times New Roman"/>
                <w:sz w:val="24"/>
              </w:rPr>
              <w:t>Значения показателей 2015-2016 учебный год</w:t>
            </w:r>
          </w:p>
        </w:tc>
      </w:tr>
      <w:tr w:rsidR="00F147C1" w:rsidRPr="00563B30" w:rsidTr="00563B30">
        <w:tc>
          <w:tcPr>
            <w:tcW w:w="4503" w:type="dxa"/>
            <w:vMerge/>
          </w:tcPr>
          <w:p w:rsidR="00F147C1" w:rsidRPr="00563B30" w:rsidRDefault="00F147C1" w:rsidP="00A14C09">
            <w:pPr>
              <w:rPr>
                <w:rFonts w:ascii="Times New Roman" w:hAnsi="Times New Roman"/>
                <w:sz w:val="24"/>
              </w:rPr>
            </w:pPr>
          </w:p>
        </w:tc>
        <w:tc>
          <w:tcPr>
            <w:tcW w:w="2693" w:type="dxa"/>
            <w:vAlign w:val="center"/>
          </w:tcPr>
          <w:p w:rsidR="00F147C1" w:rsidRPr="00563B30" w:rsidRDefault="00F147C1" w:rsidP="00A14C09">
            <w:pPr>
              <w:snapToGrid w:val="0"/>
              <w:rPr>
                <w:rFonts w:ascii="Times New Roman" w:hAnsi="Times New Roman"/>
                <w:sz w:val="24"/>
              </w:rPr>
            </w:pPr>
            <w:proofErr w:type="spellStart"/>
            <w:r w:rsidRPr="00563B30">
              <w:rPr>
                <w:rFonts w:ascii="Times New Roman" w:hAnsi="Times New Roman"/>
                <w:sz w:val="24"/>
              </w:rPr>
              <w:t>обуч-ся</w:t>
            </w:r>
            <w:proofErr w:type="spellEnd"/>
          </w:p>
        </w:tc>
        <w:tc>
          <w:tcPr>
            <w:tcW w:w="2375" w:type="dxa"/>
            <w:vAlign w:val="center"/>
          </w:tcPr>
          <w:p w:rsidR="00F147C1" w:rsidRPr="00563B30" w:rsidRDefault="00F147C1" w:rsidP="00A14C09">
            <w:pPr>
              <w:snapToGrid w:val="0"/>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Количество выпускников на начало учебного года</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18</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100</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Количество выпускников на конец учебного года</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19</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100</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 xml:space="preserve">Из них: </w:t>
            </w:r>
          </w:p>
          <w:p w:rsidR="00F147C1" w:rsidRPr="00563B30" w:rsidRDefault="00F147C1" w:rsidP="00A14C09">
            <w:pPr>
              <w:pStyle w:val="21"/>
              <w:spacing w:line="100" w:lineRule="atLeast"/>
              <w:jc w:val="left"/>
              <w:rPr>
                <w:rFonts w:ascii="Times New Roman" w:hAnsi="Times New Roman" w:cs="Times New Roman"/>
              </w:rPr>
            </w:pPr>
            <w:r w:rsidRPr="00563B30">
              <w:rPr>
                <w:rFonts w:ascii="Times New Roman" w:hAnsi="Times New Roman" w:cs="Times New Roman"/>
              </w:rPr>
              <w:t xml:space="preserve">допущено к государственной (итоговой) аттестации </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19</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100</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не допущено к государственной (итоговой) аттестации</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snapToGrid w:val="0"/>
              <w:jc w:val="both"/>
              <w:rPr>
                <w:rFonts w:ascii="Times New Roman" w:hAnsi="Times New Roman"/>
                <w:sz w:val="24"/>
              </w:rPr>
            </w:pPr>
            <w:r w:rsidRPr="00563B30">
              <w:rPr>
                <w:rFonts w:ascii="Times New Roman" w:hAnsi="Times New Roman"/>
                <w:sz w:val="24"/>
              </w:rPr>
              <w:lastRenderedPageBreak/>
              <w:t>окончили 9 классов</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19</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100</w:t>
            </w:r>
          </w:p>
        </w:tc>
      </w:tr>
      <w:tr w:rsidR="00F147C1" w:rsidRPr="00563B30" w:rsidTr="00563B30">
        <w:tc>
          <w:tcPr>
            <w:tcW w:w="4503" w:type="dxa"/>
            <w:vAlign w:val="center"/>
          </w:tcPr>
          <w:p w:rsidR="00F147C1" w:rsidRPr="00563B30" w:rsidRDefault="00F147C1" w:rsidP="00A14C09">
            <w:pPr>
              <w:snapToGrid w:val="0"/>
              <w:jc w:val="both"/>
              <w:rPr>
                <w:rFonts w:ascii="Times New Roman" w:hAnsi="Times New Roman"/>
                <w:sz w:val="24"/>
              </w:rPr>
            </w:pPr>
            <w:r w:rsidRPr="00563B30">
              <w:rPr>
                <w:rFonts w:ascii="Times New Roman" w:hAnsi="Times New Roman"/>
                <w:sz w:val="24"/>
              </w:rPr>
              <w:t>получили аттестат об основном общем образовании с отличием</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19</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100</w:t>
            </w:r>
          </w:p>
        </w:tc>
      </w:tr>
      <w:tr w:rsidR="00F147C1" w:rsidRPr="00563B30" w:rsidTr="00563B30">
        <w:tc>
          <w:tcPr>
            <w:tcW w:w="4503" w:type="dxa"/>
            <w:vAlign w:val="center"/>
          </w:tcPr>
          <w:p w:rsidR="00F147C1" w:rsidRPr="00563B30" w:rsidRDefault="00F147C1" w:rsidP="00A14C09">
            <w:pPr>
              <w:snapToGrid w:val="0"/>
              <w:jc w:val="both"/>
              <w:rPr>
                <w:rFonts w:ascii="Times New Roman" w:hAnsi="Times New Roman"/>
                <w:sz w:val="24"/>
              </w:rPr>
            </w:pPr>
            <w:r w:rsidRPr="00563B30">
              <w:rPr>
                <w:rFonts w:ascii="Times New Roman" w:hAnsi="Times New Roman"/>
                <w:sz w:val="24"/>
              </w:rPr>
              <w:t xml:space="preserve">  награждены похвальной грамотой</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snapToGrid w:val="0"/>
              <w:jc w:val="both"/>
              <w:rPr>
                <w:rFonts w:ascii="Times New Roman" w:hAnsi="Times New Roman"/>
                <w:sz w:val="24"/>
              </w:rPr>
            </w:pPr>
            <w:r w:rsidRPr="00563B30">
              <w:rPr>
                <w:rFonts w:ascii="Times New Roman" w:hAnsi="Times New Roman"/>
                <w:sz w:val="24"/>
              </w:rPr>
              <w:t xml:space="preserve">окончили на “4” и “5” </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3</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16%</w:t>
            </w:r>
          </w:p>
        </w:tc>
      </w:tr>
      <w:tr w:rsidR="00F147C1" w:rsidRPr="00563B30" w:rsidTr="00563B30">
        <w:tc>
          <w:tcPr>
            <w:tcW w:w="4503" w:type="dxa"/>
            <w:vAlign w:val="center"/>
          </w:tcPr>
          <w:p w:rsidR="00F147C1" w:rsidRPr="00563B30" w:rsidRDefault="00F147C1" w:rsidP="00A14C09">
            <w:pPr>
              <w:snapToGrid w:val="0"/>
              <w:jc w:val="both"/>
              <w:rPr>
                <w:rFonts w:ascii="Times New Roman" w:hAnsi="Times New Roman"/>
                <w:sz w:val="24"/>
              </w:rPr>
            </w:pPr>
            <w:r w:rsidRPr="00563B30">
              <w:rPr>
                <w:rFonts w:ascii="Times New Roman" w:hAnsi="Times New Roman"/>
                <w:sz w:val="24"/>
              </w:rPr>
              <w:t>оставлено на повторное обучение по результатам государственной (итоговой) аттестации</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оставлено на повторное обучение по причине болезни</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окончили школу со справкой</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r w:rsidR="00F147C1" w:rsidRPr="00563B30" w:rsidTr="00563B30">
        <w:tc>
          <w:tcPr>
            <w:tcW w:w="4503" w:type="dxa"/>
            <w:vAlign w:val="center"/>
          </w:tcPr>
          <w:p w:rsidR="00F147C1" w:rsidRPr="00563B30" w:rsidRDefault="00F147C1" w:rsidP="00A14C09">
            <w:pPr>
              <w:pStyle w:val="21"/>
              <w:snapToGrid w:val="0"/>
              <w:spacing w:line="100" w:lineRule="atLeast"/>
              <w:jc w:val="left"/>
              <w:rPr>
                <w:rFonts w:ascii="Times New Roman" w:hAnsi="Times New Roman" w:cs="Times New Roman"/>
              </w:rPr>
            </w:pPr>
            <w:r w:rsidRPr="00563B30">
              <w:rPr>
                <w:rFonts w:ascii="Times New Roman" w:hAnsi="Times New Roman" w:cs="Times New Roman"/>
              </w:rPr>
              <w:t>Количество обучающихся, покинувших школу до завершения основного общего образования</w:t>
            </w:r>
          </w:p>
        </w:tc>
        <w:tc>
          <w:tcPr>
            <w:tcW w:w="2693"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c>
          <w:tcPr>
            <w:tcW w:w="2375" w:type="dxa"/>
          </w:tcPr>
          <w:p w:rsidR="00F147C1" w:rsidRPr="00563B30" w:rsidRDefault="00F147C1" w:rsidP="00A14C09">
            <w:pPr>
              <w:rPr>
                <w:rFonts w:ascii="Times New Roman" w:hAnsi="Times New Roman"/>
                <w:sz w:val="24"/>
              </w:rPr>
            </w:pPr>
            <w:r w:rsidRPr="00563B30">
              <w:rPr>
                <w:rFonts w:ascii="Times New Roman" w:hAnsi="Times New Roman"/>
                <w:sz w:val="24"/>
              </w:rPr>
              <w:t>-</w:t>
            </w:r>
          </w:p>
        </w:tc>
      </w:tr>
    </w:tbl>
    <w:p w:rsidR="00F147C1" w:rsidRDefault="00F147C1" w:rsidP="0099006C">
      <w:pPr>
        <w:spacing w:after="0" w:line="240" w:lineRule="auto"/>
        <w:jc w:val="both"/>
        <w:rPr>
          <w:rFonts w:ascii="Times New Roman" w:hAnsi="Times New Roman" w:cs="Times New Roman"/>
          <w:sz w:val="24"/>
          <w:szCs w:val="24"/>
        </w:rPr>
      </w:pPr>
    </w:p>
    <w:p w:rsidR="00A14C09" w:rsidRPr="00784332" w:rsidRDefault="00A14C09" w:rsidP="00B2147B">
      <w:pPr>
        <w:widowControl w:val="0"/>
        <w:suppressAutoHyphens/>
        <w:spacing w:after="0" w:line="240" w:lineRule="auto"/>
        <w:rPr>
          <w:rFonts w:ascii="Times New Roman" w:hAnsi="Times New Roman"/>
          <w:sz w:val="24"/>
          <w:szCs w:val="24"/>
        </w:rPr>
      </w:pPr>
      <w:r w:rsidRPr="00784332">
        <w:rPr>
          <w:rFonts w:ascii="Times New Roman" w:hAnsi="Times New Roman"/>
          <w:b/>
          <w:sz w:val="24"/>
          <w:szCs w:val="24"/>
        </w:rPr>
        <w:t>Итоги обучения выпускников  11  класса по общеобразовательной программе сред</w:t>
      </w:r>
      <w:r>
        <w:rPr>
          <w:rFonts w:ascii="Times New Roman" w:hAnsi="Times New Roman"/>
          <w:b/>
          <w:sz w:val="24"/>
          <w:szCs w:val="24"/>
        </w:rPr>
        <w:t>него  общего образования за 2015-2016</w:t>
      </w:r>
      <w:r w:rsidRPr="00784332">
        <w:rPr>
          <w:rFonts w:ascii="Times New Roman" w:hAnsi="Times New Roman"/>
          <w:b/>
          <w:sz w:val="24"/>
          <w:szCs w:val="24"/>
        </w:rPr>
        <w:t xml:space="preserve"> учебный год:</w:t>
      </w:r>
    </w:p>
    <w:tbl>
      <w:tblPr>
        <w:tblW w:w="5000" w:type="pct"/>
        <w:tblLayout w:type="fixed"/>
        <w:tblLook w:val="0000"/>
      </w:tblPr>
      <w:tblGrid>
        <w:gridCol w:w="4219"/>
        <w:gridCol w:w="2693"/>
        <w:gridCol w:w="2659"/>
      </w:tblGrid>
      <w:tr w:rsidR="00A14C09" w:rsidRPr="00103FF3" w:rsidTr="00B2147B">
        <w:trPr>
          <w:cantSplit/>
        </w:trPr>
        <w:tc>
          <w:tcPr>
            <w:tcW w:w="2204" w:type="pct"/>
            <w:tcBorders>
              <w:top w:val="single" w:sz="4" w:space="0" w:color="000000"/>
              <w:left w:val="single" w:sz="4" w:space="0" w:color="000000"/>
              <w:bottom w:val="single" w:sz="4" w:space="0" w:color="000000"/>
            </w:tcBorders>
            <w:shd w:val="clear" w:color="auto" w:fill="auto"/>
            <w:vAlign w:val="center"/>
          </w:tcPr>
          <w:p w:rsidR="00A14C09" w:rsidRPr="00103FF3" w:rsidRDefault="00A14C09" w:rsidP="00A14C09">
            <w:pPr>
              <w:pStyle w:val="2-"/>
              <w:snapToGrid w:val="0"/>
              <w:spacing w:line="100" w:lineRule="atLeast"/>
              <w:rPr>
                <w:rFonts w:ascii="Times New Roman" w:hAnsi="Times New Roman" w:cs="Times New Roman"/>
                <w:szCs w:val="24"/>
              </w:rPr>
            </w:pPr>
            <w:r w:rsidRPr="00103FF3">
              <w:rPr>
                <w:rFonts w:ascii="Times New Roman" w:hAnsi="Times New Roman" w:cs="Times New Roman"/>
                <w:szCs w:val="24"/>
              </w:rPr>
              <w:t>Показатели</w:t>
            </w:r>
          </w:p>
        </w:tc>
        <w:tc>
          <w:tcPr>
            <w:tcW w:w="2796" w:type="pct"/>
            <w:gridSpan w:val="2"/>
            <w:tcBorders>
              <w:top w:val="single" w:sz="4" w:space="0" w:color="000000"/>
              <w:left w:val="single" w:sz="4" w:space="0" w:color="000000"/>
              <w:bottom w:val="single" w:sz="4" w:space="0" w:color="000000"/>
              <w:right w:val="single" w:sz="4" w:space="0" w:color="000000"/>
            </w:tcBorders>
            <w:shd w:val="clear" w:color="auto" w:fill="auto"/>
          </w:tcPr>
          <w:p w:rsidR="00A14C09" w:rsidRPr="00103FF3" w:rsidRDefault="00A14C09" w:rsidP="00A14C09">
            <w:pPr>
              <w:snapToGrid w:val="0"/>
              <w:jc w:val="center"/>
              <w:rPr>
                <w:rFonts w:ascii="Times New Roman" w:hAnsi="Times New Roman"/>
                <w:sz w:val="24"/>
                <w:szCs w:val="24"/>
              </w:rPr>
            </w:pPr>
            <w:r w:rsidRPr="00103FF3">
              <w:rPr>
                <w:rFonts w:ascii="Times New Roman" w:hAnsi="Times New Roman"/>
                <w:sz w:val="24"/>
                <w:szCs w:val="24"/>
              </w:rPr>
              <w:t>Значения показателей 2015-2016 учебный год</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tcPr>
          <w:p w:rsidR="00A14C09" w:rsidRPr="000D5392" w:rsidRDefault="00A14C09" w:rsidP="00A14C09">
            <w:pPr>
              <w:ind w:left="720"/>
              <w:contextualSpacing/>
              <w:rPr>
                <w:rFonts w:ascii="Times New Roman" w:hAnsi="Times New Roman"/>
                <w:sz w:val="24"/>
                <w:szCs w:val="24"/>
                <w:lang w:eastAsia="zh-CN" w:bidi="hi-IN"/>
              </w:rPr>
            </w:pPr>
          </w:p>
        </w:tc>
        <w:tc>
          <w:tcPr>
            <w:tcW w:w="1407" w:type="pct"/>
            <w:vAlign w:val="center"/>
          </w:tcPr>
          <w:p w:rsidR="00A14C09" w:rsidRPr="000D5392" w:rsidRDefault="00A14C09" w:rsidP="00A14C09">
            <w:pPr>
              <w:snapToGrid w:val="0"/>
              <w:ind w:left="720"/>
              <w:contextualSpacing/>
              <w:jc w:val="center"/>
              <w:rPr>
                <w:rFonts w:ascii="Times New Roman" w:hAnsi="Times New Roman"/>
                <w:sz w:val="24"/>
                <w:szCs w:val="24"/>
              </w:rPr>
            </w:pPr>
            <w:proofErr w:type="spellStart"/>
            <w:r w:rsidRPr="000D5392">
              <w:rPr>
                <w:rFonts w:ascii="Times New Roman" w:hAnsi="Times New Roman"/>
                <w:sz w:val="24"/>
                <w:szCs w:val="24"/>
              </w:rPr>
              <w:t>обуч-ся</w:t>
            </w:r>
            <w:proofErr w:type="spellEnd"/>
          </w:p>
        </w:tc>
        <w:tc>
          <w:tcPr>
            <w:tcW w:w="1389" w:type="pct"/>
            <w:vAlign w:val="center"/>
          </w:tcPr>
          <w:p w:rsidR="00A14C09" w:rsidRPr="000D5392" w:rsidRDefault="00A14C09" w:rsidP="00A14C09">
            <w:pPr>
              <w:snapToGrid w:val="0"/>
              <w:ind w:left="720"/>
              <w:contextualSpacing/>
              <w:jc w:val="center"/>
              <w:rPr>
                <w:rFonts w:ascii="Times New Roman" w:hAnsi="Times New Roman"/>
                <w:sz w:val="24"/>
                <w:szCs w:val="24"/>
              </w:rPr>
            </w:pPr>
            <w:r w:rsidRPr="000D5392">
              <w:rPr>
                <w:rFonts w:ascii="Times New Roman" w:hAnsi="Times New Roman"/>
                <w:sz w:val="24"/>
                <w:szCs w:val="24"/>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Количество выпускников на начало учебного года</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13</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100</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Количество выпускников на конец учебного года</w:t>
            </w:r>
          </w:p>
        </w:tc>
        <w:tc>
          <w:tcPr>
            <w:tcW w:w="1407" w:type="pct"/>
          </w:tcPr>
          <w:p w:rsidR="00A14C09" w:rsidRPr="000D5392" w:rsidRDefault="00A14C09" w:rsidP="00A14C09">
            <w:pPr>
              <w:ind w:left="720"/>
              <w:contextualSpacing/>
              <w:jc w:val="center"/>
              <w:rPr>
                <w:rFonts w:ascii="Times New Roman" w:hAnsi="Times New Roman"/>
                <w:sz w:val="24"/>
                <w:szCs w:val="24"/>
              </w:rPr>
            </w:pPr>
            <w:r w:rsidRPr="000D5392">
              <w:rPr>
                <w:rFonts w:ascii="Times New Roman" w:hAnsi="Times New Roman"/>
                <w:sz w:val="24"/>
                <w:szCs w:val="24"/>
                <w:lang w:eastAsia="zh-CN" w:bidi="hi-IN"/>
              </w:rPr>
              <w:t>13</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100</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sz w:val="24"/>
                <w:szCs w:val="24"/>
              </w:rPr>
            </w:pPr>
            <w:r w:rsidRPr="000D5392">
              <w:rPr>
                <w:rFonts w:ascii="Times New Roman" w:hAnsi="Times New Roman" w:cs="Times New Roman"/>
                <w:sz w:val="24"/>
                <w:szCs w:val="24"/>
              </w:rPr>
              <w:t>Из них:</w:t>
            </w:r>
          </w:p>
          <w:p w:rsidR="00A14C09" w:rsidRPr="000D5392" w:rsidRDefault="00A14C09" w:rsidP="00B2147B">
            <w:pPr>
              <w:pStyle w:val="21"/>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допущено к государственной (итоговой) аттестации</w:t>
            </w:r>
          </w:p>
        </w:tc>
        <w:tc>
          <w:tcPr>
            <w:tcW w:w="1407" w:type="pct"/>
          </w:tcPr>
          <w:p w:rsidR="00A14C09" w:rsidRPr="000D5392" w:rsidRDefault="00A14C09" w:rsidP="00A14C09">
            <w:pPr>
              <w:ind w:left="720"/>
              <w:contextualSpacing/>
              <w:jc w:val="center"/>
              <w:rPr>
                <w:rFonts w:ascii="Times New Roman" w:hAnsi="Times New Roman"/>
                <w:sz w:val="24"/>
                <w:szCs w:val="24"/>
              </w:rPr>
            </w:pPr>
            <w:r w:rsidRPr="000D5392">
              <w:rPr>
                <w:rFonts w:ascii="Times New Roman" w:hAnsi="Times New Roman"/>
                <w:sz w:val="24"/>
                <w:szCs w:val="24"/>
                <w:lang w:eastAsia="zh-CN" w:bidi="hi-IN"/>
              </w:rPr>
              <w:t>13</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100</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не допущено к государственной (итоговой) аттестации</w:t>
            </w:r>
          </w:p>
        </w:tc>
        <w:tc>
          <w:tcPr>
            <w:tcW w:w="1407" w:type="pct"/>
          </w:tcPr>
          <w:p w:rsidR="00A14C09" w:rsidRPr="000D5392" w:rsidRDefault="00A14C09" w:rsidP="00A14C09">
            <w:pPr>
              <w:ind w:left="720"/>
              <w:contextualSpacing/>
              <w:jc w:val="center"/>
              <w:rPr>
                <w:rFonts w:ascii="Times New Roman" w:hAnsi="Times New Roman"/>
                <w:sz w:val="24"/>
                <w:szCs w:val="24"/>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окончили 11 классов</w:t>
            </w:r>
          </w:p>
        </w:tc>
        <w:tc>
          <w:tcPr>
            <w:tcW w:w="1407" w:type="pct"/>
          </w:tcPr>
          <w:p w:rsidR="00A14C09" w:rsidRPr="000D5392" w:rsidRDefault="00A14C09" w:rsidP="00A14C09">
            <w:pPr>
              <w:ind w:left="720"/>
              <w:contextualSpacing/>
              <w:jc w:val="center"/>
              <w:rPr>
                <w:rFonts w:ascii="Times New Roman" w:hAnsi="Times New Roman"/>
                <w:sz w:val="24"/>
                <w:szCs w:val="24"/>
              </w:rPr>
            </w:pPr>
            <w:r w:rsidRPr="000D5392">
              <w:rPr>
                <w:rFonts w:ascii="Times New Roman" w:hAnsi="Times New Roman"/>
                <w:sz w:val="24"/>
                <w:szCs w:val="24"/>
                <w:lang w:eastAsia="zh-CN" w:bidi="hi-IN"/>
              </w:rPr>
              <w:t>13</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100</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окончили с золотой медалью</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окончили с серебряной медалью</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награждены похвальной грамотой</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 xml:space="preserve">окончили на “4” и “5” </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5</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38</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snapToGrid w:val="0"/>
              <w:contextualSpacing/>
              <w:jc w:val="both"/>
              <w:rPr>
                <w:rFonts w:ascii="Times New Roman" w:hAnsi="Times New Roman"/>
                <w:b/>
                <w:sz w:val="24"/>
                <w:szCs w:val="24"/>
              </w:rPr>
            </w:pPr>
            <w:r w:rsidRPr="000D5392">
              <w:rPr>
                <w:rFonts w:ascii="Times New Roman" w:hAnsi="Times New Roman"/>
                <w:sz w:val="24"/>
                <w:szCs w:val="24"/>
              </w:rPr>
              <w:t>окончили школу со справкой об уровне образования</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Количество обучающихся, покинувших школу до завершения среднего (полного) общего образования</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r w:rsidR="00A14C09" w:rsidRPr="00103FF3" w:rsidTr="00B214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04" w:type="pct"/>
            <w:vAlign w:val="center"/>
          </w:tcPr>
          <w:p w:rsidR="00A14C09" w:rsidRPr="000D5392" w:rsidRDefault="00A14C09" w:rsidP="00B2147B">
            <w:pPr>
              <w:pStyle w:val="21"/>
              <w:snapToGrid w:val="0"/>
              <w:spacing w:line="100" w:lineRule="atLeast"/>
              <w:contextualSpacing/>
              <w:jc w:val="left"/>
              <w:rPr>
                <w:rFonts w:ascii="Times New Roman" w:hAnsi="Times New Roman" w:cs="Times New Roman"/>
                <w:b w:val="0"/>
                <w:sz w:val="24"/>
                <w:szCs w:val="24"/>
              </w:rPr>
            </w:pPr>
            <w:r w:rsidRPr="000D5392">
              <w:rPr>
                <w:rFonts w:ascii="Times New Roman" w:hAnsi="Times New Roman" w:cs="Times New Roman"/>
                <w:sz w:val="24"/>
                <w:szCs w:val="24"/>
              </w:rPr>
              <w:t>Количество выпускников на начало учебного года</w:t>
            </w:r>
          </w:p>
        </w:tc>
        <w:tc>
          <w:tcPr>
            <w:tcW w:w="1407"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c>
          <w:tcPr>
            <w:tcW w:w="1389" w:type="pct"/>
          </w:tcPr>
          <w:p w:rsidR="00A14C09" w:rsidRPr="000D5392" w:rsidRDefault="00A14C09" w:rsidP="00A14C09">
            <w:pPr>
              <w:ind w:left="720"/>
              <w:contextualSpacing/>
              <w:jc w:val="center"/>
              <w:rPr>
                <w:rFonts w:ascii="Times New Roman" w:hAnsi="Times New Roman"/>
                <w:sz w:val="24"/>
                <w:szCs w:val="24"/>
                <w:lang w:eastAsia="zh-CN" w:bidi="hi-IN"/>
              </w:rPr>
            </w:pPr>
            <w:r w:rsidRPr="000D5392">
              <w:rPr>
                <w:rFonts w:ascii="Times New Roman" w:hAnsi="Times New Roman"/>
                <w:sz w:val="24"/>
                <w:szCs w:val="24"/>
                <w:lang w:eastAsia="zh-CN" w:bidi="hi-IN"/>
              </w:rPr>
              <w:t>-</w:t>
            </w:r>
          </w:p>
        </w:tc>
      </w:tr>
    </w:tbl>
    <w:p w:rsidR="00A14C09" w:rsidRDefault="00A14C09" w:rsidP="00A14C09">
      <w:pPr>
        <w:widowControl w:val="0"/>
        <w:suppressAutoHyphens/>
        <w:spacing w:after="0" w:line="240" w:lineRule="auto"/>
        <w:rPr>
          <w:rFonts w:ascii="Times New Roman" w:hAnsi="Times New Roman"/>
          <w:b/>
        </w:rPr>
      </w:pPr>
    </w:p>
    <w:p w:rsidR="00A14C09" w:rsidRPr="00D82311" w:rsidRDefault="00A14C09" w:rsidP="00A14C09">
      <w:pPr>
        <w:widowControl w:val="0"/>
        <w:suppressAutoHyphens/>
        <w:spacing w:after="0" w:line="240" w:lineRule="auto"/>
        <w:ind w:left="76"/>
        <w:rPr>
          <w:rFonts w:ascii="Times New Roman" w:hAnsi="Times New Roman"/>
          <w:sz w:val="18"/>
          <w:szCs w:val="18"/>
        </w:rPr>
      </w:pPr>
      <w:r w:rsidRPr="00D82311">
        <w:rPr>
          <w:rFonts w:ascii="Times New Roman" w:hAnsi="Times New Roman"/>
          <w:b/>
        </w:rPr>
        <w:t xml:space="preserve"> Качество подготовки выпускников 11 класса по общеобразовательной программе среднего (полного) общего образования по предметам  за год:</w:t>
      </w:r>
    </w:p>
    <w:tbl>
      <w:tblPr>
        <w:tblW w:w="5000" w:type="pct"/>
        <w:tblLook w:val="0000"/>
      </w:tblPr>
      <w:tblGrid>
        <w:gridCol w:w="920"/>
        <w:gridCol w:w="776"/>
        <w:gridCol w:w="1888"/>
        <w:gridCol w:w="1005"/>
        <w:gridCol w:w="888"/>
        <w:gridCol w:w="1053"/>
        <w:gridCol w:w="888"/>
        <w:gridCol w:w="1020"/>
        <w:gridCol w:w="1133"/>
      </w:tblGrid>
      <w:tr w:rsidR="00A14C09" w:rsidRPr="00D82311" w:rsidTr="00A14C09">
        <w:trPr>
          <w:cantSplit/>
          <w:trHeight w:val="445"/>
        </w:trPr>
        <w:tc>
          <w:tcPr>
            <w:tcW w:w="481" w:type="pct"/>
            <w:vMerge w:val="restar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r w:rsidRPr="00D82311">
              <w:rPr>
                <w:rFonts w:ascii="Times New Roman" w:hAnsi="Times New Roman"/>
                <w:sz w:val="18"/>
                <w:szCs w:val="18"/>
              </w:rPr>
              <w:lastRenderedPageBreak/>
              <w:t>Учебный год</w:t>
            </w:r>
          </w:p>
        </w:tc>
        <w:tc>
          <w:tcPr>
            <w:tcW w:w="405" w:type="pct"/>
            <w:vMerge w:val="restar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r w:rsidRPr="00D82311">
              <w:rPr>
                <w:rFonts w:ascii="Times New Roman" w:hAnsi="Times New Roman"/>
                <w:sz w:val="18"/>
                <w:szCs w:val="18"/>
              </w:rPr>
              <w:t>Всего выпуск</w:t>
            </w:r>
          </w:p>
          <w:p w:rsidR="00A14C09" w:rsidRPr="00D82311" w:rsidRDefault="00A14C09" w:rsidP="00A14C09">
            <w:pPr>
              <w:jc w:val="center"/>
              <w:rPr>
                <w:rFonts w:ascii="Times New Roman" w:hAnsi="Times New Roman"/>
                <w:sz w:val="20"/>
                <w:szCs w:val="20"/>
              </w:rPr>
            </w:pPr>
            <w:proofErr w:type="spellStart"/>
            <w:r w:rsidRPr="00D82311">
              <w:rPr>
                <w:rFonts w:ascii="Times New Roman" w:hAnsi="Times New Roman"/>
                <w:sz w:val="18"/>
                <w:szCs w:val="18"/>
              </w:rPr>
              <w:t>ников</w:t>
            </w:r>
            <w:proofErr w:type="spellEnd"/>
          </w:p>
        </w:tc>
        <w:tc>
          <w:tcPr>
            <w:tcW w:w="986" w:type="pct"/>
            <w:vMerge w:val="restar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right"/>
              <w:rPr>
                <w:rFonts w:ascii="Times New Roman" w:hAnsi="Times New Roman"/>
                <w:sz w:val="20"/>
                <w:szCs w:val="20"/>
              </w:rPr>
            </w:pPr>
          </w:p>
          <w:p w:rsidR="00A14C09" w:rsidRPr="00D82311" w:rsidRDefault="00A14C09" w:rsidP="00A14C09">
            <w:pPr>
              <w:jc w:val="center"/>
              <w:rPr>
                <w:rFonts w:ascii="Times New Roman" w:hAnsi="Times New Roman"/>
                <w:sz w:val="20"/>
                <w:szCs w:val="20"/>
              </w:rPr>
            </w:pPr>
            <w:r w:rsidRPr="00D82311">
              <w:rPr>
                <w:rFonts w:ascii="Times New Roman" w:hAnsi="Times New Roman"/>
                <w:sz w:val="20"/>
                <w:szCs w:val="20"/>
              </w:rPr>
              <w:t>Предметы учебного плана</w:t>
            </w:r>
          </w:p>
          <w:p w:rsidR="00A14C09" w:rsidRPr="00D82311" w:rsidRDefault="00A14C09" w:rsidP="00A14C09">
            <w:pPr>
              <w:jc w:val="right"/>
              <w:rPr>
                <w:rFonts w:ascii="Times New Roman" w:hAnsi="Times New Roman"/>
                <w:sz w:val="20"/>
                <w:szCs w:val="20"/>
              </w:rPr>
            </w:pPr>
          </w:p>
        </w:tc>
        <w:tc>
          <w:tcPr>
            <w:tcW w:w="989" w:type="pct"/>
            <w:gridSpan w:val="2"/>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20"/>
                <w:szCs w:val="20"/>
              </w:rPr>
            </w:pPr>
            <w:r w:rsidRPr="00D82311">
              <w:rPr>
                <w:rFonts w:ascii="Times New Roman" w:hAnsi="Times New Roman"/>
                <w:sz w:val="20"/>
                <w:szCs w:val="20"/>
              </w:rPr>
              <w:t xml:space="preserve">Качество подготовки выпускников по </w:t>
            </w:r>
            <w:r w:rsidRPr="00D82311">
              <w:rPr>
                <w:rFonts w:ascii="Times New Roman" w:hAnsi="Times New Roman"/>
                <w:b/>
                <w:sz w:val="20"/>
                <w:szCs w:val="20"/>
              </w:rPr>
              <w:t>результатам годовых оценок</w:t>
            </w:r>
          </w:p>
        </w:tc>
        <w:tc>
          <w:tcPr>
            <w:tcW w:w="1014" w:type="pct"/>
            <w:gridSpan w:val="2"/>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b/>
                <w:sz w:val="20"/>
                <w:szCs w:val="20"/>
              </w:rPr>
            </w:pPr>
            <w:r w:rsidRPr="00D82311">
              <w:rPr>
                <w:rFonts w:ascii="Times New Roman" w:hAnsi="Times New Roman"/>
                <w:sz w:val="20"/>
                <w:szCs w:val="20"/>
              </w:rPr>
              <w:t xml:space="preserve">Результаты экзаменов в    форме ГВЭ и </w:t>
            </w:r>
            <w:r w:rsidRPr="00D82311">
              <w:rPr>
                <w:rFonts w:ascii="Times New Roman" w:hAnsi="Times New Roman"/>
                <w:b/>
                <w:sz w:val="20"/>
                <w:szCs w:val="20"/>
              </w:rPr>
              <w:t>ЕГЭ</w:t>
            </w:r>
          </w:p>
        </w:tc>
        <w:tc>
          <w:tcPr>
            <w:tcW w:w="1125" w:type="pct"/>
            <w:gridSpan w:val="2"/>
            <w:tcBorders>
              <w:top w:val="single" w:sz="4" w:space="0" w:color="000000"/>
              <w:left w:val="single" w:sz="4" w:space="0" w:color="000000"/>
              <w:bottom w:val="single" w:sz="4" w:space="0" w:color="000000"/>
              <w:right w:val="single" w:sz="4" w:space="0" w:color="000000"/>
            </w:tcBorders>
            <w:shd w:val="clear" w:color="auto" w:fill="auto"/>
          </w:tcPr>
          <w:p w:rsidR="00A14C09" w:rsidRPr="00D82311" w:rsidRDefault="00A14C09" w:rsidP="00A14C09">
            <w:pPr>
              <w:snapToGrid w:val="0"/>
              <w:jc w:val="center"/>
              <w:rPr>
                <w:rFonts w:ascii="Times New Roman" w:hAnsi="Times New Roman"/>
                <w:b/>
                <w:sz w:val="20"/>
                <w:szCs w:val="20"/>
              </w:rPr>
            </w:pPr>
            <w:r w:rsidRPr="00D82311">
              <w:rPr>
                <w:rFonts w:ascii="Times New Roman" w:hAnsi="Times New Roman"/>
                <w:b/>
                <w:sz w:val="20"/>
                <w:szCs w:val="20"/>
              </w:rPr>
              <w:t xml:space="preserve">Качество подготовки выпускников </w:t>
            </w:r>
          </w:p>
          <w:p w:rsidR="00A14C09" w:rsidRPr="00D82311" w:rsidRDefault="00A14C09" w:rsidP="00A14C09">
            <w:pPr>
              <w:jc w:val="center"/>
              <w:rPr>
                <w:rFonts w:ascii="Times New Roman" w:hAnsi="Times New Roman"/>
              </w:rPr>
            </w:pPr>
            <w:r w:rsidRPr="00D82311">
              <w:rPr>
                <w:rFonts w:ascii="Times New Roman" w:hAnsi="Times New Roman"/>
                <w:b/>
                <w:sz w:val="20"/>
                <w:szCs w:val="20"/>
              </w:rPr>
              <w:t>по результатам итоговых оценок</w:t>
            </w:r>
          </w:p>
        </w:tc>
      </w:tr>
      <w:tr w:rsidR="00A14C09" w:rsidRPr="00D82311" w:rsidTr="00A14C09">
        <w:trPr>
          <w:cantSplit/>
          <w:trHeight w:val="142"/>
        </w:trPr>
        <w:tc>
          <w:tcPr>
            <w:tcW w:w="481" w:type="pct"/>
            <w:vMerge/>
            <w:tcBorders>
              <w:top w:val="single" w:sz="4" w:space="0" w:color="000000"/>
              <w:left w:val="single" w:sz="4" w:space="0" w:color="000000"/>
              <w:bottom w:val="single" w:sz="4" w:space="0" w:color="000000"/>
            </w:tcBorders>
            <w:shd w:val="clear" w:color="auto" w:fill="auto"/>
          </w:tcPr>
          <w:p w:rsidR="00A14C09" w:rsidRPr="00D82311" w:rsidRDefault="00A14C09" w:rsidP="00A14C09">
            <w:pPr>
              <w:rPr>
                <w:rFonts w:ascii="Times New Roman" w:hAnsi="Times New Roman"/>
              </w:rPr>
            </w:pPr>
          </w:p>
        </w:tc>
        <w:tc>
          <w:tcPr>
            <w:tcW w:w="405" w:type="pct"/>
            <w:vMerge/>
            <w:tcBorders>
              <w:top w:val="single" w:sz="4" w:space="0" w:color="000000"/>
              <w:left w:val="single" w:sz="4" w:space="0" w:color="000000"/>
              <w:bottom w:val="single" w:sz="4" w:space="0" w:color="000000"/>
            </w:tcBorders>
            <w:shd w:val="clear" w:color="auto" w:fill="auto"/>
          </w:tcPr>
          <w:p w:rsidR="00A14C09" w:rsidRPr="00D82311" w:rsidRDefault="00A14C09" w:rsidP="00A14C09">
            <w:pPr>
              <w:rPr>
                <w:rFonts w:ascii="Times New Roman" w:hAnsi="Times New Roman"/>
              </w:rPr>
            </w:pPr>
          </w:p>
        </w:tc>
        <w:tc>
          <w:tcPr>
            <w:tcW w:w="986" w:type="pct"/>
            <w:vMerge/>
            <w:tcBorders>
              <w:top w:val="single" w:sz="4" w:space="0" w:color="000000"/>
              <w:left w:val="single" w:sz="4" w:space="0" w:color="000000"/>
              <w:bottom w:val="single" w:sz="4" w:space="0" w:color="000000"/>
            </w:tcBorders>
            <w:shd w:val="clear" w:color="auto" w:fill="auto"/>
          </w:tcPr>
          <w:p w:rsidR="00A14C09" w:rsidRPr="00D82311" w:rsidRDefault="00A14C09" w:rsidP="00A14C09">
            <w:pPr>
              <w:rPr>
                <w:rFonts w:ascii="Times New Roman" w:hAnsi="Times New Roman"/>
              </w:rPr>
            </w:pPr>
          </w:p>
        </w:tc>
        <w:tc>
          <w:tcPr>
            <w:tcW w:w="525" w:type="pc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20"/>
                <w:szCs w:val="20"/>
              </w:rPr>
              <w:t>Успев-ть</w:t>
            </w:r>
            <w:proofErr w:type="spellEnd"/>
            <w:r w:rsidRPr="00D82311">
              <w:rPr>
                <w:rFonts w:ascii="Times New Roman" w:hAnsi="Times New Roman"/>
                <w:sz w:val="20"/>
                <w:szCs w:val="20"/>
              </w:rPr>
              <w:t xml:space="preserve"> (%)</w:t>
            </w:r>
          </w:p>
        </w:tc>
        <w:tc>
          <w:tcPr>
            <w:tcW w:w="464" w:type="pc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18"/>
                <w:szCs w:val="18"/>
              </w:rPr>
              <w:t>Кач-во</w:t>
            </w:r>
            <w:proofErr w:type="spellEnd"/>
            <w:r w:rsidRPr="00D82311">
              <w:rPr>
                <w:rFonts w:ascii="Times New Roman" w:hAnsi="Times New Roman"/>
                <w:sz w:val="18"/>
                <w:szCs w:val="18"/>
              </w:rPr>
              <w:t xml:space="preserve"> </w:t>
            </w:r>
          </w:p>
          <w:p w:rsidR="00A14C09" w:rsidRPr="00D82311" w:rsidRDefault="00A14C09" w:rsidP="00A14C09">
            <w:pPr>
              <w:jc w:val="center"/>
              <w:rPr>
                <w:rFonts w:ascii="Times New Roman" w:hAnsi="Times New Roman"/>
                <w:sz w:val="18"/>
                <w:szCs w:val="18"/>
              </w:rPr>
            </w:pPr>
            <w:proofErr w:type="spellStart"/>
            <w:r w:rsidRPr="00D82311">
              <w:rPr>
                <w:rFonts w:ascii="Times New Roman" w:hAnsi="Times New Roman"/>
                <w:sz w:val="18"/>
                <w:szCs w:val="18"/>
              </w:rPr>
              <w:t>обуч-ти</w:t>
            </w:r>
            <w:proofErr w:type="spellEnd"/>
          </w:p>
          <w:p w:rsidR="00A14C09" w:rsidRPr="00D82311" w:rsidRDefault="00A14C09" w:rsidP="00A14C09">
            <w:pPr>
              <w:jc w:val="center"/>
              <w:rPr>
                <w:rFonts w:ascii="Times New Roman" w:hAnsi="Times New Roman"/>
                <w:sz w:val="20"/>
                <w:szCs w:val="20"/>
              </w:rPr>
            </w:pPr>
            <w:r w:rsidRPr="00D82311">
              <w:rPr>
                <w:rFonts w:ascii="Times New Roman" w:hAnsi="Times New Roman"/>
                <w:sz w:val="18"/>
                <w:szCs w:val="18"/>
              </w:rPr>
              <w:t>(%)</w:t>
            </w:r>
          </w:p>
        </w:tc>
        <w:tc>
          <w:tcPr>
            <w:tcW w:w="550" w:type="pc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20"/>
                <w:szCs w:val="20"/>
              </w:rPr>
              <w:t>Успев-ть</w:t>
            </w:r>
            <w:proofErr w:type="spellEnd"/>
            <w:r w:rsidRPr="00D82311">
              <w:rPr>
                <w:rFonts w:ascii="Times New Roman" w:hAnsi="Times New Roman"/>
                <w:sz w:val="20"/>
                <w:szCs w:val="20"/>
              </w:rPr>
              <w:t xml:space="preserve"> (%)</w:t>
            </w:r>
          </w:p>
        </w:tc>
        <w:tc>
          <w:tcPr>
            <w:tcW w:w="464" w:type="pc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18"/>
                <w:szCs w:val="18"/>
              </w:rPr>
              <w:t>Кач-во</w:t>
            </w:r>
            <w:proofErr w:type="spellEnd"/>
            <w:r w:rsidRPr="00D82311">
              <w:rPr>
                <w:rFonts w:ascii="Times New Roman" w:hAnsi="Times New Roman"/>
                <w:sz w:val="18"/>
                <w:szCs w:val="18"/>
              </w:rPr>
              <w:t xml:space="preserve"> </w:t>
            </w:r>
          </w:p>
          <w:p w:rsidR="00A14C09" w:rsidRPr="00D82311" w:rsidRDefault="00A14C09" w:rsidP="00A14C09">
            <w:pPr>
              <w:jc w:val="center"/>
              <w:rPr>
                <w:rFonts w:ascii="Times New Roman" w:hAnsi="Times New Roman"/>
                <w:sz w:val="18"/>
                <w:szCs w:val="18"/>
              </w:rPr>
            </w:pPr>
            <w:proofErr w:type="spellStart"/>
            <w:r w:rsidRPr="00D82311">
              <w:rPr>
                <w:rFonts w:ascii="Times New Roman" w:hAnsi="Times New Roman"/>
                <w:sz w:val="18"/>
                <w:szCs w:val="18"/>
              </w:rPr>
              <w:t>обуч-ти</w:t>
            </w:r>
            <w:proofErr w:type="spellEnd"/>
          </w:p>
          <w:p w:rsidR="00A14C09" w:rsidRPr="00D82311" w:rsidRDefault="00A14C09" w:rsidP="00A14C09">
            <w:pPr>
              <w:snapToGrid w:val="0"/>
              <w:jc w:val="center"/>
              <w:rPr>
                <w:rFonts w:ascii="Times New Roman" w:hAnsi="Times New Roman"/>
                <w:sz w:val="20"/>
                <w:szCs w:val="20"/>
              </w:rPr>
            </w:pPr>
            <w:r w:rsidRPr="00D82311">
              <w:rPr>
                <w:rFonts w:ascii="Times New Roman" w:hAnsi="Times New Roman"/>
                <w:sz w:val="18"/>
                <w:szCs w:val="18"/>
              </w:rPr>
              <w:t>(%)</w:t>
            </w:r>
          </w:p>
        </w:tc>
        <w:tc>
          <w:tcPr>
            <w:tcW w:w="533" w:type="pct"/>
            <w:tcBorders>
              <w:top w:val="single" w:sz="4" w:space="0" w:color="000000"/>
              <w:left w:val="single" w:sz="4" w:space="0" w:color="000000"/>
              <w:bottom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20"/>
                <w:szCs w:val="20"/>
              </w:rPr>
              <w:t>Успев-ть</w:t>
            </w:r>
            <w:proofErr w:type="spellEnd"/>
            <w:r w:rsidRPr="00D82311">
              <w:rPr>
                <w:rFonts w:ascii="Times New Roman" w:hAnsi="Times New Roman"/>
                <w:sz w:val="20"/>
                <w:szCs w:val="20"/>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D82311" w:rsidRDefault="00A14C09" w:rsidP="00A14C09">
            <w:pPr>
              <w:snapToGrid w:val="0"/>
              <w:jc w:val="center"/>
              <w:rPr>
                <w:rFonts w:ascii="Times New Roman" w:hAnsi="Times New Roman"/>
                <w:sz w:val="18"/>
                <w:szCs w:val="18"/>
              </w:rPr>
            </w:pPr>
            <w:proofErr w:type="spellStart"/>
            <w:r w:rsidRPr="00D82311">
              <w:rPr>
                <w:rFonts w:ascii="Times New Roman" w:hAnsi="Times New Roman"/>
                <w:sz w:val="18"/>
                <w:szCs w:val="18"/>
              </w:rPr>
              <w:t>Кач-во</w:t>
            </w:r>
            <w:proofErr w:type="spellEnd"/>
            <w:r w:rsidRPr="00D82311">
              <w:rPr>
                <w:rFonts w:ascii="Times New Roman" w:hAnsi="Times New Roman"/>
                <w:sz w:val="18"/>
                <w:szCs w:val="18"/>
              </w:rPr>
              <w:t xml:space="preserve"> </w:t>
            </w:r>
          </w:p>
          <w:p w:rsidR="00A14C09" w:rsidRPr="00D82311" w:rsidRDefault="00A14C09" w:rsidP="00A14C09">
            <w:pPr>
              <w:jc w:val="center"/>
              <w:rPr>
                <w:rFonts w:ascii="Times New Roman" w:hAnsi="Times New Roman"/>
                <w:sz w:val="18"/>
                <w:szCs w:val="18"/>
              </w:rPr>
            </w:pPr>
            <w:proofErr w:type="spellStart"/>
            <w:r w:rsidRPr="00D82311">
              <w:rPr>
                <w:rFonts w:ascii="Times New Roman" w:hAnsi="Times New Roman"/>
                <w:sz w:val="18"/>
                <w:szCs w:val="18"/>
              </w:rPr>
              <w:t>обуч-ти</w:t>
            </w:r>
            <w:proofErr w:type="spellEnd"/>
          </w:p>
          <w:p w:rsidR="00A14C09" w:rsidRPr="00D82311" w:rsidRDefault="00A14C09" w:rsidP="00A14C09">
            <w:pPr>
              <w:jc w:val="center"/>
              <w:rPr>
                <w:rFonts w:ascii="Times New Roman" w:hAnsi="Times New Roman"/>
              </w:rPr>
            </w:pPr>
            <w:r w:rsidRPr="00D82311">
              <w:rPr>
                <w:rFonts w:ascii="Times New Roman" w:hAnsi="Times New Roman"/>
                <w:sz w:val="18"/>
                <w:szCs w:val="18"/>
              </w:rPr>
              <w:t>(%)</w:t>
            </w:r>
          </w:p>
        </w:tc>
      </w:tr>
      <w:tr w:rsidR="00A14C09" w:rsidRPr="00791A1E" w:rsidTr="00A14C09">
        <w:trPr>
          <w:cantSplit/>
          <w:trHeight w:val="135"/>
        </w:trPr>
        <w:tc>
          <w:tcPr>
            <w:tcW w:w="481" w:type="pct"/>
            <w:vMerge w:val="restar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rPr>
                <w:rFonts w:ascii="Times New Roman" w:hAnsi="Times New Roman"/>
                <w:sz w:val="24"/>
                <w:szCs w:val="24"/>
              </w:rPr>
            </w:pPr>
            <w:r w:rsidRPr="00791A1E">
              <w:rPr>
                <w:rFonts w:ascii="Times New Roman" w:hAnsi="Times New Roman"/>
                <w:sz w:val="24"/>
                <w:szCs w:val="24"/>
              </w:rPr>
              <w:t>2015/</w:t>
            </w:r>
          </w:p>
          <w:p w:rsidR="00A14C09" w:rsidRPr="00791A1E" w:rsidRDefault="00A14C09" w:rsidP="00A14C09">
            <w:pPr>
              <w:jc w:val="both"/>
              <w:rPr>
                <w:rFonts w:ascii="Times New Roman" w:hAnsi="Times New Roman"/>
                <w:sz w:val="24"/>
                <w:szCs w:val="24"/>
              </w:rPr>
            </w:pPr>
            <w:r w:rsidRPr="00791A1E">
              <w:rPr>
                <w:rFonts w:ascii="Times New Roman" w:hAnsi="Times New Roman"/>
                <w:sz w:val="24"/>
                <w:szCs w:val="24"/>
              </w:rPr>
              <w:t>2016</w:t>
            </w:r>
          </w:p>
        </w:tc>
        <w:tc>
          <w:tcPr>
            <w:tcW w:w="405" w:type="pct"/>
            <w:vMerge w:val="restar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русский язык</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54</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46</w:t>
            </w: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46</w:t>
            </w:r>
          </w:p>
        </w:tc>
      </w:tr>
      <w:tr w:rsidR="00A14C09" w:rsidRPr="00791A1E" w:rsidTr="00A14C09">
        <w:trPr>
          <w:cantSplit/>
          <w:trHeight w:val="27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литература</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77</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84</w:t>
            </w:r>
          </w:p>
        </w:tc>
      </w:tr>
      <w:tr w:rsidR="00A14C09" w:rsidRPr="00791A1E" w:rsidTr="00A14C09">
        <w:trPr>
          <w:cantSplit/>
          <w:trHeight w:val="12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английский</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математика</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46</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77</w:t>
            </w: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46</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информатика</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история</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обществознание</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география</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84</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cantSplit/>
          <w:trHeight w:val="21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биология</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84</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84</w:t>
            </w:r>
          </w:p>
        </w:tc>
      </w:tr>
      <w:tr w:rsidR="00A14C09" w:rsidRPr="00791A1E" w:rsidTr="00A14C09">
        <w:trPr>
          <w:cantSplit/>
          <w:trHeight w:val="81"/>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физика</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54</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46</w:t>
            </w:r>
          </w:p>
        </w:tc>
      </w:tr>
      <w:tr w:rsidR="00A14C09" w:rsidRPr="00791A1E" w:rsidTr="00A14C09">
        <w:trPr>
          <w:cantSplit/>
          <w:trHeight w:val="165"/>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химия</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69</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77</w:t>
            </w:r>
          </w:p>
        </w:tc>
      </w:tr>
      <w:tr w:rsidR="00A14C09" w:rsidRPr="00791A1E" w:rsidTr="00A14C09">
        <w:trPr>
          <w:cantSplit/>
          <w:trHeight w:val="17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физ. культура</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cantSplit/>
          <w:trHeight w:val="170"/>
        </w:trPr>
        <w:tc>
          <w:tcPr>
            <w:tcW w:w="481"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405" w:type="pct"/>
            <w:vMerge/>
            <w:tcBorders>
              <w:top w:val="single" w:sz="4" w:space="0" w:color="000000"/>
              <w:left w:val="single" w:sz="4" w:space="0" w:color="000000"/>
              <w:bottom w:val="single" w:sz="4" w:space="0" w:color="000000"/>
            </w:tcBorders>
            <w:shd w:val="clear" w:color="auto" w:fill="auto"/>
          </w:tcPr>
          <w:p w:rsidR="00A14C09" w:rsidRPr="00791A1E" w:rsidRDefault="00A14C09" w:rsidP="00A14C09">
            <w:pPr>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 xml:space="preserve">    ОБЖ</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r w:rsidRPr="00791A1E">
              <w:rPr>
                <w:rFonts w:ascii="Times New Roman" w:hAnsi="Times New Roman"/>
                <w:sz w:val="24"/>
                <w:szCs w:val="24"/>
              </w:rPr>
              <w:t>92</w:t>
            </w:r>
          </w:p>
        </w:tc>
      </w:tr>
      <w:tr w:rsidR="00A14C09" w:rsidRPr="00791A1E" w:rsidTr="00A14C09">
        <w:trPr>
          <w:trHeight w:val="115"/>
        </w:trPr>
        <w:tc>
          <w:tcPr>
            <w:tcW w:w="481"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40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sz w:val="24"/>
                <w:szCs w:val="24"/>
              </w:rPr>
            </w:pPr>
          </w:p>
        </w:tc>
        <w:tc>
          <w:tcPr>
            <w:tcW w:w="986"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b/>
                <w:bCs/>
                <w:sz w:val="24"/>
                <w:szCs w:val="24"/>
              </w:rPr>
              <w:t>Средние значения</w:t>
            </w:r>
          </w:p>
        </w:tc>
        <w:tc>
          <w:tcPr>
            <w:tcW w:w="525"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81</w:t>
            </w:r>
          </w:p>
        </w:tc>
        <w:tc>
          <w:tcPr>
            <w:tcW w:w="550"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100</w:t>
            </w:r>
          </w:p>
        </w:tc>
        <w:tc>
          <w:tcPr>
            <w:tcW w:w="464"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62</w:t>
            </w:r>
          </w:p>
        </w:tc>
        <w:tc>
          <w:tcPr>
            <w:tcW w:w="533" w:type="pct"/>
            <w:tcBorders>
              <w:top w:val="single" w:sz="4" w:space="0" w:color="000000"/>
              <w:left w:val="single" w:sz="4" w:space="0" w:color="000000"/>
              <w:bottom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100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rsidR="00A14C09" w:rsidRPr="00791A1E" w:rsidRDefault="00A14C09" w:rsidP="00A14C09">
            <w:pPr>
              <w:snapToGrid w:val="0"/>
              <w:jc w:val="both"/>
              <w:rPr>
                <w:rFonts w:ascii="Times New Roman" w:hAnsi="Times New Roman"/>
                <w:color w:val="000000"/>
                <w:sz w:val="24"/>
                <w:szCs w:val="24"/>
              </w:rPr>
            </w:pPr>
            <w:r w:rsidRPr="00791A1E">
              <w:rPr>
                <w:rFonts w:ascii="Times New Roman" w:hAnsi="Times New Roman"/>
                <w:color w:val="000000"/>
                <w:sz w:val="24"/>
                <w:szCs w:val="24"/>
              </w:rPr>
              <w:t>80</w:t>
            </w:r>
          </w:p>
        </w:tc>
      </w:tr>
    </w:tbl>
    <w:p w:rsidR="00A14C09" w:rsidRPr="00A14C09" w:rsidRDefault="00A14C09" w:rsidP="00A14C09">
      <w:pPr>
        <w:pStyle w:val="ac"/>
        <w:rPr>
          <w:rFonts w:ascii="Times New Roman" w:hAnsi="Times New Roman" w:cs="Times New Roman"/>
          <w:i w:val="0"/>
          <w:color w:val="auto"/>
        </w:rPr>
      </w:pPr>
      <w:r w:rsidRPr="00A14C09">
        <w:rPr>
          <w:rFonts w:ascii="Times New Roman" w:hAnsi="Times New Roman" w:cs="Times New Roman"/>
          <w:i w:val="0"/>
          <w:color w:val="auto"/>
        </w:rPr>
        <w:t>Итоги обучения по профильным предметам в 10-11 классах за 2015-2016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570"/>
        <w:gridCol w:w="852"/>
        <w:gridCol w:w="457"/>
        <w:gridCol w:w="236"/>
        <w:gridCol w:w="484"/>
        <w:gridCol w:w="670"/>
        <w:gridCol w:w="549"/>
        <w:gridCol w:w="687"/>
        <w:gridCol w:w="549"/>
        <w:gridCol w:w="687"/>
        <w:gridCol w:w="413"/>
        <w:gridCol w:w="415"/>
        <w:gridCol w:w="551"/>
        <w:gridCol w:w="785"/>
      </w:tblGrid>
      <w:tr w:rsidR="00A14C09" w:rsidRPr="00563B30" w:rsidTr="00563B30">
        <w:tc>
          <w:tcPr>
            <w:tcW w:w="870" w:type="pct"/>
            <w:vMerge w:val="restart"/>
          </w:tcPr>
          <w:p w:rsidR="00A14C09" w:rsidRPr="00563B30" w:rsidRDefault="00A14C09" w:rsidP="00A14C09">
            <w:pPr>
              <w:rPr>
                <w:rFonts w:ascii="Times New Roman" w:hAnsi="Times New Roman"/>
                <w:sz w:val="24"/>
              </w:rPr>
            </w:pPr>
            <w:r w:rsidRPr="00563B30">
              <w:rPr>
                <w:rFonts w:ascii="Times New Roman" w:hAnsi="Times New Roman"/>
                <w:sz w:val="24"/>
              </w:rPr>
              <w:t>Предмет</w:t>
            </w:r>
          </w:p>
        </w:tc>
        <w:tc>
          <w:tcPr>
            <w:tcW w:w="297" w:type="pct"/>
            <w:vMerge w:val="restart"/>
          </w:tcPr>
          <w:p w:rsidR="00A14C09" w:rsidRPr="00563B30" w:rsidRDefault="00A14C09" w:rsidP="00A14C09">
            <w:pPr>
              <w:rPr>
                <w:rFonts w:ascii="Times New Roman" w:hAnsi="Times New Roman"/>
              </w:rPr>
            </w:pPr>
            <w:r w:rsidRPr="00563B30">
              <w:rPr>
                <w:rFonts w:ascii="Times New Roman" w:hAnsi="Times New Roman"/>
              </w:rPr>
              <w:t xml:space="preserve">Всего </w:t>
            </w:r>
          </w:p>
        </w:tc>
        <w:tc>
          <w:tcPr>
            <w:tcW w:w="445" w:type="pct"/>
            <w:vMerge w:val="restart"/>
          </w:tcPr>
          <w:p w:rsidR="00A14C09" w:rsidRPr="00563B30" w:rsidRDefault="00A14C09" w:rsidP="00A14C09">
            <w:pPr>
              <w:rPr>
                <w:rFonts w:ascii="Times New Roman" w:hAnsi="Times New Roman"/>
                <w:sz w:val="24"/>
              </w:rPr>
            </w:pPr>
            <w:proofErr w:type="spellStart"/>
            <w:r w:rsidRPr="00563B30">
              <w:rPr>
                <w:rFonts w:ascii="Times New Roman" w:hAnsi="Times New Roman"/>
                <w:sz w:val="24"/>
              </w:rPr>
              <w:t>Аттесто</w:t>
            </w:r>
            <w:proofErr w:type="spellEnd"/>
            <w:r w:rsidRPr="00563B30">
              <w:rPr>
                <w:rFonts w:ascii="Times New Roman" w:hAnsi="Times New Roman"/>
                <w:sz w:val="24"/>
              </w:rPr>
              <w:t>-</w:t>
            </w:r>
          </w:p>
          <w:p w:rsidR="00A14C09" w:rsidRPr="00563B30" w:rsidRDefault="00A14C09" w:rsidP="00A14C09">
            <w:pPr>
              <w:rPr>
                <w:rFonts w:ascii="Times New Roman" w:hAnsi="Times New Roman"/>
                <w:sz w:val="24"/>
              </w:rPr>
            </w:pPr>
            <w:proofErr w:type="spellStart"/>
            <w:r w:rsidRPr="00563B30">
              <w:rPr>
                <w:rFonts w:ascii="Times New Roman" w:hAnsi="Times New Roman"/>
                <w:sz w:val="24"/>
              </w:rPr>
              <w:t>вано</w:t>
            </w:r>
            <w:proofErr w:type="spellEnd"/>
          </w:p>
        </w:tc>
        <w:tc>
          <w:tcPr>
            <w:tcW w:w="362"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Н/А</w:t>
            </w:r>
          </w:p>
        </w:tc>
        <w:tc>
          <w:tcPr>
            <w:tcW w:w="603"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 xml:space="preserve"> «5»</w:t>
            </w:r>
          </w:p>
        </w:tc>
        <w:tc>
          <w:tcPr>
            <w:tcW w:w="646"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«4»</w:t>
            </w:r>
          </w:p>
        </w:tc>
        <w:tc>
          <w:tcPr>
            <w:tcW w:w="646"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«3»</w:t>
            </w:r>
          </w:p>
        </w:tc>
        <w:tc>
          <w:tcPr>
            <w:tcW w:w="433"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«2»</w:t>
            </w:r>
          </w:p>
        </w:tc>
        <w:tc>
          <w:tcPr>
            <w:tcW w:w="699" w:type="pct"/>
            <w:gridSpan w:val="2"/>
          </w:tcPr>
          <w:p w:rsidR="00A14C09" w:rsidRPr="00563B30" w:rsidRDefault="00A14C09" w:rsidP="00A14C09">
            <w:pPr>
              <w:rPr>
                <w:rFonts w:ascii="Times New Roman" w:hAnsi="Times New Roman"/>
                <w:sz w:val="24"/>
              </w:rPr>
            </w:pPr>
            <w:r w:rsidRPr="00563B30">
              <w:rPr>
                <w:rFonts w:ascii="Times New Roman" w:hAnsi="Times New Roman"/>
                <w:sz w:val="24"/>
              </w:rPr>
              <w:t xml:space="preserve">Качество знаний </w:t>
            </w:r>
          </w:p>
          <w:p w:rsidR="00A14C09" w:rsidRPr="00563B30" w:rsidRDefault="00A14C09" w:rsidP="00A14C09">
            <w:pPr>
              <w:rPr>
                <w:rFonts w:ascii="Times New Roman" w:hAnsi="Times New Roman"/>
                <w:sz w:val="24"/>
              </w:rPr>
            </w:pPr>
            <w:r w:rsidRPr="00563B30">
              <w:rPr>
                <w:rFonts w:ascii="Times New Roman" w:hAnsi="Times New Roman"/>
                <w:sz w:val="24"/>
              </w:rPr>
              <w:t>(«4»+ «5»)</w:t>
            </w:r>
          </w:p>
        </w:tc>
      </w:tr>
      <w:tr w:rsidR="00A14C09" w:rsidRPr="00563B30" w:rsidTr="00563B30">
        <w:tc>
          <w:tcPr>
            <w:tcW w:w="870" w:type="pct"/>
            <w:vMerge/>
          </w:tcPr>
          <w:p w:rsidR="00A14C09" w:rsidRPr="00563B30" w:rsidRDefault="00A14C09" w:rsidP="00A14C09">
            <w:pPr>
              <w:rPr>
                <w:rFonts w:ascii="Times New Roman" w:hAnsi="Times New Roman"/>
                <w:sz w:val="24"/>
              </w:rPr>
            </w:pPr>
          </w:p>
        </w:tc>
        <w:tc>
          <w:tcPr>
            <w:tcW w:w="297" w:type="pct"/>
            <w:vMerge/>
          </w:tcPr>
          <w:p w:rsidR="00A14C09" w:rsidRPr="00563B30" w:rsidRDefault="00A14C09" w:rsidP="00A14C09">
            <w:pPr>
              <w:rPr>
                <w:rFonts w:ascii="Times New Roman" w:hAnsi="Times New Roman"/>
                <w:sz w:val="24"/>
              </w:rPr>
            </w:pPr>
          </w:p>
        </w:tc>
        <w:tc>
          <w:tcPr>
            <w:tcW w:w="445" w:type="pct"/>
            <w:vMerge/>
          </w:tcPr>
          <w:p w:rsidR="00A14C09" w:rsidRPr="00563B30" w:rsidRDefault="00A14C09" w:rsidP="00A14C09">
            <w:pPr>
              <w:rPr>
                <w:rFonts w:ascii="Times New Roman" w:hAnsi="Times New Roman"/>
                <w:sz w:val="24"/>
              </w:rPr>
            </w:pPr>
          </w:p>
        </w:tc>
        <w:tc>
          <w:tcPr>
            <w:tcW w:w="239"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123"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53"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350"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16"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217"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88" w:type="pct"/>
          </w:tcPr>
          <w:p w:rsidR="00A14C09" w:rsidRPr="00563B30" w:rsidRDefault="00A14C09" w:rsidP="00A14C09">
            <w:pPr>
              <w:rPr>
                <w:rFonts w:ascii="Times New Roman" w:hAnsi="Times New Roman"/>
                <w:sz w:val="24"/>
              </w:rPr>
            </w:pPr>
            <w:r w:rsidRPr="00563B30">
              <w:rPr>
                <w:rFonts w:ascii="Times New Roman" w:hAnsi="Times New Roman"/>
                <w:sz w:val="24"/>
              </w:rPr>
              <w:t>к</w:t>
            </w:r>
          </w:p>
        </w:tc>
        <w:tc>
          <w:tcPr>
            <w:tcW w:w="411"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r>
      <w:tr w:rsidR="00A14C09" w:rsidRPr="00563B30" w:rsidTr="00563B30">
        <w:tc>
          <w:tcPr>
            <w:tcW w:w="870" w:type="pct"/>
          </w:tcPr>
          <w:p w:rsidR="00A14C09" w:rsidRPr="00563B30" w:rsidRDefault="00A14C09" w:rsidP="00A14C09">
            <w:pPr>
              <w:rPr>
                <w:rFonts w:ascii="Times New Roman" w:hAnsi="Times New Roman"/>
                <w:sz w:val="24"/>
              </w:rPr>
            </w:pPr>
            <w:r w:rsidRPr="00563B30">
              <w:rPr>
                <w:rFonts w:ascii="Times New Roman" w:hAnsi="Times New Roman"/>
                <w:sz w:val="24"/>
              </w:rPr>
              <w:t>География</w:t>
            </w:r>
          </w:p>
        </w:tc>
        <w:tc>
          <w:tcPr>
            <w:tcW w:w="297" w:type="pct"/>
          </w:tcPr>
          <w:p w:rsidR="00A14C09" w:rsidRPr="00563B30" w:rsidRDefault="00A14C09" w:rsidP="00A14C09">
            <w:pPr>
              <w:rPr>
                <w:rFonts w:ascii="Times New Roman" w:hAnsi="Times New Roman"/>
                <w:sz w:val="24"/>
              </w:rPr>
            </w:pPr>
            <w:r w:rsidRPr="00563B30">
              <w:rPr>
                <w:rFonts w:ascii="Times New Roman" w:hAnsi="Times New Roman"/>
                <w:sz w:val="24"/>
              </w:rPr>
              <w:t>23</w:t>
            </w:r>
          </w:p>
        </w:tc>
        <w:tc>
          <w:tcPr>
            <w:tcW w:w="445" w:type="pct"/>
          </w:tcPr>
          <w:p w:rsidR="00A14C09" w:rsidRPr="00563B30" w:rsidRDefault="00A14C09" w:rsidP="00A14C09">
            <w:pPr>
              <w:rPr>
                <w:rFonts w:ascii="Times New Roman" w:hAnsi="Times New Roman"/>
                <w:sz w:val="24"/>
              </w:rPr>
            </w:pPr>
            <w:r w:rsidRPr="00563B30">
              <w:rPr>
                <w:rFonts w:ascii="Times New Roman" w:hAnsi="Times New Roman"/>
                <w:sz w:val="24"/>
              </w:rPr>
              <w:t>23</w:t>
            </w:r>
          </w:p>
        </w:tc>
        <w:tc>
          <w:tcPr>
            <w:tcW w:w="239"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123"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53" w:type="pct"/>
          </w:tcPr>
          <w:p w:rsidR="00A14C09" w:rsidRPr="00563B30" w:rsidRDefault="00A14C09" w:rsidP="00A14C09">
            <w:pPr>
              <w:rPr>
                <w:rFonts w:ascii="Times New Roman" w:hAnsi="Times New Roman"/>
                <w:sz w:val="24"/>
              </w:rPr>
            </w:pPr>
            <w:r w:rsidRPr="00563B30">
              <w:rPr>
                <w:rFonts w:ascii="Times New Roman" w:hAnsi="Times New Roman"/>
                <w:sz w:val="24"/>
              </w:rPr>
              <w:t>8</w:t>
            </w:r>
          </w:p>
        </w:tc>
        <w:tc>
          <w:tcPr>
            <w:tcW w:w="350" w:type="pct"/>
          </w:tcPr>
          <w:p w:rsidR="00A14C09" w:rsidRPr="00563B30" w:rsidRDefault="00A14C09" w:rsidP="00A14C09">
            <w:pPr>
              <w:rPr>
                <w:rFonts w:ascii="Times New Roman" w:hAnsi="Times New Roman"/>
                <w:sz w:val="24"/>
              </w:rPr>
            </w:pPr>
            <w:r w:rsidRPr="00563B30">
              <w:rPr>
                <w:rFonts w:ascii="Times New Roman" w:hAnsi="Times New Roman"/>
                <w:sz w:val="24"/>
              </w:rPr>
              <w:t>35%</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10</w:t>
            </w:r>
          </w:p>
          <w:p w:rsidR="00A14C09" w:rsidRPr="00563B30" w:rsidRDefault="00A14C09" w:rsidP="00A14C09">
            <w:pPr>
              <w:rPr>
                <w:rFonts w:ascii="Times New Roman" w:hAnsi="Times New Roman"/>
                <w:sz w:val="24"/>
              </w:rPr>
            </w:pP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lastRenderedPageBreak/>
              <w:t>43%</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5</w:t>
            </w:r>
          </w:p>
          <w:p w:rsidR="00A14C09" w:rsidRPr="00563B30" w:rsidRDefault="00A14C09" w:rsidP="00A14C09">
            <w:pPr>
              <w:rPr>
                <w:rFonts w:ascii="Times New Roman" w:hAnsi="Times New Roman"/>
                <w:sz w:val="24"/>
              </w:rPr>
            </w:pP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lastRenderedPageBreak/>
              <w:t>22%</w:t>
            </w:r>
          </w:p>
        </w:tc>
        <w:tc>
          <w:tcPr>
            <w:tcW w:w="216"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17"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88" w:type="pct"/>
          </w:tcPr>
          <w:p w:rsidR="00A14C09" w:rsidRPr="00563B30" w:rsidRDefault="00A14C09" w:rsidP="00A14C09">
            <w:pPr>
              <w:rPr>
                <w:rFonts w:ascii="Times New Roman" w:hAnsi="Times New Roman"/>
                <w:sz w:val="24"/>
              </w:rPr>
            </w:pPr>
            <w:r w:rsidRPr="00563B30">
              <w:rPr>
                <w:rFonts w:ascii="Times New Roman" w:hAnsi="Times New Roman"/>
                <w:sz w:val="24"/>
              </w:rPr>
              <w:t>18</w:t>
            </w:r>
          </w:p>
          <w:p w:rsidR="00A14C09" w:rsidRPr="00563B30" w:rsidRDefault="00A14C09" w:rsidP="00A14C09">
            <w:pPr>
              <w:rPr>
                <w:rFonts w:ascii="Times New Roman" w:hAnsi="Times New Roman"/>
                <w:sz w:val="24"/>
              </w:rPr>
            </w:pPr>
          </w:p>
        </w:tc>
        <w:tc>
          <w:tcPr>
            <w:tcW w:w="411" w:type="pct"/>
          </w:tcPr>
          <w:p w:rsidR="00A14C09" w:rsidRPr="00563B30" w:rsidRDefault="00A14C09" w:rsidP="00A14C09">
            <w:pPr>
              <w:rPr>
                <w:rFonts w:ascii="Times New Roman" w:hAnsi="Times New Roman"/>
                <w:sz w:val="24"/>
              </w:rPr>
            </w:pPr>
            <w:r w:rsidRPr="00563B30">
              <w:rPr>
                <w:rFonts w:ascii="Times New Roman" w:hAnsi="Times New Roman"/>
                <w:sz w:val="24"/>
              </w:rPr>
              <w:lastRenderedPageBreak/>
              <w:t>78%</w:t>
            </w:r>
          </w:p>
        </w:tc>
      </w:tr>
      <w:tr w:rsidR="00A14C09" w:rsidRPr="00563B30" w:rsidTr="00563B30">
        <w:tc>
          <w:tcPr>
            <w:tcW w:w="870" w:type="pct"/>
          </w:tcPr>
          <w:p w:rsidR="00A14C09" w:rsidRPr="00563B30" w:rsidRDefault="00A14C09" w:rsidP="00A14C09">
            <w:pPr>
              <w:rPr>
                <w:rFonts w:ascii="Times New Roman" w:hAnsi="Times New Roman"/>
                <w:sz w:val="24"/>
              </w:rPr>
            </w:pPr>
            <w:r w:rsidRPr="00563B30">
              <w:rPr>
                <w:rFonts w:ascii="Times New Roman" w:hAnsi="Times New Roman"/>
                <w:sz w:val="24"/>
              </w:rPr>
              <w:lastRenderedPageBreak/>
              <w:t xml:space="preserve">Биология </w:t>
            </w:r>
          </w:p>
        </w:tc>
        <w:tc>
          <w:tcPr>
            <w:tcW w:w="297" w:type="pct"/>
          </w:tcPr>
          <w:p w:rsidR="00A14C09" w:rsidRPr="00563B30" w:rsidRDefault="00A14C09" w:rsidP="00A14C09">
            <w:pPr>
              <w:rPr>
                <w:rFonts w:ascii="Times New Roman" w:hAnsi="Times New Roman"/>
                <w:sz w:val="24"/>
              </w:rPr>
            </w:pPr>
            <w:r w:rsidRPr="00563B30">
              <w:rPr>
                <w:rFonts w:ascii="Times New Roman" w:hAnsi="Times New Roman"/>
                <w:sz w:val="24"/>
              </w:rPr>
              <w:t>23</w:t>
            </w:r>
          </w:p>
        </w:tc>
        <w:tc>
          <w:tcPr>
            <w:tcW w:w="445" w:type="pct"/>
          </w:tcPr>
          <w:p w:rsidR="00A14C09" w:rsidRPr="00563B30" w:rsidRDefault="00A14C09" w:rsidP="00A14C09">
            <w:pPr>
              <w:rPr>
                <w:rFonts w:ascii="Times New Roman" w:hAnsi="Times New Roman"/>
                <w:sz w:val="24"/>
              </w:rPr>
            </w:pPr>
            <w:r w:rsidRPr="00563B30">
              <w:rPr>
                <w:rFonts w:ascii="Times New Roman" w:hAnsi="Times New Roman"/>
                <w:sz w:val="24"/>
              </w:rPr>
              <w:t>23</w:t>
            </w:r>
          </w:p>
        </w:tc>
        <w:tc>
          <w:tcPr>
            <w:tcW w:w="239"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123"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53" w:type="pct"/>
          </w:tcPr>
          <w:p w:rsidR="00A14C09" w:rsidRPr="00563B30" w:rsidRDefault="00A14C09" w:rsidP="00A14C09">
            <w:pPr>
              <w:rPr>
                <w:rFonts w:ascii="Times New Roman" w:hAnsi="Times New Roman"/>
                <w:sz w:val="24"/>
              </w:rPr>
            </w:pPr>
            <w:r w:rsidRPr="00563B30">
              <w:rPr>
                <w:rFonts w:ascii="Times New Roman" w:hAnsi="Times New Roman"/>
                <w:sz w:val="24"/>
              </w:rPr>
              <w:t>12</w:t>
            </w:r>
          </w:p>
          <w:p w:rsidR="00A14C09" w:rsidRPr="00563B30" w:rsidRDefault="00A14C09" w:rsidP="00A14C09">
            <w:pPr>
              <w:rPr>
                <w:rFonts w:ascii="Times New Roman" w:hAnsi="Times New Roman"/>
                <w:sz w:val="24"/>
              </w:rPr>
            </w:pPr>
          </w:p>
        </w:tc>
        <w:tc>
          <w:tcPr>
            <w:tcW w:w="350" w:type="pct"/>
          </w:tcPr>
          <w:p w:rsidR="00A14C09" w:rsidRPr="00563B30" w:rsidRDefault="00A14C09" w:rsidP="00A14C09">
            <w:pPr>
              <w:rPr>
                <w:rFonts w:ascii="Times New Roman" w:hAnsi="Times New Roman"/>
                <w:sz w:val="24"/>
              </w:rPr>
            </w:pPr>
            <w:r w:rsidRPr="00563B30">
              <w:rPr>
                <w:rFonts w:ascii="Times New Roman" w:hAnsi="Times New Roman"/>
                <w:sz w:val="24"/>
              </w:rPr>
              <w:t>55%</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6</w:t>
            </w: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t>23%</w:t>
            </w:r>
          </w:p>
        </w:tc>
        <w:tc>
          <w:tcPr>
            <w:tcW w:w="287" w:type="pct"/>
          </w:tcPr>
          <w:p w:rsidR="00A14C09" w:rsidRPr="00563B30" w:rsidRDefault="00A14C09" w:rsidP="00A14C09">
            <w:pPr>
              <w:rPr>
                <w:rFonts w:ascii="Times New Roman" w:hAnsi="Times New Roman"/>
                <w:sz w:val="24"/>
              </w:rPr>
            </w:pPr>
            <w:r w:rsidRPr="00563B30">
              <w:rPr>
                <w:rFonts w:ascii="Times New Roman" w:hAnsi="Times New Roman"/>
                <w:sz w:val="24"/>
              </w:rPr>
              <w:t>5</w:t>
            </w:r>
          </w:p>
        </w:tc>
        <w:tc>
          <w:tcPr>
            <w:tcW w:w="359" w:type="pct"/>
          </w:tcPr>
          <w:p w:rsidR="00A14C09" w:rsidRPr="00563B30" w:rsidRDefault="00A14C09" w:rsidP="00A14C09">
            <w:pPr>
              <w:rPr>
                <w:rFonts w:ascii="Times New Roman" w:hAnsi="Times New Roman"/>
                <w:sz w:val="24"/>
              </w:rPr>
            </w:pPr>
            <w:r w:rsidRPr="00563B30">
              <w:rPr>
                <w:rFonts w:ascii="Times New Roman" w:hAnsi="Times New Roman"/>
                <w:sz w:val="24"/>
              </w:rPr>
              <w:t>22%</w:t>
            </w:r>
          </w:p>
        </w:tc>
        <w:tc>
          <w:tcPr>
            <w:tcW w:w="216" w:type="pct"/>
          </w:tcPr>
          <w:p w:rsidR="00A14C09" w:rsidRPr="00563B30" w:rsidRDefault="00A14C09" w:rsidP="00A14C09">
            <w:pPr>
              <w:rPr>
                <w:rFonts w:ascii="Times New Roman" w:hAnsi="Times New Roman"/>
                <w:sz w:val="24"/>
                <w:lang w:val="en-US"/>
              </w:rPr>
            </w:pPr>
            <w:r w:rsidRPr="00563B30">
              <w:rPr>
                <w:rFonts w:ascii="Times New Roman" w:hAnsi="Times New Roman"/>
                <w:sz w:val="24"/>
                <w:lang w:val="en-US"/>
              </w:rPr>
              <w:t>-</w:t>
            </w:r>
          </w:p>
        </w:tc>
        <w:tc>
          <w:tcPr>
            <w:tcW w:w="217" w:type="pct"/>
          </w:tcPr>
          <w:p w:rsidR="00A14C09" w:rsidRPr="00563B30" w:rsidRDefault="00A14C09" w:rsidP="00A14C09">
            <w:pPr>
              <w:rPr>
                <w:rFonts w:ascii="Times New Roman" w:hAnsi="Times New Roman"/>
                <w:sz w:val="24"/>
              </w:rPr>
            </w:pPr>
            <w:r w:rsidRPr="00563B30">
              <w:rPr>
                <w:rFonts w:ascii="Times New Roman" w:hAnsi="Times New Roman"/>
                <w:sz w:val="24"/>
              </w:rPr>
              <w:t>-</w:t>
            </w:r>
          </w:p>
        </w:tc>
        <w:tc>
          <w:tcPr>
            <w:tcW w:w="288" w:type="pct"/>
          </w:tcPr>
          <w:p w:rsidR="00A14C09" w:rsidRPr="00563B30" w:rsidRDefault="00A14C09" w:rsidP="00A14C09">
            <w:pPr>
              <w:rPr>
                <w:rFonts w:ascii="Times New Roman" w:hAnsi="Times New Roman"/>
                <w:sz w:val="24"/>
              </w:rPr>
            </w:pPr>
            <w:r w:rsidRPr="00563B30">
              <w:rPr>
                <w:rFonts w:ascii="Times New Roman" w:hAnsi="Times New Roman"/>
                <w:sz w:val="24"/>
              </w:rPr>
              <w:t>18</w:t>
            </w:r>
          </w:p>
        </w:tc>
        <w:tc>
          <w:tcPr>
            <w:tcW w:w="411" w:type="pct"/>
          </w:tcPr>
          <w:p w:rsidR="00A14C09" w:rsidRPr="00563B30" w:rsidRDefault="00A14C09" w:rsidP="00A14C09">
            <w:pPr>
              <w:rPr>
                <w:rFonts w:ascii="Times New Roman" w:hAnsi="Times New Roman"/>
                <w:sz w:val="24"/>
              </w:rPr>
            </w:pPr>
            <w:r w:rsidRPr="00563B30">
              <w:rPr>
                <w:rFonts w:ascii="Times New Roman" w:hAnsi="Times New Roman"/>
                <w:sz w:val="24"/>
              </w:rPr>
              <w:t>78%</w:t>
            </w:r>
          </w:p>
        </w:tc>
      </w:tr>
    </w:tbl>
    <w:p w:rsidR="00A14C09" w:rsidRPr="00A14C09" w:rsidRDefault="00A14C09" w:rsidP="00A14C09">
      <w:pPr>
        <w:pStyle w:val="5"/>
        <w:keepLines w:val="0"/>
        <w:widowControl w:val="0"/>
        <w:suppressAutoHyphens/>
        <w:spacing w:before="0" w:line="240" w:lineRule="auto"/>
        <w:jc w:val="both"/>
        <w:rPr>
          <w:rFonts w:ascii="Times New Roman" w:hAnsi="Times New Roman"/>
          <w:color w:val="auto"/>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11"/>
        <w:gridCol w:w="4820"/>
      </w:tblGrid>
      <w:tr w:rsidR="00FE0912" w:rsidRPr="007677C1" w:rsidTr="00563B30">
        <w:tc>
          <w:tcPr>
            <w:tcW w:w="675" w:type="dxa"/>
            <w:vMerge w:val="restart"/>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w:t>
            </w:r>
          </w:p>
        </w:tc>
        <w:tc>
          <w:tcPr>
            <w:tcW w:w="8931" w:type="dxa"/>
            <w:gridSpan w:val="2"/>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Средний балл ГИА-9</w:t>
            </w:r>
            <w:r>
              <w:rPr>
                <w:rFonts w:ascii="Times New Roman" w:hAnsi="Times New Roman"/>
                <w:sz w:val="24"/>
              </w:rPr>
              <w:t xml:space="preserve"> 2015-2016 </w:t>
            </w:r>
            <w:proofErr w:type="spellStart"/>
            <w:r>
              <w:rPr>
                <w:rFonts w:ascii="Times New Roman" w:hAnsi="Times New Roman"/>
                <w:sz w:val="24"/>
              </w:rPr>
              <w:t>уч.год</w:t>
            </w:r>
            <w:proofErr w:type="spellEnd"/>
          </w:p>
        </w:tc>
      </w:tr>
      <w:tr w:rsidR="00FE0912" w:rsidRPr="007677C1" w:rsidTr="00563B30">
        <w:tc>
          <w:tcPr>
            <w:tcW w:w="675" w:type="dxa"/>
            <w:vMerge/>
            <w:vAlign w:val="center"/>
          </w:tcPr>
          <w:p w:rsidR="00FE0912" w:rsidRPr="007677C1" w:rsidRDefault="00FE0912" w:rsidP="008F0310">
            <w:pPr>
              <w:pStyle w:val="af1"/>
              <w:rPr>
                <w:rFonts w:ascii="Times New Roman" w:hAnsi="Times New Roman"/>
                <w:sz w:val="24"/>
              </w:rPr>
            </w:pPr>
          </w:p>
        </w:tc>
        <w:tc>
          <w:tcPr>
            <w:tcW w:w="4111"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Русский язык</w:t>
            </w:r>
          </w:p>
        </w:tc>
        <w:tc>
          <w:tcPr>
            <w:tcW w:w="4820"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Математика</w:t>
            </w:r>
          </w:p>
        </w:tc>
      </w:tr>
      <w:tr w:rsidR="00FE0912" w:rsidRPr="007677C1" w:rsidTr="00563B30">
        <w:tc>
          <w:tcPr>
            <w:tcW w:w="675" w:type="dxa"/>
          </w:tcPr>
          <w:p w:rsidR="00FE0912" w:rsidRDefault="00FE0912" w:rsidP="008F0310">
            <w:pPr>
              <w:pStyle w:val="af1"/>
              <w:jc w:val="both"/>
              <w:rPr>
                <w:rFonts w:ascii="Times New Roman" w:hAnsi="Times New Roman"/>
                <w:sz w:val="24"/>
              </w:rPr>
            </w:pPr>
            <w:r>
              <w:rPr>
                <w:rFonts w:ascii="Times New Roman" w:hAnsi="Times New Roman"/>
                <w:sz w:val="24"/>
              </w:rPr>
              <w:t>1.</w:t>
            </w:r>
          </w:p>
        </w:tc>
        <w:tc>
          <w:tcPr>
            <w:tcW w:w="4111" w:type="dxa"/>
          </w:tcPr>
          <w:p w:rsidR="00FE0912" w:rsidRDefault="00FE0912" w:rsidP="008F0310">
            <w:pPr>
              <w:pStyle w:val="af1"/>
              <w:rPr>
                <w:rFonts w:ascii="Times New Roman" w:hAnsi="Times New Roman"/>
                <w:sz w:val="24"/>
              </w:rPr>
            </w:pPr>
            <w:r>
              <w:rPr>
                <w:rFonts w:ascii="Times New Roman" w:hAnsi="Times New Roman"/>
                <w:sz w:val="24"/>
              </w:rPr>
              <w:t>3,5</w:t>
            </w:r>
          </w:p>
        </w:tc>
        <w:tc>
          <w:tcPr>
            <w:tcW w:w="4820" w:type="dxa"/>
          </w:tcPr>
          <w:p w:rsidR="00FE0912" w:rsidRDefault="00FE0912" w:rsidP="008F0310">
            <w:pPr>
              <w:pStyle w:val="af1"/>
              <w:rPr>
                <w:rFonts w:ascii="Times New Roman" w:hAnsi="Times New Roman"/>
                <w:sz w:val="24"/>
              </w:rPr>
            </w:pPr>
            <w:r>
              <w:rPr>
                <w:rFonts w:ascii="Times New Roman" w:hAnsi="Times New Roman"/>
                <w:sz w:val="24"/>
              </w:rPr>
              <w:t>3,1</w:t>
            </w:r>
          </w:p>
        </w:tc>
      </w:tr>
    </w:tbl>
    <w:p w:rsidR="00FE0912" w:rsidRPr="00563B30" w:rsidRDefault="00FE0912" w:rsidP="00563B30">
      <w:pPr>
        <w:pStyle w:val="af1"/>
        <w:ind w:left="432"/>
        <w:jc w:val="both"/>
        <w:rPr>
          <w:rFonts w:ascii="Times New Roman" w:hAnsi="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
        <w:gridCol w:w="2219"/>
        <w:gridCol w:w="1933"/>
        <w:gridCol w:w="2177"/>
        <w:gridCol w:w="2694"/>
      </w:tblGrid>
      <w:tr w:rsidR="00FE0912" w:rsidRPr="007677C1" w:rsidTr="00563B30">
        <w:tc>
          <w:tcPr>
            <w:tcW w:w="583" w:type="dxa"/>
            <w:vMerge w:val="restart"/>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w:t>
            </w:r>
          </w:p>
        </w:tc>
        <w:tc>
          <w:tcPr>
            <w:tcW w:w="4152" w:type="dxa"/>
            <w:gridSpan w:val="2"/>
            <w:vAlign w:val="center"/>
          </w:tcPr>
          <w:p w:rsidR="00FE0912" w:rsidRDefault="00FE0912" w:rsidP="008F0310">
            <w:pPr>
              <w:pStyle w:val="af1"/>
              <w:rPr>
                <w:rFonts w:ascii="Times New Roman" w:hAnsi="Times New Roman"/>
                <w:sz w:val="24"/>
              </w:rPr>
            </w:pPr>
            <w:r w:rsidRPr="007677C1">
              <w:rPr>
                <w:rFonts w:ascii="Times New Roman" w:hAnsi="Times New Roman"/>
                <w:sz w:val="24"/>
              </w:rPr>
              <w:t xml:space="preserve">Средний балл </w:t>
            </w:r>
            <w:r>
              <w:rPr>
                <w:rFonts w:ascii="Times New Roman" w:hAnsi="Times New Roman"/>
                <w:sz w:val="24"/>
              </w:rPr>
              <w:t>ГВЭ-11</w:t>
            </w:r>
          </w:p>
          <w:p w:rsidR="00FE0912" w:rsidRPr="007677C1" w:rsidRDefault="00FE0912" w:rsidP="008F0310">
            <w:pPr>
              <w:pStyle w:val="af1"/>
              <w:rPr>
                <w:rFonts w:ascii="Times New Roman" w:hAnsi="Times New Roman"/>
                <w:sz w:val="24"/>
              </w:rPr>
            </w:pPr>
            <w:r>
              <w:rPr>
                <w:rFonts w:ascii="Times New Roman" w:hAnsi="Times New Roman"/>
                <w:sz w:val="24"/>
              </w:rPr>
              <w:t xml:space="preserve">2015-2016 </w:t>
            </w:r>
            <w:proofErr w:type="spellStart"/>
            <w:r>
              <w:rPr>
                <w:rFonts w:ascii="Times New Roman" w:hAnsi="Times New Roman"/>
                <w:sz w:val="24"/>
              </w:rPr>
              <w:t>уч.год</w:t>
            </w:r>
            <w:proofErr w:type="spellEnd"/>
          </w:p>
        </w:tc>
        <w:tc>
          <w:tcPr>
            <w:tcW w:w="4871" w:type="dxa"/>
            <w:gridSpan w:val="2"/>
            <w:vAlign w:val="center"/>
          </w:tcPr>
          <w:p w:rsidR="00FE0912" w:rsidRDefault="00FE0912" w:rsidP="008F0310">
            <w:pPr>
              <w:pStyle w:val="af1"/>
              <w:rPr>
                <w:rFonts w:ascii="Times New Roman" w:hAnsi="Times New Roman"/>
                <w:sz w:val="24"/>
              </w:rPr>
            </w:pPr>
            <w:r>
              <w:rPr>
                <w:rFonts w:ascii="Times New Roman" w:hAnsi="Times New Roman"/>
                <w:sz w:val="24"/>
              </w:rPr>
              <w:t>Баллы ЕГЭ-11</w:t>
            </w:r>
          </w:p>
          <w:p w:rsidR="00FE0912" w:rsidRPr="007677C1" w:rsidRDefault="00FE0912" w:rsidP="008F0310">
            <w:pPr>
              <w:pStyle w:val="af1"/>
              <w:rPr>
                <w:rFonts w:ascii="Times New Roman" w:hAnsi="Times New Roman"/>
                <w:sz w:val="24"/>
              </w:rPr>
            </w:pPr>
            <w:r>
              <w:rPr>
                <w:rFonts w:ascii="Times New Roman" w:hAnsi="Times New Roman"/>
                <w:sz w:val="24"/>
              </w:rPr>
              <w:t xml:space="preserve">2015-2016 </w:t>
            </w:r>
            <w:proofErr w:type="spellStart"/>
            <w:r>
              <w:rPr>
                <w:rFonts w:ascii="Times New Roman" w:hAnsi="Times New Roman"/>
                <w:sz w:val="24"/>
              </w:rPr>
              <w:t>уч.год</w:t>
            </w:r>
            <w:proofErr w:type="spellEnd"/>
          </w:p>
        </w:tc>
      </w:tr>
      <w:tr w:rsidR="00FE0912" w:rsidRPr="007677C1" w:rsidTr="00563B30">
        <w:tc>
          <w:tcPr>
            <w:tcW w:w="583" w:type="dxa"/>
            <w:vMerge/>
            <w:vAlign w:val="center"/>
          </w:tcPr>
          <w:p w:rsidR="00FE0912" w:rsidRPr="007677C1" w:rsidRDefault="00FE0912" w:rsidP="008F0310">
            <w:pPr>
              <w:pStyle w:val="af1"/>
              <w:rPr>
                <w:rFonts w:ascii="Times New Roman" w:hAnsi="Times New Roman"/>
                <w:sz w:val="24"/>
              </w:rPr>
            </w:pPr>
          </w:p>
        </w:tc>
        <w:tc>
          <w:tcPr>
            <w:tcW w:w="2219"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Русский язык</w:t>
            </w:r>
          </w:p>
        </w:tc>
        <w:tc>
          <w:tcPr>
            <w:tcW w:w="1933"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Математика</w:t>
            </w:r>
          </w:p>
        </w:tc>
        <w:tc>
          <w:tcPr>
            <w:tcW w:w="2177"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Русский язык</w:t>
            </w:r>
          </w:p>
        </w:tc>
        <w:tc>
          <w:tcPr>
            <w:tcW w:w="2694" w:type="dxa"/>
            <w:vAlign w:val="center"/>
          </w:tcPr>
          <w:p w:rsidR="00FE0912" w:rsidRPr="007677C1" w:rsidRDefault="00FE0912" w:rsidP="008F0310">
            <w:pPr>
              <w:pStyle w:val="af1"/>
              <w:rPr>
                <w:rFonts w:ascii="Times New Roman" w:hAnsi="Times New Roman"/>
                <w:sz w:val="24"/>
              </w:rPr>
            </w:pPr>
            <w:r w:rsidRPr="007677C1">
              <w:rPr>
                <w:rFonts w:ascii="Times New Roman" w:hAnsi="Times New Roman"/>
                <w:sz w:val="24"/>
              </w:rPr>
              <w:t>Математика</w:t>
            </w:r>
          </w:p>
        </w:tc>
      </w:tr>
      <w:tr w:rsidR="00FE0912" w:rsidRPr="007677C1" w:rsidTr="00563B30">
        <w:tc>
          <w:tcPr>
            <w:tcW w:w="583" w:type="dxa"/>
          </w:tcPr>
          <w:p w:rsidR="00FE0912" w:rsidRDefault="00FE0912" w:rsidP="008F0310">
            <w:pPr>
              <w:pStyle w:val="af1"/>
              <w:jc w:val="both"/>
              <w:rPr>
                <w:rFonts w:ascii="Times New Roman" w:hAnsi="Times New Roman"/>
                <w:sz w:val="24"/>
              </w:rPr>
            </w:pPr>
            <w:r>
              <w:rPr>
                <w:rFonts w:ascii="Times New Roman" w:hAnsi="Times New Roman"/>
                <w:sz w:val="24"/>
              </w:rPr>
              <w:t>1.</w:t>
            </w:r>
          </w:p>
        </w:tc>
        <w:tc>
          <w:tcPr>
            <w:tcW w:w="2219" w:type="dxa"/>
          </w:tcPr>
          <w:p w:rsidR="00FE0912" w:rsidRDefault="00FE0912" w:rsidP="008F0310">
            <w:pPr>
              <w:pStyle w:val="af1"/>
              <w:rPr>
                <w:rFonts w:ascii="Times New Roman" w:hAnsi="Times New Roman"/>
                <w:sz w:val="24"/>
              </w:rPr>
            </w:pPr>
            <w:r>
              <w:rPr>
                <w:rFonts w:ascii="Times New Roman" w:hAnsi="Times New Roman"/>
                <w:sz w:val="24"/>
              </w:rPr>
              <w:t>3,3</w:t>
            </w:r>
          </w:p>
        </w:tc>
        <w:tc>
          <w:tcPr>
            <w:tcW w:w="1933" w:type="dxa"/>
          </w:tcPr>
          <w:p w:rsidR="00FE0912" w:rsidRDefault="00FE0912" w:rsidP="008F0310">
            <w:pPr>
              <w:pStyle w:val="af1"/>
              <w:rPr>
                <w:rFonts w:ascii="Times New Roman" w:hAnsi="Times New Roman"/>
                <w:sz w:val="24"/>
              </w:rPr>
            </w:pPr>
            <w:r>
              <w:rPr>
                <w:rFonts w:ascii="Times New Roman" w:hAnsi="Times New Roman"/>
                <w:sz w:val="24"/>
              </w:rPr>
              <w:t>3,8</w:t>
            </w:r>
          </w:p>
        </w:tc>
        <w:tc>
          <w:tcPr>
            <w:tcW w:w="2177" w:type="dxa"/>
          </w:tcPr>
          <w:p w:rsidR="00FE0912" w:rsidRDefault="00FE0912" w:rsidP="008F0310">
            <w:pPr>
              <w:pStyle w:val="af1"/>
              <w:rPr>
                <w:rFonts w:ascii="Times New Roman" w:hAnsi="Times New Roman"/>
                <w:sz w:val="24"/>
              </w:rPr>
            </w:pPr>
            <w:r>
              <w:rPr>
                <w:rFonts w:ascii="Times New Roman" w:hAnsi="Times New Roman"/>
                <w:sz w:val="24"/>
              </w:rPr>
              <w:t>64,3</w:t>
            </w:r>
          </w:p>
        </w:tc>
        <w:tc>
          <w:tcPr>
            <w:tcW w:w="2694" w:type="dxa"/>
          </w:tcPr>
          <w:p w:rsidR="00FE0912" w:rsidRDefault="00FE0912" w:rsidP="008F0310">
            <w:pPr>
              <w:pStyle w:val="af1"/>
              <w:rPr>
                <w:rFonts w:ascii="Times New Roman" w:hAnsi="Times New Roman"/>
                <w:sz w:val="24"/>
              </w:rPr>
            </w:pPr>
            <w:r>
              <w:rPr>
                <w:rFonts w:ascii="Times New Roman" w:hAnsi="Times New Roman"/>
                <w:sz w:val="24"/>
              </w:rPr>
              <w:t>4,3</w:t>
            </w:r>
          </w:p>
        </w:tc>
      </w:tr>
    </w:tbl>
    <w:p w:rsidR="00840EBB" w:rsidRPr="00840EBB" w:rsidRDefault="00840EBB" w:rsidP="00840EBB">
      <w:pPr>
        <w:pStyle w:val="5"/>
        <w:keepLines w:val="0"/>
        <w:widowControl w:val="0"/>
        <w:suppressAutoHyphens/>
        <w:spacing w:before="0" w:line="240" w:lineRule="auto"/>
        <w:ind w:left="1008"/>
        <w:jc w:val="both"/>
        <w:rPr>
          <w:rFonts w:ascii="Times New Roman" w:hAnsi="Times New Roman"/>
          <w:color w:val="auto"/>
          <w:sz w:val="24"/>
          <w:szCs w:val="24"/>
        </w:rPr>
      </w:pPr>
    </w:p>
    <w:p w:rsidR="00A14C09" w:rsidRPr="00563B30" w:rsidRDefault="00A14C09" w:rsidP="00563B30">
      <w:pPr>
        <w:tabs>
          <w:tab w:val="left" w:pos="2925"/>
        </w:tabs>
        <w:spacing w:after="0" w:line="240" w:lineRule="auto"/>
        <w:rPr>
          <w:rFonts w:ascii="Times New Roman" w:hAnsi="Times New Roman" w:cs="Times New Roman"/>
          <w:b/>
          <w:sz w:val="24"/>
          <w:szCs w:val="24"/>
        </w:rPr>
      </w:pPr>
      <w:r w:rsidRPr="00563B30">
        <w:rPr>
          <w:rFonts w:ascii="Times New Roman" w:hAnsi="Times New Roman" w:cs="Times New Roman"/>
          <w:b/>
          <w:sz w:val="24"/>
          <w:szCs w:val="24"/>
        </w:rPr>
        <w:t>Результаты участия обучающихся в олимпиадах и МАН по базовым предметам:</w:t>
      </w:r>
    </w:p>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480"/>
        <w:gridCol w:w="2406"/>
        <w:gridCol w:w="4441"/>
      </w:tblGrid>
      <w:tr w:rsidR="00A14C09" w:rsidRPr="00563B30" w:rsidTr="00563B30">
        <w:trPr>
          <w:trHeight w:val="854"/>
        </w:trPr>
        <w:tc>
          <w:tcPr>
            <w:tcW w:w="65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Учебный       год</w:t>
            </w:r>
          </w:p>
        </w:tc>
        <w:tc>
          <w:tcPr>
            <w:tcW w:w="773"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Предмет</w:t>
            </w:r>
          </w:p>
        </w:tc>
        <w:tc>
          <w:tcPr>
            <w:tcW w:w="1257" w:type="pct"/>
          </w:tcPr>
          <w:p w:rsidR="00A14C09" w:rsidRPr="00563B30" w:rsidRDefault="00A14C09" w:rsidP="00563B30">
            <w:pPr>
              <w:tabs>
                <w:tab w:val="left" w:pos="2640"/>
              </w:tabs>
              <w:rPr>
                <w:rFonts w:ascii="Times New Roman" w:hAnsi="Times New Roman"/>
                <w:sz w:val="24"/>
              </w:rPr>
            </w:pPr>
          </w:p>
        </w:tc>
        <w:tc>
          <w:tcPr>
            <w:tcW w:w="232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 xml:space="preserve"> Призеры, места</w:t>
            </w:r>
          </w:p>
        </w:tc>
      </w:tr>
      <w:tr w:rsidR="00A14C09" w:rsidRPr="00563B30" w:rsidTr="00563B30">
        <w:trPr>
          <w:trHeight w:val="195"/>
        </w:trPr>
        <w:tc>
          <w:tcPr>
            <w:tcW w:w="65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2015/2016</w:t>
            </w:r>
          </w:p>
        </w:tc>
        <w:tc>
          <w:tcPr>
            <w:tcW w:w="773"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Химия</w:t>
            </w:r>
          </w:p>
        </w:tc>
        <w:tc>
          <w:tcPr>
            <w:tcW w:w="1257"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II этап олимпиад</w:t>
            </w:r>
          </w:p>
        </w:tc>
        <w:tc>
          <w:tcPr>
            <w:tcW w:w="232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Писаная В. 10 класс - призер</w:t>
            </w:r>
          </w:p>
        </w:tc>
      </w:tr>
    </w:tbl>
    <w:tbl>
      <w:tblPr>
        <w:tblpPr w:leftFromText="180" w:rightFromText="180" w:vertAnchor="text" w:horzAnchor="margin" w:tblpY="20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470"/>
        <w:gridCol w:w="2496"/>
        <w:gridCol w:w="4361"/>
      </w:tblGrid>
      <w:tr w:rsidR="002B7A04" w:rsidRPr="00563B30" w:rsidTr="00563B30">
        <w:trPr>
          <w:trHeight w:val="195"/>
        </w:trPr>
        <w:tc>
          <w:tcPr>
            <w:tcW w:w="650" w:type="pct"/>
            <w:vMerge w:val="restar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2015/2016</w:t>
            </w:r>
          </w:p>
        </w:tc>
        <w:tc>
          <w:tcPr>
            <w:tcW w:w="768" w:type="pct"/>
            <w:vMerge w:val="restar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Биология</w:t>
            </w:r>
          </w:p>
        </w:tc>
        <w:tc>
          <w:tcPr>
            <w:tcW w:w="1304"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II этап олимпиад</w:t>
            </w:r>
          </w:p>
        </w:tc>
        <w:tc>
          <w:tcPr>
            <w:tcW w:w="2278"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Василькова А. 7 класс – 1 место</w:t>
            </w:r>
          </w:p>
        </w:tc>
      </w:tr>
      <w:tr w:rsidR="002B7A04" w:rsidRPr="00563B30" w:rsidTr="00563B30">
        <w:trPr>
          <w:trHeight w:val="195"/>
        </w:trPr>
        <w:tc>
          <w:tcPr>
            <w:tcW w:w="650" w:type="pct"/>
            <w:vMerge/>
          </w:tcPr>
          <w:p w:rsidR="002B7A04" w:rsidRPr="00563B30" w:rsidRDefault="002B7A04" w:rsidP="00563B30">
            <w:pPr>
              <w:tabs>
                <w:tab w:val="left" w:pos="2640"/>
              </w:tabs>
              <w:rPr>
                <w:rFonts w:ascii="Times New Roman" w:hAnsi="Times New Roman"/>
                <w:sz w:val="24"/>
              </w:rPr>
            </w:pPr>
          </w:p>
        </w:tc>
        <w:tc>
          <w:tcPr>
            <w:tcW w:w="768" w:type="pct"/>
            <w:vMerge/>
          </w:tcPr>
          <w:p w:rsidR="002B7A04" w:rsidRPr="00563B30" w:rsidRDefault="002B7A04" w:rsidP="00563B30">
            <w:pPr>
              <w:tabs>
                <w:tab w:val="left" w:pos="2640"/>
              </w:tabs>
              <w:rPr>
                <w:rFonts w:ascii="Times New Roman" w:hAnsi="Times New Roman"/>
                <w:sz w:val="24"/>
              </w:rPr>
            </w:pPr>
          </w:p>
        </w:tc>
        <w:tc>
          <w:tcPr>
            <w:tcW w:w="1304"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МАН   I этап</w:t>
            </w:r>
          </w:p>
        </w:tc>
        <w:tc>
          <w:tcPr>
            <w:tcW w:w="2278"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Писаная В. 10 класс – 1 место</w:t>
            </w:r>
          </w:p>
        </w:tc>
      </w:tr>
      <w:tr w:rsidR="002B7A04" w:rsidRPr="00563B30" w:rsidTr="00563B30">
        <w:trPr>
          <w:trHeight w:val="195"/>
        </w:trPr>
        <w:tc>
          <w:tcPr>
            <w:tcW w:w="650" w:type="pct"/>
            <w:vMerge/>
          </w:tcPr>
          <w:p w:rsidR="002B7A04" w:rsidRPr="00563B30" w:rsidRDefault="002B7A04" w:rsidP="00563B30">
            <w:pPr>
              <w:tabs>
                <w:tab w:val="left" w:pos="2640"/>
              </w:tabs>
              <w:rPr>
                <w:rFonts w:ascii="Times New Roman" w:hAnsi="Times New Roman"/>
                <w:sz w:val="24"/>
              </w:rPr>
            </w:pPr>
          </w:p>
        </w:tc>
        <w:tc>
          <w:tcPr>
            <w:tcW w:w="768" w:type="pct"/>
            <w:vMerge/>
          </w:tcPr>
          <w:p w:rsidR="002B7A04" w:rsidRPr="00563B30" w:rsidRDefault="002B7A04" w:rsidP="00563B30">
            <w:pPr>
              <w:tabs>
                <w:tab w:val="left" w:pos="2640"/>
              </w:tabs>
              <w:rPr>
                <w:rFonts w:ascii="Times New Roman" w:hAnsi="Times New Roman"/>
                <w:sz w:val="24"/>
              </w:rPr>
            </w:pPr>
          </w:p>
        </w:tc>
        <w:tc>
          <w:tcPr>
            <w:tcW w:w="1304"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МАН  II этап</w:t>
            </w:r>
          </w:p>
        </w:tc>
        <w:tc>
          <w:tcPr>
            <w:tcW w:w="2278" w:type="pct"/>
          </w:tcPr>
          <w:p w:rsidR="002B7A04" w:rsidRPr="00563B30" w:rsidRDefault="002B7A04" w:rsidP="00563B30">
            <w:pPr>
              <w:tabs>
                <w:tab w:val="left" w:pos="2640"/>
              </w:tabs>
              <w:rPr>
                <w:rFonts w:ascii="Times New Roman" w:hAnsi="Times New Roman"/>
                <w:sz w:val="24"/>
              </w:rPr>
            </w:pPr>
          </w:p>
        </w:tc>
      </w:tr>
      <w:tr w:rsidR="002B7A04" w:rsidRPr="00563B30" w:rsidTr="00563B30">
        <w:trPr>
          <w:trHeight w:val="195"/>
        </w:trPr>
        <w:tc>
          <w:tcPr>
            <w:tcW w:w="650" w:type="pct"/>
            <w:vMerge/>
          </w:tcPr>
          <w:p w:rsidR="002B7A04" w:rsidRPr="00563B30" w:rsidRDefault="002B7A04" w:rsidP="00563B30">
            <w:pPr>
              <w:tabs>
                <w:tab w:val="left" w:pos="2640"/>
              </w:tabs>
              <w:rPr>
                <w:rFonts w:ascii="Times New Roman" w:hAnsi="Times New Roman"/>
                <w:sz w:val="24"/>
              </w:rPr>
            </w:pPr>
          </w:p>
        </w:tc>
        <w:tc>
          <w:tcPr>
            <w:tcW w:w="768"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 xml:space="preserve">Экология </w:t>
            </w:r>
          </w:p>
        </w:tc>
        <w:tc>
          <w:tcPr>
            <w:tcW w:w="1304"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II этап олимпиад</w:t>
            </w:r>
          </w:p>
        </w:tc>
        <w:tc>
          <w:tcPr>
            <w:tcW w:w="2278" w:type="pct"/>
          </w:tcPr>
          <w:p w:rsidR="002B7A04" w:rsidRPr="00563B30" w:rsidRDefault="002B7A04" w:rsidP="00563B30">
            <w:pPr>
              <w:tabs>
                <w:tab w:val="left" w:pos="2640"/>
              </w:tabs>
              <w:rPr>
                <w:rFonts w:ascii="Times New Roman" w:hAnsi="Times New Roman"/>
                <w:sz w:val="24"/>
              </w:rPr>
            </w:pPr>
            <w:r w:rsidRPr="00563B30">
              <w:rPr>
                <w:rFonts w:ascii="Times New Roman" w:hAnsi="Times New Roman"/>
                <w:sz w:val="24"/>
              </w:rPr>
              <w:t>Писаная В. 10 класс – призер</w:t>
            </w:r>
          </w:p>
          <w:p w:rsidR="002B7A04" w:rsidRPr="00563B30" w:rsidRDefault="002B7A04" w:rsidP="00563B30">
            <w:pPr>
              <w:tabs>
                <w:tab w:val="left" w:pos="2640"/>
              </w:tabs>
              <w:rPr>
                <w:rFonts w:ascii="Times New Roman" w:hAnsi="Times New Roman"/>
                <w:sz w:val="24"/>
              </w:rPr>
            </w:pPr>
            <w:proofErr w:type="spellStart"/>
            <w:r w:rsidRPr="00563B30">
              <w:rPr>
                <w:rFonts w:ascii="Times New Roman" w:hAnsi="Times New Roman"/>
                <w:sz w:val="24"/>
              </w:rPr>
              <w:t>Османова</w:t>
            </w:r>
            <w:proofErr w:type="spellEnd"/>
            <w:r w:rsidRPr="00563B30">
              <w:rPr>
                <w:rFonts w:ascii="Times New Roman" w:hAnsi="Times New Roman"/>
                <w:sz w:val="24"/>
              </w:rPr>
              <w:t xml:space="preserve"> Ф. 11 класс -призер</w:t>
            </w:r>
          </w:p>
        </w:tc>
      </w:tr>
    </w:tbl>
    <w:p w:rsidR="00A14C09" w:rsidRDefault="00A14C09" w:rsidP="00563B30">
      <w:pPr>
        <w:tabs>
          <w:tab w:val="left" w:pos="2925"/>
        </w:tabs>
        <w:spacing w:after="0" w:line="240" w:lineRule="auto"/>
        <w:rPr>
          <w:rFonts w:ascii="Times New Roman" w:hAnsi="Times New Roman" w:cs="Times New Roman"/>
          <w:sz w:val="24"/>
          <w:szCs w:val="24"/>
          <w:lang w:val="en-US"/>
        </w:rPr>
      </w:pPr>
    </w:p>
    <w:p w:rsidR="00C40C5B" w:rsidRPr="00C40C5B" w:rsidRDefault="00C40C5B" w:rsidP="00563B30">
      <w:pPr>
        <w:tabs>
          <w:tab w:val="left" w:pos="2925"/>
        </w:tabs>
        <w:spacing w:after="0" w:line="240" w:lineRule="auto"/>
        <w:rPr>
          <w:rFonts w:ascii="Times New Roman" w:hAnsi="Times New Roman" w:cs="Times New Roman"/>
          <w:sz w:val="24"/>
          <w:szCs w:val="24"/>
          <w:lang w:val="en-US"/>
        </w:rPr>
      </w:pPr>
    </w:p>
    <w:tbl>
      <w:tblPr>
        <w:tblpPr w:leftFromText="180" w:rightFromText="180" w:vertAnchor="text" w:horzAnchor="margin" w:tblpY="-36"/>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8"/>
        <w:gridCol w:w="1464"/>
        <w:gridCol w:w="2442"/>
        <w:gridCol w:w="4482"/>
      </w:tblGrid>
      <w:tr w:rsidR="00A14C09" w:rsidRPr="00563B30" w:rsidTr="00563B30">
        <w:trPr>
          <w:trHeight w:val="854"/>
        </w:trPr>
        <w:tc>
          <w:tcPr>
            <w:tcW w:w="634"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Учебный       год</w:t>
            </w:r>
          </w:p>
        </w:tc>
        <w:tc>
          <w:tcPr>
            <w:tcW w:w="762"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Предмет</w:t>
            </w:r>
          </w:p>
        </w:tc>
        <w:tc>
          <w:tcPr>
            <w:tcW w:w="1271" w:type="pct"/>
          </w:tcPr>
          <w:p w:rsidR="00A14C09" w:rsidRPr="00563B30" w:rsidRDefault="00A14C09" w:rsidP="00563B30">
            <w:pPr>
              <w:tabs>
                <w:tab w:val="left" w:pos="2640"/>
              </w:tabs>
              <w:rPr>
                <w:rFonts w:ascii="Times New Roman" w:hAnsi="Times New Roman"/>
                <w:sz w:val="24"/>
              </w:rPr>
            </w:pPr>
          </w:p>
        </w:tc>
        <w:tc>
          <w:tcPr>
            <w:tcW w:w="2333"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Призеры, места</w:t>
            </w:r>
          </w:p>
        </w:tc>
      </w:tr>
      <w:tr w:rsidR="00A14C09" w:rsidRPr="00563B30" w:rsidTr="00563B30">
        <w:trPr>
          <w:trHeight w:val="195"/>
        </w:trPr>
        <w:tc>
          <w:tcPr>
            <w:tcW w:w="634"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2015-2016</w:t>
            </w:r>
          </w:p>
        </w:tc>
        <w:tc>
          <w:tcPr>
            <w:tcW w:w="762"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Математика</w:t>
            </w:r>
          </w:p>
        </w:tc>
        <w:tc>
          <w:tcPr>
            <w:tcW w:w="1271"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II этап олимпиад</w:t>
            </w:r>
          </w:p>
        </w:tc>
        <w:tc>
          <w:tcPr>
            <w:tcW w:w="2333" w:type="pct"/>
          </w:tcPr>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Роик</w:t>
            </w:r>
            <w:proofErr w:type="spellEnd"/>
            <w:r w:rsidRPr="00563B30">
              <w:rPr>
                <w:rFonts w:ascii="Times New Roman" w:hAnsi="Times New Roman"/>
                <w:sz w:val="24"/>
              </w:rPr>
              <w:t xml:space="preserve"> В. 7 класс – 1 место</w:t>
            </w:r>
          </w:p>
        </w:tc>
      </w:tr>
    </w:tbl>
    <w:tbl>
      <w:tblPr>
        <w:tblpPr w:leftFromText="180" w:rightFromText="180"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4"/>
        <w:gridCol w:w="1301"/>
        <w:gridCol w:w="2406"/>
        <w:gridCol w:w="4650"/>
      </w:tblGrid>
      <w:tr w:rsidR="00E81078" w:rsidRPr="00563B30" w:rsidTr="00563B30">
        <w:trPr>
          <w:trHeight w:val="854"/>
        </w:trPr>
        <w:tc>
          <w:tcPr>
            <w:tcW w:w="635" w:type="pc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Учебный       год</w:t>
            </w:r>
          </w:p>
        </w:tc>
        <w:tc>
          <w:tcPr>
            <w:tcW w:w="677" w:type="pc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Предмет</w:t>
            </w:r>
          </w:p>
        </w:tc>
        <w:tc>
          <w:tcPr>
            <w:tcW w:w="1258" w:type="pct"/>
          </w:tcPr>
          <w:p w:rsidR="00E81078" w:rsidRPr="00563B30" w:rsidRDefault="00E81078" w:rsidP="00563B30">
            <w:pPr>
              <w:tabs>
                <w:tab w:val="left" w:pos="2640"/>
              </w:tabs>
              <w:rPr>
                <w:rFonts w:ascii="Times New Roman" w:hAnsi="Times New Roman"/>
                <w:sz w:val="24"/>
              </w:rPr>
            </w:pPr>
          </w:p>
        </w:tc>
        <w:tc>
          <w:tcPr>
            <w:tcW w:w="2430" w:type="pc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Призеры, места</w:t>
            </w:r>
          </w:p>
        </w:tc>
      </w:tr>
      <w:tr w:rsidR="00E81078" w:rsidRPr="00563B30" w:rsidTr="00563B30">
        <w:trPr>
          <w:trHeight w:val="195"/>
        </w:trPr>
        <w:tc>
          <w:tcPr>
            <w:tcW w:w="635" w:type="pct"/>
            <w:vMerge w:val="restar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2015-2016</w:t>
            </w:r>
          </w:p>
        </w:tc>
        <w:tc>
          <w:tcPr>
            <w:tcW w:w="677" w:type="pct"/>
            <w:vMerge w:val="restar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 xml:space="preserve">География </w:t>
            </w:r>
          </w:p>
        </w:tc>
        <w:tc>
          <w:tcPr>
            <w:tcW w:w="1258" w:type="pc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МАН   I этап</w:t>
            </w:r>
          </w:p>
        </w:tc>
        <w:tc>
          <w:tcPr>
            <w:tcW w:w="2430" w:type="pct"/>
          </w:tcPr>
          <w:p w:rsidR="00E81078" w:rsidRPr="00563B30" w:rsidRDefault="00E81078" w:rsidP="00563B30">
            <w:pPr>
              <w:tabs>
                <w:tab w:val="left" w:pos="2640"/>
              </w:tabs>
              <w:rPr>
                <w:rFonts w:ascii="Times New Roman" w:hAnsi="Times New Roman"/>
                <w:sz w:val="24"/>
              </w:rPr>
            </w:pPr>
            <w:proofErr w:type="spellStart"/>
            <w:r w:rsidRPr="00563B30">
              <w:rPr>
                <w:rFonts w:ascii="Times New Roman" w:hAnsi="Times New Roman"/>
                <w:sz w:val="24"/>
              </w:rPr>
              <w:t>Коврижкина</w:t>
            </w:r>
            <w:proofErr w:type="spellEnd"/>
            <w:r w:rsidRPr="00563B30">
              <w:rPr>
                <w:rFonts w:ascii="Times New Roman" w:hAnsi="Times New Roman"/>
                <w:sz w:val="24"/>
              </w:rPr>
              <w:t xml:space="preserve"> А. 10 класс – 1 место</w:t>
            </w:r>
          </w:p>
        </w:tc>
      </w:tr>
      <w:tr w:rsidR="00E81078" w:rsidRPr="00563B30" w:rsidTr="00563B30">
        <w:trPr>
          <w:trHeight w:val="195"/>
        </w:trPr>
        <w:tc>
          <w:tcPr>
            <w:tcW w:w="635" w:type="pct"/>
            <w:vMerge/>
          </w:tcPr>
          <w:p w:rsidR="00E81078" w:rsidRPr="00563B30" w:rsidRDefault="00E81078" w:rsidP="00563B30">
            <w:pPr>
              <w:tabs>
                <w:tab w:val="left" w:pos="2640"/>
              </w:tabs>
              <w:rPr>
                <w:rFonts w:ascii="Times New Roman" w:hAnsi="Times New Roman"/>
                <w:sz w:val="24"/>
              </w:rPr>
            </w:pPr>
          </w:p>
        </w:tc>
        <w:tc>
          <w:tcPr>
            <w:tcW w:w="677" w:type="pct"/>
            <w:vMerge/>
          </w:tcPr>
          <w:p w:rsidR="00E81078" w:rsidRPr="00563B30" w:rsidRDefault="00E81078" w:rsidP="00563B30">
            <w:pPr>
              <w:tabs>
                <w:tab w:val="left" w:pos="2640"/>
              </w:tabs>
              <w:rPr>
                <w:rFonts w:ascii="Times New Roman" w:hAnsi="Times New Roman"/>
                <w:sz w:val="24"/>
              </w:rPr>
            </w:pPr>
          </w:p>
        </w:tc>
        <w:tc>
          <w:tcPr>
            <w:tcW w:w="1258" w:type="pct"/>
          </w:tcPr>
          <w:p w:rsidR="00E81078" w:rsidRPr="00563B30" w:rsidRDefault="00E81078" w:rsidP="00563B30">
            <w:pPr>
              <w:tabs>
                <w:tab w:val="left" w:pos="2640"/>
              </w:tabs>
              <w:rPr>
                <w:rFonts w:ascii="Times New Roman" w:hAnsi="Times New Roman"/>
                <w:sz w:val="24"/>
              </w:rPr>
            </w:pPr>
            <w:r w:rsidRPr="00563B30">
              <w:rPr>
                <w:rFonts w:ascii="Times New Roman" w:hAnsi="Times New Roman"/>
                <w:sz w:val="24"/>
              </w:rPr>
              <w:t>МАН  II этап</w:t>
            </w:r>
          </w:p>
        </w:tc>
        <w:tc>
          <w:tcPr>
            <w:tcW w:w="2430" w:type="pct"/>
          </w:tcPr>
          <w:p w:rsidR="00E81078" w:rsidRPr="00563B30" w:rsidRDefault="00E81078" w:rsidP="00563B30">
            <w:pPr>
              <w:tabs>
                <w:tab w:val="left" w:pos="2640"/>
              </w:tabs>
              <w:rPr>
                <w:rFonts w:ascii="Times New Roman" w:hAnsi="Times New Roman"/>
                <w:sz w:val="24"/>
              </w:rPr>
            </w:pPr>
            <w:proofErr w:type="spellStart"/>
            <w:r w:rsidRPr="00563B30">
              <w:rPr>
                <w:rFonts w:ascii="Times New Roman" w:hAnsi="Times New Roman"/>
                <w:sz w:val="24"/>
              </w:rPr>
              <w:t>Коврижкина</w:t>
            </w:r>
            <w:proofErr w:type="spellEnd"/>
            <w:r w:rsidRPr="00563B30">
              <w:rPr>
                <w:rFonts w:ascii="Times New Roman" w:hAnsi="Times New Roman"/>
                <w:sz w:val="24"/>
              </w:rPr>
              <w:t xml:space="preserve"> А. 10 класс – 3 место</w:t>
            </w:r>
          </w:p>
        </w:tc>
      </w:tr>
    </w:tbl>
    <w:p w:rsidR="00A14C09" w:rsidRPr="00563B30" w:rsidRDefault="00A14C09" w:rsidP="00563B30">
      <w:pPr>
        <w:tabs>
          <w:tab w:val="left" w:pos="2925"/>
        </w:tabs>
        <w:spacing w:after="0" w:line="240" w:lineRule="auto"/>
        <w:jc w:val="both"/>
        <w:rPr>
          <w:rFonts w:ascii="Times New Roman" w:hAnsi="Times New Roman" w:cs="Times New Roman"/>
          <w:sz w:val="24"/>
          <w:szCs w:val="24"/>
        </w:rPr>
      </w:pPr>
    </w:p>
    <w:tbl>
      <w:tblPr>
        <w:tblpPr w:leftFromText="180" w:rightFromText="180" w:vertAnchor="text" w:horzAnchor="margin" w:tblpY="14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1713"/>
        <w:gridCol w:w="2259"/>
        <w:gridCol w:w="4380"/>
      </w:tblGrid>
      <w:tr w:rsidR="00A14C09" w:rsidRPr="00563B30" w:rsidTr="00563B30">
        <w:trPr>
          <w:trHeight w:val="854"/>
        </w:trPr>
        <w:tc>
          <w:tcPr>
            <w:tcW w:w="637"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lastRenderedPageBreak/>
              <w:t>Учебный       год</w:t>
            </w:r>
          </w:p>
        </w:tc>
        <w:tc>
          <w:tcPr>
            <w:tcW w:w="895"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Предмет</w:t>
            </w:r>
          </w:p>
        </w:tc>
        <w:tc>
          <w:tcPr>
            <w:tcW w:w="1180" w:type="pct"/>
          </w:tcPr>
          <w:p w:rsidR="00A14C09" w:rsidRPr="00563B30" w:rsidRDefault="00A14C09" w:rsidP="00563B30">
            <w:pPr>
              <w:tabs>
                <w:tab w:val="left" w:pos="2640"/>
              </w:tabs>
              <w:rPr>
                <w:rFonts w:ascii="Times New Roman" w:hAnsi="Times New Roman"/>
                <w:sz w:val="24"/>
              </w:rPr>
            </w:pPr>
          </w:p>
        </w:tc>
        <w:tc>
          <w:tcPr>
            <w:tcW w:w="2288"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Призеры, места</w:t>
            </w:r>
          </w:p>
        </w:tc>
      </w:tr>
      <w:tr w:rsidR="00A14C09" w:rsidRPr="00563B30" w:rsidTr="00563B30">
        <w:trPr>
          <w:trHeight w:val="195"/>
        </w:trPr>
        <w:tc>
          <w:tcPr>
            <w:tcW w:w="637" w:type="pct"/>
            <w:vMerge w:val="restar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2015-2016</w:t>
            </w:r>
          </w:p>
        </w:tc>
        <w:tc>
          <w:tcPr>
            <w:tcW w:w="895" w:type="pct"/>
            <w:vMerge w:val="restar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Технология (обслуживающий труд)</w:t>
            </w:r>
          </w:p>
        </w:tc>
        <w:tc>
          <w:tcPr>
            <w:tcW w:w="118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II этап олимпиад</w:t>
            </w:r>
          </w:p>
        </w:tc>
        <w:tc>
          <w:tcPr>
            <w:tcW w:w="2288" w:type="pct"/>
          </w:tcPr>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Османова</w:t>
            </w:r>
            <w:proofErr w:type="spellEnd"/>
            <w:r w:rsidRPr="00563B30">
              <w:rPr>
                <w:rFonts w:ascii="Times New Roman" w:hAnsi="Times New Roman"/>
                <w:sz w:val="24"/>
              </w:rPr>
              <w:t xml:space="preserve"> Ф.11кл-1место</w:t>
            </w:r>
          </w:p>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Сичинава</w:t>
            </w:r>
            <w:proofErr w:type="spellEnd"/>
            <w:r w:rsidRPr="00563B30">
              <w:rPr>
                <w:rFonts w:ascii="Times New Roman" w:hAnsi="Times New Roman"/>
                <w:sz w:val="24"/>
              </w:rPr>
              <w:t xml:space="preserve"> В. 8 </w:t>
            </w:r>
            <w:proofErr w:type="spellStart"/>
            <w:r w:rsidRPr="00563B30">
              <w:rPr>
                <w:rFonts w:ascii="Times New Roman" w:hAnsi="Times New Roman"/>
                <w:sz w:val="24"/>
              </w:rPr>
              <w:t>кл</w:t>
            </w:r>
            <w:proofErr w:type="spellEnd"/>
            <w:r w:rsidRPr="00563B30">
              <w:rPr>
                <w:rFonts w:ascii="Times New Roman" w:hAnsi="Times New Roman"/>
                <w:sz w:val="24"/>
              </w:rPr>
              <w:t xml:space="preserve"> -1 место</w:t>
            </w:r>
          </w:p>
        </w:tc>
      </w:tr>
      <w:tr w:rsidR="00A14C09" w:rsidRPr="00563B30" w:rsidTr="00563B30">
        <w:trPr>
          <w:trHeight w:val="195"/>
        </w:trPr>
        <w:tc>
          <w:tcPr>
            <w:tcW w:w="637" w:type="pct"/>
            <w:vMerge/>
          </w:tcPr>
          <w:p w:rsidR="00A14C09" w:rsidRPr="00563B30" w:rsidRDefault="00A14C09" w:rsidP="00563B30">
            <w:pPr>
              <w:tabs>
                <w:tab w:val="left" w:pos="2640"/>
              </w:tabs>
              <w:rPr>
                <w:rFonts w:ascii="Times New Roman" w:hAnsi="Times New Roman"/>
                <w:sz w:val="24"/>
              </w:rPr>
            </w:pPr>
          </w:p>
        </w:tc>
        <w:tc>
          <w:tcPr>
            <w:tcW w:w="895" w:type="pct"/>
            <w:vMerge/>
          </w:tcPr>
          <w:p w:rsidR="00A14C09" w:rsidRPr="00563B30" w:rsidRDefault="00A14C09" w:rsidP="00563B30">
            <w:pPr>
              <w:tabs>
                <w:tab w:val="left" w:pos="2640"/>
              </w:tabs>
              <w:rPr>
                <w:rFonts w:ascii="Times New Roman" w:hAnsi="Times New Roman"/>
                <w:sz w:val="24"/>
              </w:rPr>
            </w:pPr>
          </w:p>
        </w:tc>
        <w:tc>
          <w:tcPr>
            <w:tcW w:w="1180" w:type="pct"/>
          </w:tcPr>
          <w:p w:rsidR="00A14C09" w:rsidRPr="00563B30" w:rsidRDefault="00A14C09" w:rsidP="00563B30">
            <w:pPr>
              <w:tabs>
                <w:tab w:val="left" w:pos="2640"/>
              </w:tabs>
              <w:rPr>
                <w:rFonts w:ascii="Times New Roman" w:hAnsi="Times New Roman"/>
                <w:sz w:val="24"/>
              </w:rPr>
            </w:pPr>
            <w:r w:rsidRPr="00563B30">
              <w:rPr>
                <w:rFonts w:ascii="Times New Roman" w:hAnsi="Times New Roman"/>
                <w:sz w:val="24"/>
              </w:rPr>
              <w:t>III этап олимпиад</w:t>
            </w:r>
          </w:p>
        </w:tc>
        <w:tc>
          <w:tcPr>
            <w:tcW w:w="2288" w:type="pct"/>
          </w:tcPr>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Османова</w:t>
            </w:r>
            <w:proofErr w:type="spellEnd"/>
            <w:r w:rsidRPr="00563B30">
              <w:rPr>
                <w:rFonts w:ascii="Times New Roman" w:hAnsi="Times New Roman"/>
                <w:sz w:val="24"/>
              </w:rPr>
              <w:t xml:space="preserve"> Ф. 11кл -1место</w:t>
            </w:r>
          </w:p>
        </w:tc>
      </w:tr>
      <w:tr w:rsidR="00A14C09" w:rsidRPr="00563B30" w:rsidTr="00563B30">
        <w:trPr>
          <w:trHeight w:val="195"/>
        </w:trPr>
        <w:tc>
          <w:tcPr>
            <w:tcW w:w="637" w:type="pct"/>
            <w:vMerge/>
          </w:tcPr>
          <w:p w:rsidR="00A14C09" w:rsidRPr="00563B30" w:rsidRDefault="00A14C09" w:rsidP="00563B30">
            <w:pPr>
              <w:tabs>
                <w:tab w:val="left" w:pos="2640"/>
              </w:tabs>
              <w:rPr>
                <w:rFonts w:ascii="Times New Roman" w:hAnsi="Times New Roman"/>
                <w:sz w:val="24"/>
              </w:rPr>
            </w:pPr>
          </w:p>
        </w:tc>
        <w:tc>
          <w:tcPr>
            <w:tcW w:w="895" w:type="pct"/>
            <w:vMerge/>
          </w:tcPr>
          <w:p w:rsidR="00A14C09" w:rsidRPr="00563B30" w:rsidRDefault="00A14C09" w:rsidP="00563B30">
            <w:pPr>
              <w:tabs>
                <w:tab w:val="left" w:pos="2640"/>
              </w:tabs>
              <w:rPr>
                <w:rFonts w:ascii="Times New Roman" w:hAnsi="Times New Roman"/>
                <w:sz w:val="24"/>
              </w:rPr>
            </w:pPr>
          </w:p>
        </w:tc>
        <w:tc>
          <w:tcPr>
            <w:tcW w:w="1180" w:type="pct"/>
          </w:tcPr>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IVэтап</w:t>
            </w:r>
            <w:proofErr w:type="spellEnd"/>
            <w:r w:rsidRPr="00563B30">
              <w:rPr>
                <w:rFonts w:ascii="Times New Roman" w:hAnsi="Times New Roman"/>
                <w:sz w:val="24"/>
              </w:rPr>
              <w:t xml:space="preserve"> олимпиад</w:t>
            </w:r>
          </w:p>
        </w:tc>
        <w:tc>
          <w:tcPr>
            <w:tcW w:w="2288" w:type="pct"/>
          </w:tcPr>
          <w:p w:rsidR="00A14C09" w:rsidRPr="00563B30" w:rsidRDefault="00A14C09" w:rsidP="00563B30">
            <w:pPr>
              <w:tabs>
                <w:tab w:val="left" w:pos="2640"/>
              </w:tabs>
              <w:rPr>
                <w:rFonts w:ascii="Times New Roman" w:hAnsi="Times New Roman"/>
                <w:sz w:val="24"/>
              </w:rPr>
            </w:pPr>
            <w:proofErr w:type="spellStart"/>
            <w:r w:rsidRPr="00563B30">
              <w:rPr>
                <w:rFonts w:ascii="Times New Roman" w:hAnsi="Times New Roman"/>
                <w:sz w:val="24"/>
              </w:rPr>
              <w:t>Османова</w:t>
            </w:r>
            <w:proofErr w:type="spellEnd"/>
            <w:r w:rsidRPr="00563B30">
              <w:rPr>
                <w:rFonts w:ascii="Times New Roman" w:hAnsi="Times New Roman"/>
                <w:sz w:val="24"/>
              </w:rPr>
              <w:t xml:space="preserve"> Ф. 11кл -участие</w:t>
            </w:r>
          </w:p>
        </w:tc>
      </w:tr>
    </w:tbl>
    <w:p w:rsidR="00A14C09" w:rsidRPr="002B71D2" w:rsidRDefault="00A14C09" w:rsidP="00E81078">
      <w:pPr>
        <w:spacing w:after="0" w:line="240" w:lineRule="auto"/>
        <w:rPr>
          <w:rFonts w:ascii="Times New Roman" w:hAnsi="Times New Roman" w:cs="Times New Roman"/>
          <w:b/>
          <w:sz w:val="24"/>
          <w:szCs w:val="24"/>
        </w:rPr>
      </w:pPr>
      <w:r w:rsidRPr="002B71D2">
        <w:rPr>
          <w:rFonts w:ascii="Times New Roman" w:hAnsi="Times New Roman" w:cs="Times New Roman"/>
          <w:b/>
          <w:sz w:val="24"/>
          <w:szCs w:val="24"/>
        </w:rPr>
        <w:t xml:space="preserve">Результаты участия в конкурсах по русскому языку и литературе за 2015-2016 </w:t>
      </w:r>
      <w:proofErr w:type="spellStart"/>
      <w:r w:rsidRPr="002B71D2">
        <w:rPr>
          <w:rFonts w:ascii="Times New Roman" w:hAnsi="Times New Roman" w:cs="Times New Roman"/>
          <w:b/>
          <w:sz w:val="24"/>
          <w:szCs w:val="24"/>
        </w:rPr>
        <w:t>уч.г</w:t>
      </w:r>
      <w:proofErr w:type="spellEnd"/>
      <w:r w:rsidRPr="002B71D2">
        <w:rPr>
          <w:rFonts w:ascii="Times New Roman" w:hAnsi="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4"/>
        <w:gridCol w:w="3097"/>
        <w:gridCol w:w="3650"/>
      </w:tblGrid>
      <w:tr w:rsidR="00A14C09" w:rsidRPr="002B71D2" w:rsidTr="00A14C09">
        <w:trPr>
          <w:trHeight w:val="554"/>
        </w:trPr>
        <w:tc>
          <w:tcPr>
            <w:tcW w:w="1475" w:type="pct"/>
            <w:shd w:val="clear" w:color="auto" w:fill="auto"/>
          </w:tcPr>
          <w:p w:rsidR="00A14C09" w:rsidRPr="002B71D2" w:rsidRDefault="00A14C09" w:rsidP="00A14C09">
            <w:pPr>
              <w:spacing w:after="0" w:line="240" w:lineRule="auto"/>
              <w:ind w:firstLine="709"/>
              <w:rPr>
                <w:rFonts w:ascii="Times New Roman" w:hAnsi="Times New Roman" w:cs="Times New Roman"/>
                <w:sz w:val="24"/>
                <w:szCs w:val="24"/>
              </w:rPr>
            </w:pPr>
            <w:r w:rsidRPr="002B71D2">
              <w:rPr>
                <w:rFonts w:ascii="Times New Roman" w:hAnsi="Times New Roman" w:cs="Times New Roman"/>
                <w:sz w:val="24"/>
                <w:szCs w:val="24"/>
              </w:rPr>
              <w:t>Конкурс</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Фамилия, имя участника</w:t>
            </w:r>
          </w:p>
        </w:tc>
        <w:tc>
          <w:tcPr>
            <w:tcW w:w="1907" w:type="pct"/>
            <w:shd w:val="clear" w:color="auto" w:fill="auto"/>
          </w:tcPr>
          <w:p w:rsidR="00A14C09" w:rsidRPr="002B71D2" w:rsidRDefault="00A14C09" w:rsidP="00A14C09">
            <w:pPr>
              <w:spacing w:after="0" w:line="240" w:lineRule="auto"/>
              <w:ind w:firstLine="709"/>
              <w:rPr>
                <w:rFonts w:ascii="Times New Roman" w:hAnsi="Times New Roman" w:cs="Times New Roman"/>
                <w:sz w:val="24"/>
                <w:szCs w:val="24"/>
              </w:rPr>
            </w:pPr>
            <w:r w:rsidRPr="002B71D2">
              <w:rPr>
                <w:rFonts w:ascii="Times New Roman" w:hAnsi="Times New Roman" w:cs="Times New Roman"/>
                <w:sz w:val="24"/>
                <w:szCs w:val="24"/>
              </w:rPr>
              <w:t>Результат</w:t>
            </w:r>
          </w:p>
        </w:tc>
      </w:tr>
      <w:tr w:rsidR="00A14C09" w:rsidRPr="002B71D2" w:rsidTr="00A14C09">
        <w:trPr>
          <w:trHeight w:val="756"/>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Районный этап республиканского конкурса «Диалог с классиком».</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 xml:space="preserve">Овчаренко Анастасия, 11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p>
        </w:tc>
        <w:tc>
          <w:tcPr>
            <w:tcW w:w="1907" w:type="pct"/>
            <w:shd w:val="clear" w:color="auto" w:fill="auto"/>
          </w:tcPr>
          <w:p w:rsidR="00A14C09" w:rsidRPr="002B71D2" w:rsidRDefault="00A14C09" w:rsidP="00A14C09">
            <w:pPr>
              <w:spacing w:after="0" w:line="240" w:lineRule="auto"/>
              <w:ind w:firstLine="709"/>
              <w:rPr>
                <w:rFonts w:ascii="Times New Roman" w:hAnsi="Times New Roman" w:cs="Times New Roman"/>
                <w:sz w:val="24"/>
                <w:szCs w:val="24"/>
              </w:rPr>
            </w:pPr>
            <w:r w:rsidRPr="002B71D2">
              <w:rPr>
                <w:rFonts w:ascii="Times New Roman" w:hAnsi="Times New Roman" w:cs="Times New Roman"/>
                <w:sz w:val="24"/>
                <w:szCs w:val="24"/>
              </w:rPr>
              <w:t>Призёр</w:t>
            </w:r>
          </w:p>
        </w:tc>
      </w:tr>
      <w:tr w:rsidR="00A14C09" w:rsidRPr="002B71D2" w:rsidTr="00A14C09">
        <w:trPr>
          <w:trHeight w:val="767"/>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Районный этап республиканского конкурса «Ради жизни на Земле!..»</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proofErr w:type="spellStart"/>
            <w:r w:rsidRPr="002B71D2">
              <w:rPr>
                <w:rFonts w:ascii="Times New Roman" w:hAnsi="Times New Roman" w:cs="Times New Roman"/>
                <w:sz w:val="24"/>
                <w:szCs w:val="24"/>
              </w:rPr>
              <w:t>Османова</w:t>
            </w:r>
            <w:proofErr w:type="spellEnd"/>
            <w:r w:rsidRPr="002B71D2">
              <w:rPr>
                <w:rFonts w:ascii="Times New Roman" w:hAnsi="Times New Roman" w:cs="Times New Roman"/>
                <w:sz w:val="24"/>
                <w:szCs w:val="24"/>
              </w:rPr>
              <w:t xml:space="preserve"> Фатиме, 11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p>
        </w:tc>
        <w:tc>
          <w:tcPr>
            <w:tcW w:w="1907" w:type="pct"/>
            <w:shd w:val="clear" w:color="auto" w:fill="auto"/>
          </w:tcPr>
          <w:p w:rsidR="00A14C09" w:rsidRPr="002B71D2" w:rsidRDefault="00A14C09" w:rsidP="00A14C09">
            <w:pPr>
              <w:spacing w:after="0" w:line="240" w:lineRule="auto"/>
              <w:ind w:firstLine="709"/>
              <w:rPr>
                <w:rFonts w:ascii="Times New Roman" w:hAnsi="Times New Roman" w:cs="Times New Roman"/>
                <w:sz w:val="24"/>
                <w:szCs w:val="24"/>
              </w:rPr>
            </w:pPr>
            <w:r w:rsidRPr="002B71D2">
              <w:rPr>
                <w:rFonts w:ascii="Times New Roman" w:hAnsi="Times New Roman" w:cs="Times New Roman"/>
                <w:sz w:val="24"/>
                <w:szCs w:val="24"/>
              </w:rPr>
              <w:t>Призёр</w:t>
            </w:r>
          </w:p>
        </w:tc>
      </w:tr>
      <w:tr w:rsidR="00A14C09" w:rsidRPr="002B71D2" w:rsidTr="00A14C09">
        <w:trPr>
          <w:trHeight w:val="959"/>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Всероссийская дистанционная олимпиада по русскому языку «Триумф».</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 xml:space="preserve">Якубова </w:t>
            </w:r>
            <w:proofErr w:type="spellStart"/>
            <w:r w:rsidRPr="002B71D2">
              <w:rPr>
                <w:rFonts w:ascii="Times New Roman" w:hAnsi="Times New Roman" w:cs="Times New Roman"/>
                <w:sz w:val="24"/>
                <w:szCs w:val="24"/>
              </w:rPr>
              <w:t>Эльвина</w:t>
            </w:r>
            <w:proofErr w:type="spellEnd"/>
            <w:r w:rsidRPr="002B71D2">
              <w:rPr>
                <w:rFonts w:ascii="Times New Roman" w:hAnsi="Times New Roman" w:cs="Times New Roman"/>
                <w:sz w:val="24"/>
                <w:szCs w:val="24"/>
              </w:rPr>
              <w:t xml:space="preserve">, 6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r>
            <w:proofErr w:type="spellStart"/>
            <w:r w:rsidRPr="002B71D2">
              <w:rPr>
                <w:rFonts w:ascii="Times New Roman" w:hAnsi="Times New Roman" w:cs="Times New Roman"/>
                <w:sz w:val="24"/>
                <w:szCs w:val="24"/>
              </w:rPr>
              <w:t>Матвийчук</w:t>
            </w:r>
            <w:proofErr w:type="spellEnd"/>
            <w:r w:rsidRPr="002B71D2">
              <w:rPr>
                <w:rFonts w:ascii="Times New Roman" w:hAnsi="Times New Roman" w:cs="Times New Roman"/>
                <w:sz w:val="24"/>
                <w:szCs w:val="24"/>
              </w:rPr>
              <w:t xml:space="preserve"> Анна,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r>
            <w:proofErr w:type="spellStart"/>
            <w:r w:rsidRPr="002B71D2">
              <w:rPr>
                <w:rFonts w:ascii="Times New Roman" w:hAnsi="Times New Roman" w:cs="Times New Roman"/>
                <w:sz w:val="24"/>
                <w:szCs w:val="24"/>
              </w:rPr>
              <w:t>Роик</w:t>
            </w:r>
            <w:proofErr w:type="spellEnd"/>
            <w:r w:rsidRPr="002B71D2">
              <w:rPr>
                <w:rFonts w:ascii="Times New Roman" w:hAnsi="Times New Roman" w:cs="Times New Roman"/>
                <w:sz w:val="24"/>
                <w:szCs w:val="24"/>
              </w:rPr>
              <w:t xml:space="preserve"> Владислав,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t xml:space="preserve">Обухова Анастасия, 11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p>
        </w:tc>
        <w:tc>
          <w:tcPr>
            <w:tcW w:w="1907"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1 м.</w:t>
            </w:r>
            <w:r w:rsidRPr="002B71D2">
              <w:rPr>
                <w:rFonts w:ascii="Times New Roman" w:hAnsi="Times New Roman" w:cs="Times New Roman"/>
                <w:sz w:val="24"/>
                <w:szCs w:val="24"/>
              </w:rPr>
              <w:br/>
              <w:t>1 м.</w:t>
            </w:r>
            <w:r w:rsidRPr="002B71D2">
              <w:rPr>
                <w:rFonts w:ascii="Times New Roman" w:hAnsi="Times New Roman" w:cs="Times New Roman"/>
                <w:sz w:val="24"/>
                <w:szCs w:val="24"/>
              </w:rPr>
              <w:br/>
              <w:t>1 м.</w:t>
            </w:r>
            <w:r w:rsidRPr="002B71D2">
              <w:rPr>
                <w:rFonts w:ascii="Times New Roman" w:hAnsi="Times New Roman" w:cs="Times New Roman"/>
                <w:sz w:val="24"/>
                <w:szCs w:val="24"/>
              </w:rPr>
              <w:br/>
              <w:t>участие</w:t>
            </w:r>
          </w:p>
        </w:tc>
      </w:tr>
      <w:tr w:rsidR="00A14C09" w:rsidRPr="002B71D2" w:rsidTr="00A14C09">
        <w:trPr>
          <w:trHeight w:val="569"/>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Всероссийская дистанционная олимпиада по литературе  «Триумф».</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proofErr w:type="spellStart"/>
            <w:r w:rsidRPr="002B71D2">
              <w:rPr>
                <w:rFonts w:ascii="Times New Roman" w:hAnsi="Times New Roman" w:cs="Times New Roman"/>
                <w:sz w:val="24"/>
                <w:szCs w:val="24"/>
              </w:rPr>
              <w:t>Матвийчук</w:t>
            </w:r>
            <w:proofErr w:type="spellEnd"/>
            <w:r w:rsidRPr="002B71D2">
              <w:rPr>
                <w:rFonts w:ascii="Times New Roman" w:hAnsi="Times New Roman" w:cs="Times New Roman"/>
                <w:sz w:val="24"/>
                <w:szCs w:val="24"/>
              </w:rPr>
              <w:t xml:space="preserve"> Анна,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r>
            <w:proofErr w:type="spellStart"/>
            <w:r w:rsidRPr="002B71D2">
              <w:rPr>
                <w:rFonts w:ascii="Times New Roman" w:hAnsi="Times New Roman" w:cs="Times New Roman"/>
                <w:sz w:val="24"/>
                <w:szCs w:val="24"/>
              </w:rPr>
              <w:t>Роик</w:t>
            </w:r>
            <w:proofErr w:type="spellEnd"/>
            <w:r w:rsidRPr="002B71D2">
              <w:rPr>
                <w:rFonts w:ascii="Times New Roman" w:hAnsi="Times New Roman" w:cs="Times New Roman"/>
                <w:sz w:val="24"/>
                <w:szCs w:val="24"/>
              </w:rPr>
              <w:t xml:space="preserve"> Владислав,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r>
            <w:proofErr w:type="spellStart"/>
            <w:r w:rsidRPr="002B71D2">
              <w:rPr>
                <w:rFonts w:ascii="Times New Roman" w:hAnsi="Times New Roman" w:cs="Times New Roman"/>
                <w:sz w:val="24"/>
                <w:szCs w:val="24"/>
              </w:rPr>
              <w:t>Сейджалилова</w:t>
            </w:r>
            <w:proofErr w:type="spellEnd"/>
            <w:r w:rsidRPr="002B71D2">
              <w:rPr>
                <w:rFonts w:ascii="Times New Roman" w:hAnsi="Times New Roman" w:cs="Times New Roman"/>
                <w:sz w:val="24"/>
                <w:szCs w:val="24"/>
              </w:rPr>
              <w:t xml:space="preserve"> София,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rPr>
              <w:br/>
            </w:r>
            <w:proofErr w:type="spellStart"/>
            <w:r w:rsidRPr="002B71D2">
              <w:rPr>
                <w:rFonts w:ascii="Times New Roman" w:hAnsi="Times New Roman" w:cs="Times New Roman"/>
                <w:sz w:val="24"/>
                <w:szCs w:val="24"/>
              </w:rPr>
              <w:t>Дубицкий</w:t>
            </w:r>
            <w:proofErr w:type="spellEnd"/>
            <w:r w:rsidRPr="002B71D2">
              <w:rPr>
                <w:rFonts w:ascii="Times New Roman" w:hAnsi="Times New Roman" w:cs="Times New Roman"/>
                <w:sz w:val="24"/>
                <w:szCs w:val="24"/>
              </w:rPr>
              <w:t xml:space="preserve"> Анатолий, 7 </w:t>
            </w:r>
            <w:proofErr w:type="spellStart"/>
            <w:r w:rsidRPr="002B71D2">
              <w:rPr>
                <w:rFonts w:ascii="Times New Roman" w:hAnsi="Times New Roman" w:cs="Times New Roman"/>
                <w:sz w:val="24"/>
                <w:szCs w:val="24"/>
              </w:rPr>
              <w:t>кл</w:t>
            </w:r>
            <w:proofErr w:type="spellEnd"/>
            <w:r w:rsidRPr="002B71D2">
              <w:rPr>
                <w:rFonts w:ascii="Times New Roman" w:hAnsi="Times New Roman" w:cs="Times New Roman"/>
                <w:sz w:val="24"/>
                <w:szCs w:val="24"/>
              </w:rPr>
              <w:t>.</w:t>
            </w:r>
          </w:p>
        </w:tc>
        <w:tc>
          <w:tcPr>
            <w:tcW w:w="1907"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3  м.</w:t>
            </w:r>
            <w:r w:rsidRPr="002B71D2">
              <w:rPr>
                <w:rFonts w:ascii="Times New Roman" w:hAnsi="Times New Roman" w:cs="Times New Roman"/>
                <w:sz w:val="24"/>
                <w:szCs w:val="24"/>
              </w:rPr>
              <w:br/>
              <w:t>3 м.</w:t>
            </w:r>
            <w:r w:rsidRPr="002B71D2">
              <w:rPr>
                <w:rFonts w:ascii="Times New Roman" w:hAnsi="Times New Roman" w:cs="Times New Roman"/>
                <w:sz w:val="24"/>
                <w:szCs w:val="24"/>
              </w:rPr>
              <w:br/>
              <w:t>участие</w:t>
            </w:r>
            <w:r w:rsidRPr="002B71D2">
              <w:rPr>
                <w:rFonts w:ascii="Times New Roman" w:hAnsi="Times New Roman" w:cs="Times New Roman"/>
                <w:sz w:val="24"/>
                <w:szCs w:val="24"/>
              </w:rPr>
              <w:br/>
            </w:r>
            <w:proofErr w:type="gramStart"/>
            <w:r w:rsidRPr="002B71D2">
              <w:rPr>
                <w:rFonts w:ascii="Times New Roman" w:hAnsi="Times New Roman" w:cs="Times New Roman"/>
                <w:sz w:val="24"/>
                <w:szCs w:val="24"/>
              </w:rPr>
              <w:t>участие</w:t>
            </w:r>
            <w:proofErr w:type="gramEnd"/>
          </w:p>
        </w:tc>
      </w:tr>
      <w:tr w:rsidR="00A14C09" w:rsidRPr="002B71D2" w:rsidTr="00A14C09">
        <w:trPr>
          <w:trHeight w:val="618"/>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Всероссийский дистанционный конкурс с международным выходом «Лучший открытый урок».</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Тимощенко О. Н.</w:t>
            </w:r>
          </w:p>
        </w:tc>
        <w:tc>
          <w:tcPr>
            <w:tcW w:w="1907"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Диплом 1степени,</w:t>
            </w:r>
            <w:r w:rsidRPr="002B71D2">
              <w:rPr>
                <w:rFonts w:ascii="Times New Roman" w:hAnsi="Times New Roman" w:cs="Times New Roman"/>
                <w:sz w:val="24"/>
                <w:szCs w:val="24"/>
              </w:rPr>
              <w:br/>
              <w:t>№ АБ6097</w:t>
            </w:r>
          </w:p>
        </w:tc>
      </w:tr>
      <w:tr w:rsidR="00A14C09" w:rsidRPr="002B71D2" w:rsidTr="00A14C09">
        <w:trPr>
          <w:trHeight w:val="102"/>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Интернет-публикация «Пушкинские чтения» (</w:t>
            </w:r>
            <w:proofErr w:type="spellStart"/>
            <w:r w:rsidRPr="002B71D2">
              <w:rPr>
                <w:rFonts w:ascii="Times New Roman" w:hAnsi="Times New Roman" w:cs="Times New Roman"/>
                <w:sz w:val="24"/>
                <w:szCs w:val="24"/>
                <w:lang w:val="en-US"/>
              </w:rPr>
              <w:t>Videourok</w:t>
            </w:r>
            <w:proofErr w:type="spellEnd"/>
            <w:r w:rsidRPr="002B71D2">
              <w:rPr>
                <w:rFonts w:ascii="Times New Roman" w:hAnsi="Times New Roman" w:cs="Times New Roman"/>
                <w:sz w:val="24"/>
                <w:szCs w:val="24"/>
              </w:rPr>
              <w:t xml:space="preserve">. </w:t>
            </w:r>
            <w:r w:rsidRPr="002B71D2">
              <w:rPr>
                <w:rFonts w:ascii="Times New Roman" w:hAnsi="Times New Roman" w:cs="Times New Roman"/>
                <w:sz w:val="24"/>
                <w:szCs w:val="24"/>
                <w:lang w:val="en-US"/>
              </w:rPr>
              <w:t>net</w:t>
            </w:r>
            <w:r w:rsidRPr="002B71D2">
              <w:rPr>
                <w:rFonts w:ascii="Times New Roman" w:hAnsi="Times New Roman" w:cs="Times New Roman"/>
                <w:sz w:val="24"/>
                <w:szCs w:val="24"/>
              </w:rPr>
              <w:t>).</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Тимощенко О. Н.</w:t>
            </w:r>
          </w:p>
        </w:tc>
        <w:tc>
          <w:tcPr>
            <w:tcW w:w="1907"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 xml:space="preserve">Свидетельство </w:t>
            </w:r>
            <w:r w:rsidRPr="002B71D2">
              <w:rPr>
                <w:rFonts w:ascii="Times New Roman" w:hAnsi="Times New Roman" w:cs="Times New Roman"/>
                <w:sz w:val="24"/>
                <w:szCs w:val="24"/>
              </w:rPr>
              <w:br/>
              <w:t>№ 98732119</w:t>
            </w:r>
            <w:r w:rsidRPr="002B71D2">
              <w:rPr>
                <w:rFonts w:ascii="Times New Roman" w:hAnsi="Times New Roman" w:cs="Times New Roman"/>
                <w:sz w:val="24"/>
                <w:szCs w:val="24"/>
              </w:rPr>
              <w:br/>
            </w:r>
            <w:r w:rsidRPr="002B71D2">
              <w:rPr>
                <w:rFonts w:ascii="Times New Roman" w:hAnsi="Times New Roman" w:cs="Times New Roman"/>
                <w:sz w:val="24"/>
                <w:szCs w:val="24"/>
                <w:lang w:val="en-US"/>
              </w:rPr>
              <w:t>http</w:t>
            </w:r>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videouroki</w:t>
            </w:r>
            <w:proofErr w:type="spellEnd"/>
            <w:r w:rsidRPr="002B71D2">
              <w:rPr>
                <w:rFonts w:ascii="Times New Roman" w:hAnsi="Times New Roman" w:cs="Times New Roman"/>
                <w:sz w:val="24"/>
                <w:szCs w:val="24"/>
              </w:rPr>
              <w:t>.</w:t>
            </w:r>
            <w:r w:rsidRPr="002B71D2">
              <w:rPr>
                <w:rFonts w:ascii="Times New Roman" w:hAnsi="Times New Roman" w:cs="Times New Roman"/>
                <w:sz w:val="24"/>
                <w:szCs w:val="24"/>
                <w:lang w:val="en-US"/>
              </w:rPr>
              <w:t>net</w:t>
            </w:r>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filekom</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php</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fileid</w:t>
            </w:r>
            <w:proofErr w:type="spellEnd"/>
            <w:r w:rsidRPr="002B71D2">
              <w:rPr>
                <w:rFonts w:ascii="Times New Roman" w:hAnsi="Times New Roman" w:cs="Times New Roman"/>
                <w:sz w:val="24"/>
                <w:szCs w:val="24"/>
              </w:rPr>
              <w:t>=98732119</w:t>
            </w:r>
          </w:p>
        </w:tc>
      </w:tr>
      <w:tr w:rsidR="00A14C09" w:rsidRPr="002B71D2" w:rsidTr="00A14C09">
        <w:trPr>
          <w:trHeight w:val="102"/>
        </w:trPr>
        <w:tc>
          <w:tcPr>
            <w:tcW w:w="1475" w:type="pct"/>
            <w:shd w:val="clear" w:color="auto" w:fill="auto"/>
          </w:tcPr>
          <w:p w:rsidR="00A14C09" w:rsidRPr="002B71D2" w:rsidRDefault="00A14C09" w:rsidP="00A14C09">
            <w:pPr>
              <w:spacing w:after="0" w:line="240" w:lineRule="auto"/>
              <w:contextualSpacing/>
              <w:rPr>
                <w:rFonts w:ascii="Times New Roman" w:hAnsi="Times New Roman" w:cs="Times New Roman"/>
                <w:sz w:val="24"/>
                <w:szCs w:val="24"/>
              </w:rPr>
            </w:pPr>
            <w:r w:rsidRPr="002B71D2">
              <w:rPr>
                <w:rFonts w:ascii="Times New Roman" w:hAnsi="Times New Roman" w:cs="Times New Roman"/>
                <w:sz w:val="24"/>
                <w:szCs w:val="24"/>
              </w:rPr>
              <w:t>Интернет-публикация «Возвратное местоимение себя» (</w:t>
            </w:r>
            <w:proofErr w:type="spellStart"/>
            <w:r w:rsidRPr="002B71D2">
              <w:rPr>
                <w:rFonts w:ascii="Times New Roman" w:hAnsi="Times New Roman" w:cs="Times New Roman"/>
                <w:sz w:val="24"/>
                <w:szCs w:val="24"/>
              </w:rPr>
              <w:t>Мультиурок</w:t>
            </w:r>
            <w:proofErr w:type="spellEnd"/>
            <w:r w:rsidRPr="002B71D2">
              <w:rPr>
                <w:rFonts w:ascii="Times New Roman" w:hAnsi="Times New Roman" w:cs="Times New Roman"/>
                <w:sz w:val="24"/>
                <w:szCs w:val="24"/>
              </w:rPr>
              <w:t>).</w:t>
            </w:r>
          </w:p>
        </w:tc>
        <w:tc>
          <w:tcPr>
            <w:tcW w:w="1618"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Тимощенко О. Н.</w:t>
            </w:r>
          </w:p>
        </w:tc>
        <w:tc>
          <w:tcPr>
            <w:tcW w:w="1907" w:type="pct"/>
            <w:shd w:val="clear" w:color="auto" w:fill="auto"/>
          </w:tcPr>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rPr>
              <w:t xml:space="preserve">Свидетельство </w:t>
            </w:r>
            <w:r w:rsidRPr="002B71D2">
              <w:rPr>
                <w:rFonts w:ascii="Times New Roman" w:hAnsi="Times New Roman" w:cs="Times New Roman"/>
                <w:sz w:val="24"/>
                <w:szCs w:val="24"/>
                <w:lang w:val="en-US"/>
              </w:rPr>
              <w:t>MUF</w:t>
            </w:r>
            <w:r w:rsidRPr="002B71D2">
              <w:rPr>
                <w:rFonts w:ascii="Times New Roman" w:hAnsi="Times New Roman" w:cs="Times New Roman"/>
                <w:sz w:val="24"/>
                <w:szCs w:val="24"/>
              </w:rPr>
              <w:t xml:space="preserve"> 385063</w:t>
            </w:r>
          </w:p>
          <w:p w:rsidR="00A14C09" w:rsidRPr="002B71D2" w:rsidRDefault="00A14C09" w:rsidP="00A14C09">
            <w:pPr>
              <w:spacing w:after="0" w:line="240" w:lineRule="auto"/>
              <w:rPr>
                <w:rFonts w:ascii="Times New Roman" w:hAnsi="Times New Roman" w:cs="Times New Roman"/>
                <w:sz w:val="24"/>
                <w:szCs w:val="24"/>
              </w:rPr>
            </w:pPr>
            <w:r w:rsidRPr="002B71D2">
              <w:rPr>
                <w:rFonts w:ascii="Times New Roman" w:hAnsi="Times New Roman" w:cs="Times New Roman"/>
                <w:sz w:val="24"/>
                <w:szCs w:val="24"/>
                <w:lang w:val="en-US"/>
              </w:rPr>
              <w:t>http</w:t>
            </w:r>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multiurok</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ru</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olenkalingvist</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vozvratnoie</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mestoimeniie</w:t>
            </w:r>
            <w:proofErr w:type="spellEnd"/>
            <w:r w:rsidRPr="002B71D2">
              <w:rPr>
                <w:rFonts w:ascii="Times New Roman" w:hAnsi="Times New Roman" w:cs="Times New Roman"/>
                <w:sz w:val="24"/>
                <w:szCs w:val="24"/>
              </w:rPr>
              <w:t>-</w:t>
            </w:r>
            <w:proofErr w:type="spellStart"/>
            <w:r w:rsidRPr="002B71D2">
              <w:rPr>
                <w:rFonts w:ascii="Times New Roman" w:hAnsi="Times New Roman" w:cs="Times New Roman"/>
                <w:sz w:val="24"/>
                <w:szCs w:val="24"/>
                <w:lang w:val="en-US"/>
              </w:rPr>
              <w:t>siebia</w:t>
            </w:r>
            <w:proofErr w:type="spellEnd"/>
            <w:r w:rsidRPr="002B71D2">
              <w:rPr>
                <w:rFonts w:ascii="Times New Roman" w:hAnsi="Times New Roman" w:cs="Times New Roman"/>
                <w:sz w:val="24"/>
                <w:szCs w:val="24"/>
              </w:rPr>
              <w:t>-2.</w:t>
            </w:r>
            <w:r w:rsidRPr="002B71D2">
              <w:rPr>
                <w:rFonts w:ascii="Times New Roman" w:hAnsi="Times New Roman" w:cs="Times New Roman"/>
                <w:sz w:val="24"/>
                <w:szCs w:val="24"/>
                <w:lang w:val="en-US"/>
              </w:rPr>
              <w:t>html</w:t>
            </w:r>
          </w:p>
        </w:tc>
      </w:tr>
    </w:tbl>
    <w:p w:rsidR="00A14C09" w:rsidRPr="0037103F" w:rsidRDefault="00A14C09" w:rsidP="00A14C09">
      <w:pPr>
        <w:spacing w:after="0" w:line="240" w:lineRule="auto"/>
        <w:rPr>
          <w:rFonts w:ascii="Times New Roman" w:hAnsi="Times New Roman" w:cs="Times New Roman"/>
          <w:b/>
          <w:sz w:val="24"/>
          <w:szCs w:val="24"/>
        </w:rPr>
      </w:pPr>
      <w:r w:rsidRPr="0037103F">
        <w:rPr>
          <w:rFonts w:ascii="Times New Roman" w:hAnsi="Times New Roman" w:cs="Times New Roman"/>
          <w:b/>
          <w:sz w:val="24"/>
          <w:szCs w:val="24"/>
        </w:rPr>
        <w:t>Результаты участия в олимпиадах, конкурсах учеников 7-11 классов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5"/>
        <w:gridCol w:w="2113"/>
        <w:gridCol w:w="2446"/>
        <w:gridCol w:w="3402"/>
      </w:tblGrid>
      <w:tr w:rsidR="00A14C09" w:rsidRPr="0037103F" w:rsidTr="00732F59">
        <w:trPr>
          <w:trHeight w:val="663"/>
        </w:trPr>
        <w:tc>
          <w:tcPr>
            <w:tcW w:w="1645" w:type="dxa"/>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b/>
                <w:sz w:val="24"/>
                <w:szCs w:val="24"/>
              </w:rPr>
            </w:pPr>
            <w:r w:rsidRPr="0037103F">
              <w:rPr>
                <w:rFonts w:ascii="Times New Roman" w:hAnsi="Times New Roman" w:cs="Times New Roman"/>
                <w:b/>
                <w:sz w:val="24"/>
                <w:szCs w:val="24"/>
              </w:rPr>
              <w:t>предмет</w:t>
            </w:r>
          </w:p>
        </w:tc>
        <w:tc>
          <w:tcPr>
            <w:tcW w:w="2113" w:type="dxa"/>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b/>
                <w:sz w:val="24"/>
                <w:szCs w:val="24"/>
              </w:rPr>
            </w:pPr>
            <w:r w:rsidRPr="0037103F">
              <w:rPr>
                <w:rFonts w:ascii="Times New Roman" w:hAnsi="Times New Roman" w:cs="Times New Roman"/>
                <w:b/>
                <w:sz w:val="24"/>
                <w:szCs w:val="24"/>
              </w:rPr>
              <w:t>Ф. И. О.</w:t>
            </w:r>
          </w:p>
          <w:p w:rsidR="00A14C09" w:rsidRPr="0037103F" w:rsidRDefault="00A14C09" w:rsidP="00A14C09">
            <w:pPr>
              <w:spacing w:after="0" w:line="240" w:lineRule="auto"/>
              <w:jc w:val="center"/>
              <w:rPr>
                <w:rFonts w:ascii="Times New Roman" w:hAnsi="Times New Roman" w:cs="Times New Roman"/>
                <w:b/>
                <w:sz w:val="24"/>
                <w:szCs w:val="24"/>
              </w:rPr>
            </w:pPr>
            <w:r w:rsidRPr="0037103F">
              <w:rPr>
                <w:rFonts w:ascii="Times New Roman" w:hAnsi="Times New Roman" w:cs="Times New Roman"/>
                <w:b/>
                <w:sz w:val="24"/>
                <w:szCs w:val="24"/>
              </w:rPr>
              <w:t>учителя</w:t>
            </w:r>
          </w:p>
        </w:tc>
        <w:tc>
          <w:tcPr>
            <w:tcW w:w="2446" w:type="dxa"/>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b/>
                <w:sz w:val="24"/>
                <w:szCs w:val="24"/>
              </w:rPr>
              <w:t>Название конкурсов, олимпиад</w:t>
            </w:r>
          </w:p>
        </w:tc>
        <w:tc>
          <w:tcPr>
            <w:tcW w:w="3402" w:type="dxa"/>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b/>
                <w:sz w:val="24"/>
                <w:szCs w:val="24"/>
              </w:rPr>
              <w:t>Результаты</w:t>
            </w:r>
          </w:p>
        </w:tc>
      </w:tr>
      <w:tr w:rsidR="00A14C09" w:rsidRPr="0037103F" w:rsidTr="00732F59">
        <w:tc>
          <w:tcPr>
            <w:tcW w:w="1645"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sz w:val="24"/>
                <w:szCs w:val="24"/>
              </w:rPr>
              <w:t>математика</w:t>
            </w:r>
          </w:p>
        </w:tc>
        <w:tc>
          <w:tcPr>
            <w:tcW w:w="2113"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sz w:val="24"/>
                <w:szCs w:val="24"/>
              </w:rPr>
              <w:t>Мирошниченко Н.В.</w:t>
            </w: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lang w:eastAsia="en-US"/>
              </w:rPr>
            </w:pPr>
            <w:r w:rsidRPr="0037103F">
              <w:rPr>
                <w:rFonts w:ascii="Times New Roman" w:hAnsi="Times New Roman" w:cs="Times New Roman"/>
                <w:sz w:val="24"/>
                <w:szCs w:val="24"/>
                <w:lang w:val="en-US"/>
              </w:rPr>
              <w:t xml:space="preserve">II </w:t>
            </w:r>
            <w:r w:rsidRPr="0037103F">
              <w:rPr>
                <w:rFonts w:ascii="Times New Roman" w:hAnsi="Times New Roman" w:cs="Times New Roman"/>
                <w:sz w:val="24"/>
                <w:szCs w:val="24"/>
              </w:rPr>
              <w:t>этап ученических олимпиад</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Командное 2 место в районе</w:t>
            </w:r>
          </w:p>
          <w:p w:rsidR="00A14C09" w:rsidRPr="0037103F" w:rsidRDefault="00A14C09" w:rsidP="00A14C09">
            <w:pPr>
              <w:spacing w:after="0" w:line="240" w:lineRule="auto"/>
              <w:rPr>
                <w:rFonts w:ascii="Times New Roman" w:hAnsi="Times New Roman" w:cs="Times New Roman"/>
                <w:sz w:val="24"/>
                <w:szCs w:val="24"/>
                <w:lang w:eastAsia="en-US"/>
              </w:rPr>
            </w:pPr>
            <w:proofErr w:type="spellStart"/>
            <w:r w:rsidRPr="0037103F">
              <w:rPr>
                <w:rFonts w:ascii="Times New Roman" w:hAnsi="Times New Roman" w:cs="Times New Roman"/>
                <w:sz w:val="24"/>
                <w:szCs w:val="24"/>
              </w:rPr>
              <w:t>Роик</w:t>
            </w:r>
            <w:proofErr w:type="spellEnd"/>
            <w:r w:rsidRPr="0037103F">
              <w:rPr>
                <w:rFonts w:ascii="Times New Roman" w:hAnsi="Times New Roman" w:cs="Times New Roman"/>
                <w:sz w:val="24"/>
                <w:szCs w:val="24"/>
              </w:rPr>
              <w:t xml:space="preserve"> Владислав (7 класс) – 1 место</w:t>
            </w:r>
          </w:p>
        </w:tc>
      </w:tr>
      <w:tr w:rsidR="00A14C09" w:rsidRPr="0037103F" w:rsidTr="00732F59">
        <w:tc>
          <w:tcPr>
            <w:tcW w:w="1645" w:type="dxa"/>
            <w:vMerge/>
            <w:tcBorders>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113" w:type="dxa"/>
            <w:vMerge/>
            <w:tcBorders>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lang w:eastAsia="en-US"/>
              </w:rPr>
            </w:pPr>
            <w:r w:rsidRPr="0037103F">
              <w:rPr>
                <w:rFonts w:ascii="Times New Roman" w:hAnsi="Times New Roman" w:cs="Times New Roman"/>
                <w:sz w:val="24"/>
                <w:szCs w:val="24"/>
              </w:rPr>
              <w:t xml:space="preserve">Международные дистанционные </w:t>
            </w:r>
            <w:r w:rsidRPr="0037103F">
              <w:rPr>
                <w:rFonts w:ascii="Times New Roman" w:hAnsi="Times New Roman" w:cs="Times New Roman"/>
                <w:sz w:val="24"/>
                <w:szCs w:val="24"/>
              </w:rPr>
              <w:lastRenderedPageBreak/>
              <w:t>олимпиады «</w:t>
            </w:r>
            <w:proofErr w:type="spellStart"/>
            <w:r w:rsidRPr="0037103F">
              <w:rPr>
                <w:rFonts w:ascii="Times New Roman" w:hAnsi="Times New Roman" w:cs="Times New Roman"/>
                <w:sz w:val="24"/>
                <w:szCs w:val="24"/>
              </w:rPr>
              <w:t>Инфоурок</w:t>
            </w:r>
            <w:proofErr w:type="spellEnd"/>
            <w:r w:rsidRPr="0037103F">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i/>
                <w:sz w:val="24"/>
                <w:szCs w:val="24"/>
              </w:rPr>
              <w:lastRenderedPageBreak/>
              <w:t>Октябрь</w:t>
            </w:r>
            <w:r w:rsidRPr="0037103F">
              <w:rPr>
                <w:rFonts w:ascii="Times New Roman" w:hAnsi="Times New Roman" w:cs="Times New Roman"/>
                <w:sz w:val="24"/>
                <w:szCs w:val="24"/>
              </w:rPr>
              <w:t xml:space="preserve"> –  участие – 8 чел. </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Победители: </w:t>
            </w:r>
            <w:proofErr w:type="spellStart"/>
            <w:r w:rsidRPr="0037103F">
              <w:rPr>
                <w:rFonts w:ascii="Times New Roman" w:hAnsi="Times New Roman" w:cs="Times New Roman"/>
                <w:sz w:val="24"/>
                <w:szCs w:val="24"/>
              </w:rPr>
              <w:t>РоикВ.,Огнева</w:t>
            </w:r>
            <w:proofErr w:type="spellEnd"/>
            <w:r w:rsidRPr="0037103F">
              <w:rPr>
                <w:rFonts w:ascii="Times New Roman" w:hAnsi="Times New Roman" w:cs="Times New Roman"/>
                <w:sz w:val="24"/>
                <w:szCs w:val="24"/>
              </w:rPr>
              <w:t xml:space="preserve"> </w:t>
            </w:r>
            <w:r w:rsidRPr="0037103F">
              <w:rPr>
                <w:rFonts w:ascii="Times New Roman" w:hAnsi="Times New Roman" w:cs="Times New Roman"/>
                <w:sz w:val="24"/>
                <w:szCs w:val="24"/>
              </w:rPr>
              <w:lastRenderedPageBreak/>
              <w:t xml:space="preserve">А., </w:t>
            </w:r>
            <w:proofErr w:type="spellStart"/>
            <w:r w:rsidRPr="0037103F">
              <w:rPr>
                <w:rFonts w:ascii="Times New Roman" w:hAnsi="Times New Roman" w:cs="Times New Roman"/>
                <w:sz w:val="24"/>
                <w:szCs w:val="24"/>
              </w:rPr>
              <w:t>Матвийчук</w:t>
            </w:r>
            <w:proofErr w:type="spellEnd"/>
            <w:r w:rsidRPr="0037103F">
              <w:rPr>
                <w:rFonts w:ascii="Times New Roman" w:hAnsi="Times New Roman" w:cs="Times New Roman"/>
                <w:sz w:val="24"/>
                <w:szCs w:val="24"/>
              </w:rPr>
              <w:t xml:space="preserve"> А., </w:t>
            </w:r>
            <w:proofErr w:type="spellStart"/>
            <w:r w:rsidRPr="0037103F">
              <w:rPr>
                <w:rFonts w:ascii="Times New Roman" w:hAnsi="Times New Roman" w:cs="Times New Roman"/>
                <w:sz w:val="24"/>
                <w:szCs w:val="24"/>
              </w:rPr>
              <w:t>Коврижкина</w:t>
            </w:r>
            <w:proofErr w:type="spellEnd"/>
            <w:r w:rsidRPr="0037103F">
              <w:rPr>
                <w:rFonts w:ascii="Times New Roman" w:hAnsi="Times New Roman" w:cs="Times New Roman"/>
                <w:sz w:val="24"/>
                <w:szCs w:val="24"/>
              </w:rPr>
              <w:t xml:space="preserve"> А., Петренко А.</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Призеры: 2 место – </w:t>
            </w:r>
            <w:proofErr w:type="spellStart"/>
            <w:r w:rsidRPr="0037103F">
              <w:rPr>
                <w:rFonts w:ascii="Times New Roman" w:hAnsi="Times New Roman" w:cs="Times New Roman"/>
                <w:sz w:val="24"/>
                <w:szCs w:val="24"/>
              </w:rPr>
              <w:t>Сейджалилова</w:t>
            </w:r>
            <w:proofErr w:type="spellEnd"/>
            <w:r w:rsidRPr="0037103F">
              <w:rPr>
                <w:rFonts w:ascii="Times New Roman" w:hAnsi="Times New Roman" w:cs="Times New Roman"/>
                <w:sz w:val="24"/>
                <w:szCs w:val="24"/>
              </w:rPr>
              <w:t xml:space="preserve"> С., </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Писаная В.</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i/>
                <w:sz w:val="24"/>
                <w:szCs w:val="24"/>
              </w:rPr>
              <w:t>Февраль</w:t>
            </w:r>
            <w:r w:rsidRPr="0037103F">
              <w:rPr>
                <w:rFonts w:ascii="Times New Roman" w:hAnsi="Times New Roman" w:cs="Times New Roman"/>
                <w:sz w:val="24"/>
                <w:szCs w:val="24"/>
              </w:rPr>
              <w:t xml:space="preserve"> –  участие – 8 чел. </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Победители: </w:t>
            </w:r>
            <w:proofErr w:type="spellStart"/>
            <w:r w:rsidRPr="0037103F">
              <w:rPr>
                <w:rFonts w:ascii="Times New Roman" w:hAnsi="Times New Roman" w:cs="Times New Roman"/>
                <w:sz w:val="24"/>
                <w:szCs w:val="24"/>
              </w:rPr>
              <w:t>Роик</w:t>
            </w:r>
            <w:proofErr w:type="spellEnd"/>
            <w:r w:rsidRPr="0037103F">
              <w:rPr>
                <w:rFonts w:ascii="Times New Roman" w:hAnsi="Times New Roman" w:cs="Times New Roman"/>
                <w:sz w:val="24"/>
                <w:szCs w:val="24"/>
              </w:rPr>
              <w:t xml:space="preserve"> В., </w:t>
            </w:r>
            <w:proofErr w:type="spellStart"/>
            <w:r w:rsidRPr="0037103F">
              <w:rPr>
                <w:rFonts w:ascii="Times New Roman" w:hAnsi="Times New Roman" w:cs="Times New Roman"/>
                <w:sz w:val="24"/>
                <w:szCs w:val="24"/>
              </w:rPr>
              <w:t>Поштарук</w:t>
            </w:r>
            <w:proofErr w:type="spellEnd"/>
            <w:r w:rsidRPr="0037103F">
              <w:rPr>
                <w:rFonts w:ascii="Times New Roman" w:hAnsi="Times New Roman" w:cs="Times New Roman"/>
                <w:sz w:val="24"/>
                <w:szCs w:val="24"/>
              </w:rPr>
              <w:t xml:space="preserve">  А., </w:t>
            </w:r>
            <w:proofErr w:type="spellStart"/>
            <w:r w:rsidRPr="0037103F">
              <w:rPr>
                <w:rFonts w:ascii="Times New Roman" w:hAnsi="Times New Roman" w:cs="Times New Roman"/>
                <w:sz w:val="24"/>
                <w:szCs w:val="24"/>
              </w:rPr>
              <w:t>Матвийчук</w:t>
            </w:r>
            <w:proofErr w:type="spellEnd"/>
            <w:r w:rsidRPr="0037103F">
              <w:rPr>
                <w:rFonts w:ascii="Times New Roman" w:hAnsi="Times New Roman" w:cs="Times New Roman"/>
                <w:sz w:val="24"/>
                <w:szCs w:val="24"/>
              </w:rPr>
              <w:t xml:space="preserve"> А.</w:t>
            </w:r>
          </w:p>
          <w:p w:rsidR="00A14C09" w:rsidRPr="0037103F" w:rsidRDefault="00A14C09" w:rsidP="00A14C09">
            <w:pPr>
              <w:spacing w:after="0" w:line="240" w:lineRule="auto"/>
              <w:rPr>
                <w:rFonts w:ascii="Times New Roman" w:hAnsi="Times New Roman" w:cs="Times New Roman"/>
                <w:sz w:val="24"/>
                <w:szCs w:val="24"/>
                <w:lang w:eastAsia="en-US"/>
              </w:rPr>
            </w:pPr>
            <w:r w:rsidRPr="0037103F">
              <w:rPr>
                <w:rFonts w:ascii="Times New Roman" w:hAnsi="Times New Roman" w:cs="Times New Roman"/>
                <w:sz w:val="24"/>
                <w:szCs w:val="24"/>
              </w:rPr>
              <w:t>Призеры: 3 место – Остапенко Екатерина</w:t>
            </w:r>
          </w:p>
        </w:tc>
      </w:tr>
      <w:tr w:rsidR="00A14C09" w:rsidRPr="0037103F" w:rsidTr="00732F59">
        <w:tc>
          <w:tcPr>
            <w:tcW w:w="1645"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113"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lang w:eastAsia="en-US"/>
              </w:rPr>
            </w:pPr>
            <w:r w:rsidRPr="0037103F">
              <w:rPr>
                <w:rFonts w:ascii="Times New Roman" w:hAnsi="Times New Roman" w:cs="Times New Roman"/>
                <w:sz w:val="24"/>
                <w:szCs w:val="24"/>
              </w:rPr>
              <w:t>Всероссийская дистанционная олимпиада «Триумф»</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i/>
                <w:sz w:val="24"/>
                <w:szCs w:val="24"/>
              </w:rPr>
              <w:t xml:space="preserve">Март </w:t>
            </w:r>
            <w:r w:rsidRPr="0037103F">
              <w:rPr>
                <w:rFonts w:ascii="Times New Roman" w:hAnsi="Times New Roman" w:cs="Times New Roman"/>
                <w:sz w:val="24"/>
                <w:szCs w:val="24"/>
              </w:rPr>
              <w:t>- участие – 26 чел.</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Победители: </w:t>
            </w:r>
            <w:proofErr w:type="spellStart"/>
            <w:r w:rsidRPr="0037103F">
              <w:rPr>
                <w:rFonts w:ascii="Times New Roman" w:hAnsi="Times New Roman" w:cs="Times New Roman"/>
                <w:sz w:val="24"/>
                <w:szCs w:val="24"/>
              </w:rPr>
              <w:t>Коврижкина</w:t>
            </w:r>
            <w:proofErr w:type="spellEnd"/>
            <w:r w:rsidRPr="0037103F">
              <w:rPr>
                <w:rFonts w:ascii="Times New Roman" w:hAnsi="Times New Roman" w:cs="Times New Roman"/>
                <w:sz w:val="24"/>
                <w:szCs w:val="24"/>
              </w:rPr>
              <w:t xml:space="preserve"> А., Петренко А., Писаная В.</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Призеры: 2 место – Антонюк А., Лёвушкина В., Овчаренко А., </w:t>
            </w:r>
            <w:proofErr w:type="spellStart"/>
            <w:r w:rsidRPr="0037103F">
              <w:rPr>
                <w:rFonts w:ascii="Times New Roman" w:hAnsi="Times New Roman" w:cs="Times New Roman"/>
                <w:sz w:val="24"/>
                <w:szCs w:val="24"/>
              </w:rPr>
              <w:t>Османова</w:t>
            </w:r>
            <w:proofErr w:type="spellEnd"/>
            <w:r w:rsidRPr="0037103F">
              <w:rPr>
                <w:rFonts w:ascii="Times New Roman" w:hAnsi="Times New Roman" w:cs="Times New Roman"/>
                <w:sz w:val="24"/>
                <w:szCs w:val="24"/>
              </w:rPr>
              <w:t xml:space="preserve"> Ф.</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3 место – Гончарова А., </w:t>
            </w:r>
            <w:proofErr w:type="spellStart"/>
            <w:r w:rsidRPr="0037103F">
              <w:rPr>
                <w:rFonts w:ascii="Times New Roman" w:hAnsi="Times New Roman" w:cs="Times New Roman"/>
                <w:sz w:val="24"/>
                <w:szCs w:val="24"/>
              </w:rPr>
              <w:t>Роик</w:t>
            </w:r>
            <w:proofErr w:type="spellEnd"/>
            <w:r w:rsidRPr="0037103F">
              <w:rPr>
                <w:rFonts w:ascii="Times New Roman" w:hAnsi="Times New Roman" w:cs="Times New Roman"/>
                <w:sz w:val="24"/>
                <w:szCs w:val="24"/>
              </w:rPr>
              <w:t xml:space="preserve"> В., Трубачева Д., </w:t>
            </w:r>
          </w:p>
          <w:p w:rsidR="00A14C09" w:rsidRPr="0037103F" w:rsidRDefault="00A14C09" w:rsidP="00A14C09">
            <w:pPr>
              <w:spacing w:after="0" w:line="240" w:lineRule="auto"/>
              <w:rPr>
                <w:rFonts w:ascii="Times New Roman" w:hAnsi="Times New Roman" w:cs="Times New Roman"/>
                <w:sz w:val="24"/>
                <w:szCs w:val="24"/>
                <w:lang w:eastAsia="en-US"/>
              </w:rPr>
            </w:pPr>
            <w:proofErr w:type="spellStart"/>
            <w:r w:rsidRPr="0037103F">
              <w:rPr>
                <w:rFonts w:ascii="Times New Roman" w:hAnsi="Times New Roman" w:cs="Times New Roman"/>
                <w:sz w:val="24"/>
                <w:szCs w:val="24"/>
              </w:rPr>
              <w:t>Чепюк</w:t>
            </w:r>
            <w:proofErr w:type="spellEnd"/>
            <w:r w:rsidRPr="0037103F">
              <w:rPr>
                <w:rFonts w:ascii="Times New Roman" w:hAnsi="Times New Roman" w:cs="Times New Roman"/>
                <w:sz w:val="24"/>
                <w:szCs w:val="24"/>
              </w:rPr>
              <w:t xml:space="preserve"> С.</w:t>
            </w:r>
          </w:p>
        </w:tc>
      </w:tr>
      <w:tr w:rsidR="00A14C09" w:rsidRPr="0037103F" w:rsidTr="00732F59">
        <w:tc>
          <w:tcPr>
            <w:tcW w:w="1645"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sz w:val="24"/>
                <w:szCs w:val="24"/>
              </w:rPr>
              <w:t>физика</w:t>
            </w:r>
          </w:p>
        </w:tc>
        <w:tc>
          <w:tcPr>
            <w:tcW w:w="2113"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roofErr w:type="spellStart"/>
            <w:r w:rsidRPr="0037103F">
              <w:rPr>
                <w:rFonts w:ascii="Times New Roman" w:hAnsi="Times New Roman" w:cs="Times New Roman"/>
                <w:sz w:val="24"/>
                <w:szCs w:val="24"/>
              </w:rPr>
              <w:t>Кусик</w:t>
            </w:r>
            <w:proofErr w:type="spellEnd"/>
            <w:r w:rsidRPr="0037103F">
              <w:rPr>
                <w:rFonts w:ascii="Times New Roman" w:hAnsi="Times New Roman" w:cs="Times New Roman"/>
                <w:sz w:val="24"/>
                <w:szCs w:val="24"/>
              </w:rPr>
              <w:t xml:space="preserve"> В.С.</w:t>
            </w: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II этап ученических олимпиад</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Участники- Антонюк А.(11кл), </w:t>
            </w:r>
            <w:proofErr w:type="spellStart"/>
            <w:r w:rsidRPr="0037103F">
              <w:rPr>
                <w:rFonts w:ascii="Times New Roman" w:hAnsi="Times New Roman" w:cs="Times New Roman"/>
                <w:sz w:val="24"/>
                <w:szCs w:val="24"/>
              </w:rPr>
              <w:t>Коврижкина</w:t>
            </w:r>
            <w:proofErr w:type="spellEnd"/>
            <w:r w:rsidRPr="0037103F">
              <w:rPr>
                <w:rFonts w:ascii="Times New Roman" w:hAnsi="Times New Roman" w:cs="Times New Roman"/>
                <w:sz w:val="24"/>
                <w:szCs w:val="24"/>
              </w:rPr>
              <w:t xml:space="preserve"> А.(10кл)</w:t>
            </w:r>
          </w:p>
        </w:tc>
      </w:tr>
      <w:tr w:rsidR="00A14C09" w:rsidRPr="0037103F" w:rsidTr="00732F59">
        <w:tc>
          <w:tcPr>
            <w:tcW w:w="1645"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113"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Всероссийская дистанционная олимпиада «Триумф»</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Март- участие – 5чел.</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Победители (1 место) – </w:t>
            </w:r>
            <w:proofErr w:type="spellStart"/>
            <w:r w:rsidRPr="0037103F">
              <w:rPr>
                <w:rFonts w:ascii="Times New Roman" w:hAnsi="Times New Roman" w:cs="Times New Roman"/>
                <w:sz w:val="24"/>
                <w:szCs w:val="24"/>
              </w:rPr>
              <w:t>Роик</w:t>
            </w:r>
            <w:proofErr w:type="spellEnd"/>
            <w:r w:rsidRPr="0037103F">
              <w:rPr>
                <w:rFonts w:ascii="Times New Roman" w:hAnsi="Times New Roman" w:cs="Times New Roman"/>
                <w:sz w:val="24"/>
                <w:szCs w:val="24"/>
              </w:rPr>
              <w:t xml:space="preserve"> В. (7кл)</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Призеры (3 место) – Писаная В. (10кл)</w:t>
            </w:r>
          </w:p>
        </w:tc>
      </w:tr>
      <w:tr w:rsidR="00A14C09" w:rsidRPr="0037103F" w:rsidTr="00732F59">
        <w:tc>
          <w:tcPr>
            <w:tcW w:w="1645"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sz w:val="24"/>
                <w:szCs w:val="24"/>
              </w:rPr>
              <w:t>химия</w:t>
            </w:r>
          </w:p>
        </w:tc>
        <w:tc>
          <w:tcPr>
            <w:tcW w:w="2113" w:type="dxa"/>
            <w:vMerge w:val="restart"/>
            <w:tcBorders>
              <w:top w:val="single" w:sz="4" w:space="0" w:color="auto"/>
              <w:left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r w:rsidRPr="0037103F">
              <w:rPr>
                <w:rFonts w:ascii="Times New Roman" w:hAnsi="Times New Roman" w:cs="Times New Roman"/>
                <w:sz w:val="24"/>
                <w:szCs w:val="24"/>
              </w:rPr>
              <w:t>Шевченко В.И.</w:t>
            </w: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II этап ученических олимпиад</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Победители (1место) – Писаная В. (10кл)</w:t>
            </w:r>
          </w:p>
        </w:tc>
      </w:tr>
      <w:tr w:rsidR="00A14C09" w:rsidRPr="0037103F" w:rsidTr="00732F59">
        <w:tc>
          <w:tcPr>
            <w:tcW w:w="1645"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113" w:type="dxa"/>
            <w:vMerge/>
            <w:tcBorders>
              <w:left w:val="single" w:sz="4" w:space="0" w:color="auto"/>
              <w:bottom w:val="single" w:sz="4" w:space="0" w:color="auto"/>
              <w:right w:val="single" w:sz="4" w:space="0" w:color="auto"/>
            </w:tcBorders>
          </w:tcPr>
          <w:p w:rsidR="00A14C09" w:rsidRPr="0037103F" w:rsidRDefault="00A14C09" w:rsidP="00A14C09">
            <w:pPr>
              <w:spacing w:after="0" w:line="240" w:lineRule="auto"/>
              <w:jc w:val="center"/>
              <w:rPr>
                <w:rFonts w:ascii="Times New Roman" w:hAnsi="Times New Roman" w:cs="Times New Roman"/>
                <w:sz w:val="24"/>
                <w:szCs w:val="24"/>
              </w:rPr>
            </w:pPr>
          </w:p>
        </w:tc>
        <w:tc>
          <w:tcPr>
            <w:tcW w:w="2446"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Всероссийская дистанционная олимпиада «Триумф»</w:t>
            </w:r>
          </w:p>
        </w:tc>
        <w:tc>
          <w:tcPr>
            <w:tcW w:w="3402" w:type="dxa"/>
            <w:tcBorders>
              <w:top w:val="single" w:sz="4" w:space="0" w:color="auto"/>
              <w:left w:val="single" w:sz="4" w:space="0" w:color="auto"/>
              <w:bottom w:val="single" w:sz="4" w:space="0" w:color="auto"/>
              <w:right w:val="single" w:sz="4" w:space="0" w:color="auto"/>
            </w:tcBorders>
          </w:tcPr>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Март- участие – 4чел.</w:t>
            </w:r>
          </w:p>
          <w:p w:rsidR="00A14C09" w:rsidRPr="0037103F" w:rsidRDefault="00A14C09" w:rsidP="00A14C09">
            <w:pPr>
              <w:spacing w:after="0" w:line="240" w:lineRule="auto"/>
              <w:rPr>
                <w:rFonts w:ascii="Times New Roman" w:hAnsi="Times New Roman" w:cs="Times New Roman"/>
                <w:sz w:val="24"/>
                <w:szCs w:val="24"/>
              </w:rPr>
            </w:pPr>
            <w:r w:rsidRPr="0037103F">
              <w:rPr>
                <w:rFonts w:ascii="Times New Roman" w:hAnsi="Times New Roman" w:cs="Times New Roman"/>
                <w:sz w:val="24"/>
                <w:szCs w:val="24"/>
              </w:rPr>
              <w:t xml:space="preserve">Призеры (3 место) – </w:t>
            </w:r>
            <w:proofErr w:type="spellStart"/>
            <w:r w:rsidRPr="0037103F">
              <w:rPr>
                <w:rFonts w:ascii="Times New Roman" w:hAnsi="Times New Roman" w:cs="Times New Roman"/>
                <w:sz w:val="24"/>
                <w:szCs w:val="24"/>
              </w:rPr>
              <w:t>Кисиль</w:t>
            </w:r>
            <w:proofErr w:type="spellEnd"/>
            <w:r w:rsidRPr="0037103F">
              <w:rPr>
                <w:rFonts w:ascii="Times New Roman" w:hAnsi="Times New Roman" w:cs="Times New Roman"/>
                <w:sz w:val="24"/>
                <w:szCs w:val="24"/>
              </w:rPr>
              <w:t xml:space="preserve"> Е. (8кл)</w:t>
            </w:r>
          </w:p>
        </w:tc>
      </w:tr>
    </w:tbl>
    <w:p w:rsidR="00A14C09" w:rsidRDefault="00A14C09" w:rsidP="00A14C09">
      <w:pPr>
        <w:pStyle w:val="5"/>
        <w:keepNext w:val="0"/>
        <w:spacing w:before="0" w:line="240" w:lineRule="auto"/>
        <w:rPr>
          <w:rFonts w:ascii="Times New Roman" w:hAnsi="Times New Roman"/>
          <w:color w:val="auto"/>
          <w:sz w:val="24"/>
          <w:szCs w:val="24"/>
        </w:rPr>
      </w:pPr>
    </w:p>
    <w:p w:rsidR="00A14C09" w:rsidRPr="0002741B" w:rsidRDefault="00A14C09" w:rsidP="00A14C09">
      <w:pPr>
        <w:pStyle w:val="5"/>
        <w:keepNext w:val="0"/>
        <w:spacing w:before="0" w:line="240" w:lineRule="auto"/>
        <w:rPr>
          <w:rFonts w:ascii="Times New Roman" w:hAnsi="Times New Roman"/>
          <w:b/>
          <w:color w:val="auto"/>
          <w:sz w:val="24"/>
          <w:szCs w:val="24"/>
        </w:rPr>
      </w:pPr>
      <w:r w:rsidRPr="0002741B">
        <w:rPr>
          <w:rFonts w:ascii="Times New Roman" w:hAnsi="Times New Roman"/>
          <w:color w:val="auto"/>
          <w:sz w:val="24"/>
          <w:szCs w:val="24"/>
        </w:rPr>
        <w:t>Результаты участия обучающихся в олимпиада</w:t>
      </w:r>
      <w:proofErr w:type="gramStart"/>
      <w:r w:rsidRPr="0002741B">
        <w:rPr>
          <w:rFonts w:ascii="Times New Roman" w:hAnsi="Times New Roman"/>
          <w:color w:val="auto"/>
          <w:sz w:val="24"/>
          <w:szCs w:val="24"/>
        </w:rPr>
        <w:t>х</w:t>
      </w:r>
      <w:r>
        <w:rPr>
          <w:rFonts w:ascii="Times New Roman" w:hAnsi="Times New Roman"/>
          <w:color w:val="auto"/>
          <w:sz w:val="24"/>
          <w:szCs w:val="24"/>
        </w:rPr>
        <w:t>(</w:t>
      </w:r>
      <w:proofErr w:type="gramEnd"/>
      <w:r>
        <w:rPr>
          <w:rFonts w:ascii="Times New Roman" w:hAnsi="Times New Roman"/>
          <w:color w:val="auto"/>
          <w:sz w:val="24"/>
          <w:szCs w:val="24"/>
        </w:rPr>
        <w:t xml:space="preserve">с учетом дистанционных) </w:t>
      </w:r>
      <w:r w:rsidRPr="0002741B">
        <w:rPr>
          <w:rFonts w:ascii="Times New Roman" w:hAnsi="Times New Roman"/>
          <w:color w:val="auto"/>
          <w:sz w:val="24"/>
          <w:szCs w:val="24"/>
        </w:rPr>
        <w:t xml:space="preserve"> и МАН по базовым предметам </w:t>
      </w:r>
    </w:p>
    <w:p w:rsidR="00A14C09" w:rsidRPr="0002741B" w:rsidRDefault="00A14C09" w:rsidP="00F4796D">
      <w:pPr>
        <w:pStyle w:val="5"/>
        <w:keepNext w:val="0"/>
        <w:keepLines w:val="0"/>
        <w:widowControl w:val="0"/>
        <w:numPr>
          <w:ilvl w:val="4"/>
          <w:numId w:val="5"/>
        </w:numPr>
        <w:suppressAutoHyphens/>
        <w:spacing w:before="0" w:line="240" w:lineRule="auto"/>
        <w:rPr>
          <w:rFonts w:ascii="Times New Roman" w:hAnsi="Times New Roman"/>
          <w:b/>
          <w:color w:val="auto"/>
          <w:sz w:val="24"/>
          <w:szCs w:val="24"/>
        </w:rPr>
      </w:pPr>
      <w:r>
        <w:rPr>
          <w:rFonts w:ascii="Times New Roman" w:hAnsi="Times New Roman"/>
          <w:color w:val="auto"/>
          <w:sz w:val="24"/>
          <w:szCs w:val="24"/>
        </w:rPr>
        <w:t>за три</w:t>
      </w:r>
      <w:r w:rsidRPr="0002741B">
        <w:rPr>
          <w:rFonts w:ascii="Times New Roman" w:hAnsi="Times New Roman"/>
          <w:color w:val="auto"/>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0"/>
        <w:gridCol w:w="1229"/>
        <w:gridCol w:w="1308"/>
        <w:gridCol w:w="1229"/>
        <w:gridCol w:w="1308"/>
        <w:gridCol w:w="1229"/>
        <w:gridCol w:w="1308"/>
      </w:tblGrid>
      <w:tr w:rsidR="00A14C09" w:rsidRPr="0019174A" w:rsidTr="0019174A">
        <w:tc>
          <w:tcPr>
            <w:tcW w:w="926" w:type="pct"/>
            <w:vMerge w:val="restar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Предмет</w:t>
            </w:r>
          </w:p>
        </w:tc>
        <w:tc>
          <w:tcPr>
            <w:tcW w:w="1391" w:type="pct"/>
            <w:gridSpan w:val="2"/>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2013/2014</w:t>
            </w:r>
          </w:p>
        </w:tc>
        <w:tc>
          <w:tcPr>
            <w:tcW w:w="1412" w:type="pct"/>
            <w:gridSpan w:val="2"/>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2014/2015</w:t>
            </w:r>
          </w:p>
        </w:tc>
        <w:tc>
          <w:tcPr>
            <w:tcW w:w="1272" w:type="pct"/>
            <w:gridSpan w:val="2"/>
          </w:tcPr>
          <w:p w:rsidR="00A14C09" w:rsidRPr="0019174A" w:rsidRDefault="00A14C09" w:rsidP="00A14C09">
            <w:pPr>
              <w:rPr>
                <w:rFonts w:ascii="Times New Roman" w:hAnsi="Times New Roman" w:cs="Times New Roman"/>
                <w:sz w:val="24"/>
                <w:lang w:val="en-US"/>
              </w:rPr>
            </w:pPr>
            <w:r w:rsidRPr="0019174A">
              <w:rPr>
                <w:rFonts w:ascii="Times New Roman" w:hAnsi="Times New Roman" w:cs="Times New Roman"/>
                <w:sz w:val="24"/>
                <w:lang w:val="en-US"/>
              </w:rPr>
              <w:t>2015</w:t>
            </w:r>
            <w:r w:rsidRPr="0019174A">
              <w:rPr>
                <w:rFonts w:ascii="Times New Roman" w:hAnsi="Times New Roman" w:cs="Times New Roman"/>
                <w:sz w:val="24"/>
              </w:rPr>
              <w:t>/</w:t>
            </w:r>
            <w:r w:rsidRPr="0019174A">
              <w:rPr>
                <w:rFonts w:ascii="Times New Roman" w:hAnsi="Times New Roman" w:cs="Times New Roman"/>
                <w:sz w:val="24"/>
                <w:lang w:val="en-US"/>
              </w:rPr>
              <w:t>2016</w:t>
            </w:r>
          </w:p>
        </w:tc>
      </w:tr>
      <w:tr w:rsidR="00A14C09" w:rsidRPr="0019174A" w:rsidTr="0019174A">
        <w:tc>
          <w:tcPr>
            <w:tcW w:w="926" w:type="pct"/>
            <w:vMerge/>
          </w:tcPr>
          <w:p w:rsidR="00A14C09" w:rsidRPr="0019174A" w:rsidRDefault="00A14C09" w:rsidP="00A14C09">
            <w:pPr>
              <w:rPr>
                <w:rFonts w:ascii="Times New Roman" w:hAnsi="Times New Roman" w:cs="Times New Roman"/>
                <w:sz w:val="24"/>
              </w:rPr>
            </w:pP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участников</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призеров и победителей</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участников</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призеров и победителей</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участников</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Количество призеров и победителей</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Русский язык</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9</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11</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8</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26</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proofErr w:type="spellStart"/>
            <w:r w:rsidRPr="0019174A">
              <w:rPr>
                <w:rFonts w:ascii="Times New Roman" w:hAnsi="Times New Roman" w:cs="Times New Roman"/>
                <w:sz w:val="24"/>
              </w:rPr>
              <w:t>Крымскотатарскитй</w:t>
            </w:r>
            <w:proofErr w:type="spellEnd"/>
            <w:r w:rsidRPr="0019174A">
              <w:rPr>
                <w:rFonts w:ascii="Times New Roman" w:hAnsi="Times New Roman" w:cs="Times New Roman"/>
                <w:sz w:val="24"/>
              </w:rPr>
              <w:t xml:space="preserve"> язык</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5</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5</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lastRenderedPageBreak/>
              <w:t>Украинский язык</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10</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4</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Английский язык</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5</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36</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11</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21</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Математика</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4</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17</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28</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15</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История</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4</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23</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17</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Обществознание</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5</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14</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 xml:space="preserve">География </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12</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32</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Биология</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15</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9</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37</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15</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33</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12</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Физика</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12</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4</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10</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Химия</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Технология</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4</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26</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10</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21</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8</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Экология</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15</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w:t>
            </w:r>
          </w:p>
        </w:tc>
      </w:tr>
      <w:tr w:rsidR="00A14C09" w:rsidRPr="0019174A" w:rsidTr="0019174A">
        <w:tc>
          <w:tcPr>
            <w:tcW w:w="92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Всего по школе</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61</w:t>
            </w:r>
          </w:p>
        </w:tc>
        <w:tc>
          <w:tcPr>
            <w:tcW w:w="685"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36</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196</w:t>
            </w:r>
          </w:p>
        </w:tc>
        <w:tc>
          <w:tcPr>
            <w:tcW w:w="70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77</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235</w:t>
            </w:r>
          </w:p>
        </w:tc>
        <w:tc>
          <w:tcPr>
            <w:tcW w:w="636" w:type="pct"/>
          </w:tcPr>
          <w:p w:rsidR="00A14C09" w:rsidRPr="0019174A" w:rsidRDefault="00A14C09" w:rsidP="00A14C09">
            <w:pPr>
              <w:rPr>
                <w:rFonts w:ascii="Times New Roman" w:hAnsi="Times New Roman" w:cs="Times New Roman"/>
                <w:sz w:val="24"/>
              </w:rPr>
            </w:pPr>
            <w:r w:rsidRPr="0019174A">
              <w:rPr>
                <w:rFonts w:ascii="Times New Roman" w:hAnsi="Times New Roman" w:cs="Times New Roman"/>
                <w:sz w:val="24"/>
              </w:rPr>
              <w:t>63</w:t>
            </w:r>
          </w:p>
        </w:tc>
      </w:tr>
    </w:tbl>
    <w:p w:rsidR="00A14C09" w:rsidRDefault="00A14C09" w:rsidP="00A14C09">
      <w:pPr>
        <w:keepNext/>
        <w:rPr>
          <w:rFonts w:ascii="Times New Roman" w:hAnsi="Times New Roman" w:cs="Times New Roman"/>
          <w:b/>
        </w:rPr>
      </w:pPr>
    </w:p>
    <w:p w:rsidR="00E81078" w:rsidRPr="00B2147B" w:rsidRDefault="00A14C09" w:rsidP="00B2147B">
      <w:pPr>
        <w:keepNext/>
        <w:rPr>
          <w:rFonts w:ascii="Times New Roman" w:hAnsi="Times New Roman" w:cs="Times New Roman"/>
          <w:b/>
        </w:rPr>
      </w:pPr>
      <w:r>
        <w:rPr>
          <w:rFonts w:ascii="Times New Roman" w:hAnsi="Times New Roman" w:cs="Times New Roman"/>
          <w:b/>
          <w:noProof/>
        </w:rPr>
        <w:drawing>
          <wp:inline distT="0" distB="0" distL="0" distR="0">
            <wp:extent cx="5486400" cy="3200400"/>
            <wp:effectExtent l="19050" t="0" r="1905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4C09" w:rsidRPr="00820350" w:rsidRDefault="00A14C09" w:rsidP="00F4796D">
      <w:pPr>
        <w:pStyle w:val="5"/>
        <w:keepNext w:val="0"/>
        <w:keepLines w:val="0"/>
        <w:widowControl w:val="0"/>
        <w:numPr>
          <w:ilvl w:val="4"/>
          <w:numId w:val="5"/>
        </w:numPr>
        <w:suppressAutoHyphens/>
        <w:spacing w:before="0" w:line="240" w:lineRule="auto"/>
        <w:rPr>
          <w:rFonts w:ascii="Times New Roman" w:hAnsi="Times New Roman"/>
          <w:b/>
          <w:color w:val="auto"/>
          <w:sz w:val="24"/>
          <w:szCs w:val="24"/>
        </w:rPr>
      </w:pPr>
      <w:r w:rsidRPr="00820350">
        <w:rPr>
          <w:rFonts w:ascii="Times New Roman" w:hAnsi="Times New Roman"/>
          <w:b/>
          <w:color w:val="auto"/>
          <w:sz w:val="24"/>
          <w:szCs w:val="24"/>
        </w:rPr>
        <w:t>Вывод:</w:t>
      </w:r>
    </w:p>
    <w:p w:rsidR="00A14C09" w:rsidRPr="0002741B" w:rsidRDefault="00A14C09" w:rsidP="00B2147B">
      <w:pPr>
        <w:pStyle w:val="5"/>
        <w:keepNext w:val="0"/>
        <w:spacing w:before="0" w:line="240" w:lineRule="auto"/>
        <w:jc w:val="both"/>
        <w:rPr>
          <w:rFonts w:ascii="Times New Roman" w:hAnsi="Times New Roman"/>
          <w:b/>
          <w:color w:val="auto"/>
          <w:sz w:val="24"/>
          <w:szCs w:val="24"/>
        </w:rPr>
      </w:pPr>
      <w:r w:rsidRPr="0002741B">
        <w:rPr>
          <w:rFonts w:ascii="Times New Roman" w:hAnsi="Times New Roman"/>
          <w:color w:val="auto"/>
          <w:sz w:val="24"/>
          <w:szCs w:val="24"/>
        </w:rPr>
        <w:t xml:space="preserve">  Педагогический коллектив школы выполнил задачу обеспечения усвоения учащимися обязательного минимума содержания образования на всех ступенях обучения на уровне требований государственного стандарта по всем предметам учебного плана. Учебные программы по всем предметам выполнены. Программный материал усвоен учащимися.</w:t>
      </w:r>
    </w:p>
    <w:p w:rsidR="00A14C09" w:rsidRPr="00A10824" w:rsidRDefault="00A14C09" w:rsidP="00B2147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Успешно проведена государственная </w:t>
      </w:r>
      <w:r w:rsidRPr="00A10824">
        <w:rPr>
          <w:rFonts w:ascii="Times New Roman" w:hAnsi="Times New Roman" w:cs="Times New Roman"/>
          <w:sz w:val="24"/>
          <w:szCs w:val="24"/>
        </w:rPr>
        <w:t xml:space="preserve"> итоговая аттестация в 9-х и 11-х к</w:t>
      </w:r>
      <w:r>
        <w:rPr>
          <w:rFonts w:ascii="Times New Roman" w:hAnsi="Times New Roman" w:cs="Times New Roman"/>
          <w:sz w:val="24"/>
          <w:szCs w:val="24"/>
        </w:rPr>
        <w:t xml:space="preserve">лассах. Все учащиеся  </w:t>
      </w:r>
      <w:r w:rsidRPr="00A10824">
        <w:rPr>
          <w:rFonts w:ascii="Times New Roman" w:hAnsi="Times New Roman" w:cs="Times New Roman"/>
          <w:sz w:val="24"/>
          <w:szCs w:val="24"/>
        </w:rPr>
        <w:t>получили аттестаты об основном общем образовании и среднем общем образовании</w:t>
      </w:r>
      <w:r>
        <w:rPr>
          <w:rFonts w:ascii="Times New Roman" w:hAnsi="Times New Roman" w:cs="Times New Roman"/>
          <w:sz w:val="24"/>
          <w:szCs w:val="24"/>
        </w:rPr>
        <w:t>.</w:t>
      </w:r>
    </w:p>
    <w:p w:rsidR="00A14C09" w:rsidRPr="00A10824" w:rsidRDefault="00A14C09" w:rsidP="00B2147B">
      <w:pPr>
        <w:shd w:val="clear" w:color="auto" w:fill="FFFFFF"/>
        <w:spacing w:after="0" w:line="240" w:lineRule="auto"/>
        <w:jc w:val="both"/>
        <w:rPr>
          <w:rFonts w:ascii="Times New Roman" w:hAnsi="Times New Roman" w:cs="Times New Roman"/>
          <w:sz w:val="24"/>
          <w:szCs w:val="24"/>
        </w:rPr>
      </w:pPr>
      <w:r w:rsidRPr="00A10824">
        <w:rPr>
          <w:rFonts w:ascii="Times New Roman" w:hAnsi="Times New Roman" w:cs="Times New Roman"/>
          <w:sz w:val="24"/>
          <w:szCs w:val="24"/>
        </w:rPr>
        <w:t>Педагогический коллектив школы</w:t>
      </w:r>
      <w:r>
        <w:rPr>
          <w:rFonts w:ascii="Times New Roman" w:hAnsi="Times New Roman" w:cs="Times New Roman"/>
          <w:sz w:val="24"/>
          <w:szCs w:val="24"/>
        </w:rPr>
        <w:t xml:space="preserve"> уделял должное внимание работе </w:t>
      </w:r>
      <w:r w:rsidRPr="00A10824">
        <w:rPr>
          <w:rFonts w:ascii="Times New Roman" w:hAnsi="Times New Roman" w:cs="Times New Roman"/>
          <w:sz w:val="24"/>
          <w:szCs w:val="24"/>
        </w:rPr>
        <w:t xml:space="preserve"> с одаренными детьми, что позволило в основном удовлетворить образовательные потребности учащихся, имеющих повышенную мотивацию к обучению.</w:t>
      </w:r>
    </w:p>
    <w:p w:rsidR="00A14C09" w:rsidRPr="00A10824" w:rsidRDefault="00A14C09" w:rsidP="00B2147B">
      <w:pPr>
        <w:shd w:val="clear" w:color="auto" w:fill="FFFFFF"/>
        <w:spacing w:after="0" w:line="240" w:lineRule="auto"/>
        <w:ind w:right="120" w:firstLine="708"/>
        <w:jc w:val="both"/>
        <w:rPr>
          <w:rFonts w:ascii="Times New Roman" w:hAnsi="Times New Roman" w:cs="Times New Roman"/>
          <w:color w:val="000000"/>
          <w:sz w:val="24"/>
          <w:szCs w:val="24"/>
        </w:rPr>
      </w:pPr>
      <w:r w:rsidRPr="00A10824">
        <w:rPr>
          <w:rFonts w:ascii="Times New Roman" w:hAnsi="Times New Roman" w:cs="Times New Roman"/>
          <w:color w:val="000000"/>
          <w:sz w:val="24"/>
          <w:szCs w:val="24"/>
        </w:rPr>
        <w:t xml:space="preserve">В школе проводятся </w:t>
      </w:r>
      <w:r>
        <w:rPr>
          <w:rFonts w:ascii="Times New Roman" w:hAnsi="Times New Roman" w:cs="Times New Roman"/>
          <w:color w:val="000000"/>
          <w:sz w:val="24"/>
          <w:szCs w:val="24"/>
        </w:rPr>
        <w:t xml:space="preserve">разнообразные мероприятия (олимпиады, конкурсы, </w:t>
      </w:r>
      <w:r w:rsidRPr="00A10824">
        <w:rPr>
          <w:rFonts w:ascii="Times New Roman" w:hAnsi="Times New Roman" w:cs="Times New Roman"/>
          <w:color w:val="000000"/>
          <w:sz w:val="24"/>
          <w:szCs w:val="24"/>
        </w:rPr>
        <w:t>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r>
        <w:rPr>
          <w:rFonts w:ascii="Times New Roman" w:hAnsi="Times New Roman" w:cs="Times New Roman"/>
          <w:color w:val="000000"/>
          <w:sz w:val="24"/>
          <w:szCs w:val="24"/>
        </w:rPr>
        <w:t xml:space="preserve">, </w:t>
      </w:r>
      <w:r w:rsidRPr="00A10824">
        <w:rPr>
          <w:rFonts w:ascii="Times New Roman" w:hAnsi="Times New Roman" w:cs="Times New Roman"/>
          <w:color w:val="000000"/>
          <w:sz w:val="24"/>
          <w:szCs w:val="24"/>
        </w:rPr>
        <w:t xml:space="preserve">расширяется их диапазон. </w:t>
      </w:r>
    </w:p>
    <w:p w:rsidR="00A14C09" w:rsidRDefault="00A14C09" w:rsidP="00A14C09">
      <w:pPr>
        <w:shd w:val="clear" w:color="auto" w:fill="FFFFFF"/>
        <w:spacing w:after="0" w:line="240" w:lineRule="auto"/>
        <w:jc w:val="both"/>
        <w:rPr>
          <w:rFonts w:ascii="Times New Roman" w:hAnsi="Times New Roman" w:cs="Times New Roman"/>
          <w:color w:val="000000"/>
          <w:sz w:val="24"/>
          <w:szCs w:val="24"/>
        </w:rPr>
      </w:pPr>
      <w:r w:rsidRPr="00A10824">
        <w:rPr>
          <w:rFonts w:ascii="Times New Roman" w:hAnsi="Times New Roman" w:cs="Times New Roman"/>
          <w:color w:val="000000"/>
          <w:sz w:val="24"/>
          <w:szCs w:val="24"/>
        </w:rPr>
        <w:t xml:space="preserve">Сравнительный анализ основных показателей работы школы позволяет сделать вывод  о </w:t>
      </w:r>
      <w:r>
        <w:rPr>
          <w:rFonts w:ascii="Times New Roman" w:hAnsi="Times New Roman" w:cs="Times New Roman"/>
          <w:color w:val="000000"/>
          <w:sz w:val="24"/>
          <w:szCs w:val="24"/>
        </w:rPr>
        <w:t>повышении эффективности работы педагогического коллектива с одаренными детьми. </w:t>
      </w:r>
      <w:r w:rsidRPr="00A10824">
        <w:rPr>
          <w:rFonts w:ascii="Times New Roman" w:hAnsi="Times New Roman" w:cs="Times New Roman"/>
          <w:color w:val="000000"/>
          <w:sz w:val="24"/>
          <w:szCs w:val="24"/>
        </w:rPr>
        <w:t xml:space="preserve"> Однако, несмотря на явное наличие факторов успешности деятельности коллектива школы, продолжает существовать разрыв между достигнутыми и желаемыми результатами. </w:t>
      </w:r>
    </w:p>
    <w:p w:rsidR="008F0310" w:rsidRPr="00A10824" w:rsidRDefault="008F0310" w:rsidP="00A14C09">
      <w:pPr>
        <w:shd w:val="clear" w:color="auto" w:fill="FFFFFF"/>
        <w:spacing w:after="0" w:line="240" w:lineRule="auto"/>
        <w:jc w:val="both"/>
        <w:rPr>
          <w:rFonts w:ascii="Times New Roman" w:hAnsi="Times New Roman" w:cs="Times New Roman"/>
          <w:color w:val="000000"/>
          <w:sz w:val="24"/>
          <w:szCs w:val="24"/>
        </w:rPr>
      </w:pPr>
    </w:p>
    <w:p w:rsidR="000C5196" w:rsidRDefault="000C5196" w:rsidP="00F720FA">
      <w:pPr>
        <w:spacing w:after="0" w:line="240" w:lineRule="auto"/>
        <w:jc w:val="both"/>
        <w:rPr>
          <w:rFonts w:ascii="Times New Roman" w:hAnsi="Times New Roman" w:cs="Times New Roman"/>
          <w:b/>
          <w:sz w:val="24"/>
          <w:szCs w:val="24"/>
          <w:lang w:val="en-US"/>
        </w:rPr>
      </w:pPr>
      <w:r w:rsidRPr="000C5196">
        <w:rPr>
          <w:rFonts w:ascii="Times New Roman" w:hAnsi="Times New Roman" w:cs="Times New Roman"/>
          <w:b/>
          <w:sz w:val="24"/>
          <w:szCs w:val="24"/>
        </w:rPr>
        <w:t>1.4.</w:t>
      </w:r>
      <w:r w:rsidRPr="000C5196">
        <w:rPr>
          <w:rFonts w:ascii="Times New Roman" w:hAnsi="Times New Roman" w:cs="Times New Roman"/>
          <w:b/>
          <w:sz w:val="24"/>
          <w:szCs w:val="24"/>
        </w:rPr>
        <w:tab/>
        <w:t>Оценка организации учебного процесса</w:t>
      </w:r>
    </w:p>
    <w:p w:rsidR="00C40C5B" w:rsidRPr="00C40C5B" w:rsidRDefault="00C40C5B" w:rsidP="00C40C5B">
      <w:pPr>
        <w:spacing w:after="0" w:line="240" w:lineRule="auto"/>
        <w:ind w:firstLine="708"/>
        <w:jc w:val="both"/>
        <w:rPr>
          <w:rFonts w:ascii="Times New Roman" w:hAnsi="Times New Roman" w:cs="Times New Roman"/>
          <w:b/>
          <w:sz w:val="24"/>
          <w:szCs w:val="24"/>
          <w:shd w:val="clear" w:color="auto" w:fill="FFFFFF" w:themeFill="background1"/>
        </w:rPr>
      </w:pPr>
      <w:r>
        <w:rPr>
          <w:rFonts w:ascii="Times New Roman" w:hAnsi="Times New Roman" w:cs="Times New Roman"/>
          <w:b/>
          <w:sz w:val="24"/>
          <w:szCs w:val="24"/>
          <w:shd w:val="clear" w:color="auto" w:fill="FFFFFF" w:themeFill="background1"/>
        </w:rPr>
        <w:t>Учебный процесс</w:t>
      </w:r>
    </w:p>
    <w:p w:rsidR="00C40C5B" w:rsidRPr="006C6F02" w:rsidRDefault="00C40C5B" w:rsidP="00C40C5B">
      <w:pPr>
        <w:spacing w:after="0" w:line="240" w:lineRule="auto"/>
        <w:ind w:firstLine="708"/>
        <w:jc w:val="both"/>
        <w:rPr>
          <w:rFonts w:ascii="Times New Roman" w:hAnsi="Times New Roman"/>
          <w:spacing w:val="-2"/>
          <w:sz w:val="24"/>
          <w:szCs w:val="24"/>
        </w:rPr>
      </w:pPr>
      <w:r w:rsidRPr="006C6F02">
        <w:rPr>
          <w:rFonts w:ascii="Times New Roman" w:hAnsi="Times New Roman"/>
          <w:spacing w:val="-2"/>
          <w:sz w:val="24"/>
          <w:szCs w:val="24"/>
        </w:rPr>
        <w:t xml:space="preserve">Учебный год в МБОУ « Донская школа»  начинается  1 сентября 2015 года и завершается в соответствии со сроками его продолжительности, определенными общеобразовательной организацией самостоятельно. </w:t>
      </w:r>
    </w:p>
    <w:p w:rsidR="00C40C5B" w:rsidRPr="006C6F02" w:rsidRDefault="00C40C5B" w:rsidP="00C40C5B">
      <w:pPr>
        <w:spacing w:after="0" w:line="240" w:lineRule="auto"/>
        <w:ind w:firstLine="708"/>
        <w:jc w:val="both"/>
        <w:rPr>
          <w:rFonts w:ascii="Times New Roman" w:hAnsi="Times New Roman"/>
          <w:spacing w:val="-2"/>
          <w:sz w:val="24"/>
          <w:szCs w:val="24"/>
        </w:rPr>
      </w:pPr>
      <w:r w:rsidRPr="006C6F02">
        <w:rPr>
          <w:rFonts w:ascii="Times New Roman" w:hAnsi="Times New Roman"/>
          <w:spacing w:val="-2"/>
          <w:sz w:val="24"/>
          <w:szCs w:val="24"/>
        </w:rPr>
        <w:t>Продолжительность учебного года для учащихся 1 класса составляет 33 учебные недели, 2-11 классов – 34 недели</w:t>
      </w:r>
      <w:r w:rsidRPr="006C6F02">
        <w:rPr>
          <w:rFonts w:ascii="Times New Roman" w:hAnsi="Times New Roman"/>
          <w:sz w:val="24"/>
          <w:szCs w:val="24"/>
        </w:rPr>
        <w:t>.</w:t>
      </w:r>
    </w:p>
    <w:p w:rsidR="00C40C5B" w:rsidRPr="006C6F02" w:rsidRDefault="00C40C5B" w:rsidP="00C40C5B">
      <w:pPr>
        <w:spacing w:after="0" w:line="240" w:lineRule="auto"/>
        <w:jc w:val="both"/>
        <w:rPr>
          <w:rFonts w:ascii="Times New Roman" w:hAnsi="Times New Roman"/>
          <w:sz w:val="24"/>
          <w:szCs w:val="24"/>
        </w:rPr>
      </w:pPr>
      <w:r w:rsidRPr="006C6F02">
        <w:rPr>
          <w:rFonts w:ascii="Times New Roman" w:hAnsi="Times New Roman"/>
          <w:sz w:val="24"/>
          <w:szCs w:val="24"/>
        </w:rPr>
        <w:t xml:space="preserve"> Сроки продолжительности обучения:</w:t>
      </w:r>
    </w:p>
    <w:p w:rsidR="00C40C5B" w:rsidRPr="006C6F02"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lang w:val="en-US"/>
        </w:rPr>
        <w:t>I</w:t>
      </w:r>
      <w:r w:rsidRPr="006C6F02">
        <w:rPr>
          <w:rFonts w:ascii="Times New Roman" w:hAnsi="Times New Roman"/>
          <w:sz w:val="24"/>
          <w:szCs w:val="24"/>
        </w:rPr>
        <w:t xml:space="preserve"> полугодие – 01 сентября – 25 декабря;</w:t>
      </w:r>
    </w:p>
    <w:p w:rsidR="00C40C5B" w:rsidRPr="006C6F02" w:rsidRDefault="00C40C5B" w:rsidP="00C40C5B">
      <w:pPr>
        <w:spacing w:after="0" w:line="240" w:lineRule="auto"/>
        <w:ind w:firstLine="708"/>
        <w:jc w:val="both"/>
        <w:rPr>
          <w:rFonts w:ascii="Times New Roman" w:hAnsi="Times New Roman"/>
          <w:sz w:val="24"/>
          <w:szCs w:val="24"/>
        </w:rPr>
      </w:pPr>
      <w:proofErr w:type="gramStart"/>
      <w:r w:rsidRPr="006C6F02">
        <w:rPr>
          <w:rFonts w:ascii="Times New Roman" w:hAnsi="Times New Roman"/>
          <w:sz w:val="24"/>
          <w:szCs w:val="24"/>
          <w:lang w:val="en-US"/>
        </w:rPr>
        <w:t>II</w:t>
      </w:r>
      <w:r w:rsidRPr="006C6F02">
        <w:rPr>
          <w:rFonts w:ascii="Times New Roman" w:hAnsi="Times New Roman"/>
          <w:sz w:val="24"/>
          <w:szCs w:val="24"/>
        </w:rPr>
        <w:t>полугодие  -</w:t>
      </w:r>
      <w:proofErr w:type="gramEnd"/>
      <w:r w:rsidRPr="006C6F02">
        <w:rPr>
          <w:rFonts w:ascii="Times New Roman" w:hAnsi="Times New Roman"/>
          <w:sz w:val="24"/>
          <w:szCs w:val="24"/>
        </w:rPr>
        <w:t xml:space="preserve"> начинается 12 января  - 25 мая 2016 года</w:t>
      </w:r>
    </w:p>
    <w:p w:rsidR="00C40C5B" w:rsidRPr="006C6F02"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lang w:val="en-US"/>
        </w:rPr>
        <w:t>I</w:t>
      </w:r>
      <w:r w:rsidRPr="006C6F02">
        <w:rPr>
          <w:rFonts w:ascii="Times New Roman" w:hAnsi="Times New Roman"/>
          <w:sz w:val="24"/>
          <w:szCs w:val="24"/>
        </w:rPr>
        <w:t xml:space="preserve"> четверть – 01 сентября –30октября;</w:t>
      </w:r>
    </w:p>
    <w:p w:rsidR="00C40C5B" w:rsidRPr="006C6F02"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lang w:val="en-US"/>
        </w:rPr>
        <w:t>II</w:t>
      </w:r>
      <w:r w:rsidRPr="006C6F02">
        <w:rPr>
          <w:rFonts w:ascii="Times New Roman" w:hAnsi="Times New Roman"/>
          <w:sz w:val="24"/>
          <w:szCs w:val="24"/>
        </w:rPr>
        <w:t xml:space="preserve"> четверть – 09 ноября – 29 декабря;</w:t>
      </w:r>
    </w:p>
    <w:p w:rsidR="00C40C5B" w:rsidRPr="006C6F02"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lang w:val="en-US"/>
        </w:rPr>
        <w:t>III</w:t>
      </w:r>
      <w:r w:rsidRPr="006C6F02">
        <w:rPr>
          <w:rFonts w:ascii="Times New Roman" w:hAnsi="Times New Roman"/>
          <w:sz w:val="24"/>
          <w:szCs w:val="24"/>
        </w:rPr>
        <w:t xml:space="preserve"> четверть – 12 января – </w:t>
      </w:r>
      <w:proofErr w:type="gramStart"/>
      <w:r w:rsidRPr="006C6F02">
        <w:rPr>
          <w:rFonts w:ascii="Times New Roman" w:hAnsi="Times New Roman"/>
          <w:sz w:val="24"/>
          <w:szCs w:val="24"/>
        </w:rPr>
        <w:t>25  марта</w:t>
      </w:r>
      <w:proofErr w:type="gramEnd"/>
      <w:r w:rsidRPr="006C6F02">
        <w:rPr>
          <w:rFonts w:ascii="Times New Roman" w:hAnsi="Times New Roman"/>
          <w:sz w:val="24"/>
          <w:szCs w:val="24"/>
        </w:rPr>
        <w:t>;</w:t>
      </w:r>
    </w:p>
    <w:p w:rsidR="00C40C5B" w:rsidRPr="006C6F02"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lang w:val="en-US"/>
        </w:rPr>
        <w:t>IV</w:t>
      </w:r>
      <w:r w:rsidRPr="006C6F02">
        <w:rPr>
          <w:rFonts w:ascii="Times New Roman" w:hAnsi="Times New Roman"/>
          <w:sz w:val="24"/>
          <w:szCs w:val="24"/>
        </w:rPr>
        <w:t xml:space="preserve"> четверть </w:t>
      </w:r>
      <w:proofErr w:type="gramStart"/>
      <w:r w:rsidRPr="006C6F02">
        <w:rPr>
          <w:rFonts w:ascii="Times New Roman" w:hAnsi="Times New Roman"/>
          <w:sz w:val="24"/>
          <w:szCs w:val="24"/>
        </w:rPr>
        <w:t>-  04</w:t>
      </w:r>
      <w:proofErr w:type="gramEnd"/>
      <w:r w:rsidRPr="006C6F02">
        <w:rPr>
          <w:rFonts w:ascii="Times New Roman" w:hAnsi="Times New Roman"/>
          <w:sz w:val="24"/>
          <w:szCs w:val="24"/>
        </w:rPr>
        <w:t xml:space="preserve"> апреля - 25 мая 2016 года</w:t>
      </w:r>
    </w:p>
    <w:p w:rsidR="00C40C5B" w:rsidRPr="006C6F02" w:rsidRDefault="00C40C5B" w:rsidP="00C40C5B">
      <w:pPr>
        <w:pStyle w:val="aa"/>
        <w:spacing w:line="240" w:lineRule="auto"/>
        <w:ind w:firstLine="708"/>
        <w:rPr>
          <w:rFonts w:ascii="Times New Roman" w:hAnsi="Times New Roman"/>
          <w:spacing w:val="-2"/>
          <w:sz w:val="24"/>
          <w:szCs w:val="24"/>
          <w:lang w:val="ru-RU"/>
        </w:rPr>
      </w:pPr>
      <w:r w:rsidRPr="006C6F02">
        <w:rPr>
          <w:rFonts w:ascii="Times New Roman" w:hAnsi="Times New Roman"/>
          <w:sz w:val="24"/>
          <w:szCs w:val="24"/>
          <w:lang w:val="ru-RU"/>
        </w:rPr>
        <w:t>Продолжительность каникул в течение учебного года составляет не менее 30</w:t>
      </w:r>
      <w:r w:rsidRPr="006C6F02">
        <w:rPr>
          <w:rFonts w:ascii="Times New Roman" w:hAnsi="Times New Roman"/>
          <w:sz w:val="24"/>
          <w:szCs w:val="24"/>
        </w:rPr>
        <w:t> </w:t>
      </w:r>
      <w:r w:rsidRPr="006C6F02">
        <w:rPr>
          <w:rFonts w:ascii="Times New Roman" w:hAnsi="Times New Roman"/>
          <w:sz w:val="24"/>
          <w:szCs w:val="24"/>
          <w:lang w:val="ru-RU"/>
        </w:rPr>
        <w:t>календарных дней, летом</w:t>
      </w:r>
      <w:r w:rsidRPr="006C6F02">
        <w:rPr>
          <w:rFonts w:ascii="Times New Roman" w:hAnsi="Times New Roman"/>
          <w:sz w:val="24"/>
          <w:szCs w:val="24"/>
        </w:rPr>
        <w:t> </w:t>
      </w:r>
      <w:r w:rsidRPr="006C6F02">
        <w:rPr>
          <w:rFonts w:ascii="Times New Roman" w:hAnsi="Times New Roman"/>
          <w:sz w:val="24"/>
          <w:szCs w:val="24"/>
          <w:lang w:val="ru-RU"/>
        </w:rPr>
        <w:t xml:space="preserve">– не менее </w:t>
      </w:r>
      <w:r w:rsidRPr="006C6F02">
        <w:rPr>
          <w:rFonts w:ascii="Times New Roman" w:hAnsi="Times New Roman"/>
          <w:spacing w:val="2"/>
          <w:sz w:val="24"/>
          <w:szCs w:val="24"/>
          <w:lang w:val="ru-RU"/>
        </w:rPr>
        <w:t>8</w:t>
      </w:r>
      <w:r w:rsidRPr="006C6F02">
        <w:rPr>
          <w:rFonts w:ascii="Times New Roman" w:hAnsi="Times New Roman"/>
          <w:spacing w:val="2"/>
          <w:sz w:val="24"/>
          <w:szCs w:val="24"/>
        </w:rPr>
        <w:t> </w:t>
      </w:r>
      <w:r w:rsidRPr="006C6F02">
        <w:rPr>
          <w:rFonts w:ascii="Times New Roman" w:hAnsi="Times New Roman"/>
          <w:spacing w:val="2"/>
          <w:sz w:val="24"/>
          <w:szCs w:val="24"/>
          <w:lang w:val="ru-RU"/>
        </w:rPr>
        <w:t>недель. Для учащихся  1</w:t>
      </w:r>
      <w:r w:rsidRPr="006C6F02">
        <w:rPr>
          <w:rFonts w:ascii="Times New Roman" w:hAnsi="Times New Roman"/>
          <w:spacing w:val="2"/>
          <w:sz w:val="24"/>
          <w:szCs w:val="24"/>
        </w:rPr>
        <w:t> </w:t>
      </w:r>
      <w:r w:rsidRPr="006C6F02">
        <w:rPr>
          <w:rFonts w:ascii="Times New Roman" w:hAnsi="Times New Roman"/>
          <w:spacing w:val="2"/>
          <w:sz w:val="24"/>
          <w:szCs w:val="24"/>
          <w:lang w:val="ru-RU"/>
        </w:rPr>
        <w:t xml:space="preserve">классов в </w:t>
      </w:r>
      <w:r w:rsidRPr="006C6F02">
        <w:rPr>
          <w:rFonts w:ascii="Times New Roman" w:hAnsi="Times New Roman"/>
          <w:sz w:val="24"/>
          <w:szCs w:val="24"/>
          <w:lang w:val="ru-RU"/>
        </w:rPr>
        <w:t xml:space="preserve">течение года </w:t>
      </w:r>
      <w:r w:rsidRPr="006C6F02">
        <w:rPr>
          <w:rFonts w:ascii="Times New Roman" w:hAnsi="Times New Roman"/>
          <w:spacing w:val="2"/>
          <w:sz w:val="24"/>
          <w:szCs w:val="24"/>
          <w:lang w:val="ru-RU"/>
        </w:rPr>
        <w:t>устанавливаются</w:t>
      </w:r>
      <w:r w:rsidRPr="006C6F02">
        <w:rPr>
          <w:rFonts w:ascii="Times New Roman" w:hAnsi="Times New Roman"/>
          <w:sz w:val="24"/>
          <w:szCs w:val="24"/>
          <w:lang w:val="ru-RU"/>
        </w:rPr>
        <w:t xml:space="preserve"> дополнительные недельные каникулы.</w:t>
      </w:r>
    </w:p>
    <w:p w:rsidR="00C40C5B" w:rsidRPr="006C6F02" w:rsidRDefault="00C40C5B" w:rsidP="00C40C5B">
      <w:pPr>
        <w:pStyle w:val="aa"/>
        <w:spacing w:line="240" w:lineRule="auto"/>
        <w:ind w:firstLine="708"/>
        <w:rPr>
          <w:rFonts w:ascii="Times New Roman" w:hAnsi="Times New Roman"/>
          <w:spacing w:val="-2"/>
          <w:sz w:val="24"/>
          <w:szCs w:val="24"/>
          <w:lang w:val="ru-RU"/>
        </w:rPr>
      </w:pPr>
      <w:r w:rsidRPr="006C6F02">
        <w:rPr>
          <w:rFonts w:ascii="Times New Roman" w:hAnsi="Times New Roman"/>
          <w:spacing w:val="-2"/>
          <w:sz w:val="24"/>
          <w:szCs w:val="24"/>
          <w:lang w:val="ru-RU"/>
        </w:rPr>
        <w:t>Сроки каникул:</w:t>
      </w:r>
    </w:p>
    <w:p w:rsidR="00C40C5B" w:rsidRPr="006C6F02" w:rsidRDefault="00C40C5B" w:rsidP="00C40C5B">
      <w:pPr>
        <w:pStyle w:val="aa"/>
        <w:spacing w:line="240" w:lineRule="auto"/>
        <w:ind w:firstLine="0"/>
        <w:rPr>
          <w:rFonts w:ascii="Times New Roman" w:hAnsi="Times New Roman"/>
          <w:spacing w:val="-2"/>
          <w:sz w:val="24"/>
          <w:szCs w:val="24"/>
          <w:lang w:val="ru-RU"/>
        </w:rPr>
      </w:pPr>
      <w:r w:rsidRPr="006C6F02">
        <w:rPr>
          <w:rFonts w:ascii="Times New Roman" w:hAnsi="Times New Roman"/>
          <w:spacing w:val="-2"/>
          <w:sz w:val="24"/>
          <w:szCs w:val="24"/>
          <w:lang w:val="ru-RU"/>
        </w:rPr>
        <w:t xml:space="preserve">- </w:t>
      </w:r>
      <w:proofErr w:type="gramStart"/>
      <w:r w:rsidRPr="006C6F02">
        <w:rPr>
          <w:rFonts w:ascii="Times New Roman" w:hAnsi="Times New Roman"/>
          <w:spacing w:val="-2"/>
          <w:sz w:val="24"/>
          <w:szCs w:val="24"/>
          <w:lang w:val="ru-RU"/>
        </w:rPr>
        <w:t>осенние</w:t>
      </w:r>
      <w:proofErr w:type="gramEnd"/>
      <w:r w:rsidRPr="006C6F02">
        <w:rPr>
          <w:rFonts w:ascii="Times New Roman" w:hAnsi="Times New Roman"/>
          <w:spacing w:val="-2"/>
          <w:sz w:val="24"/>
          <w:szCs w:val="24"/>
          <w:lang w:val="ru-RU"/>
        </w:rPr>
        <w:t xml:space="preserve"> – с 31 октября по 08 ноября (9 дней);</w:t>
      </w:r>
    </w:p>
    <w:p w:rsidR="00C40C5B" w:rsidRPr="006C6F02" w:rsidRDefault="00C40C5B" w:rsidP="00C40C5B">
      <w:pPr>
        <w:pStyle w:val="aa"/>
        <w:spacing w:line="240" w:lineRule="auto"/>
        <w:ind w:firstLine="0"/>
        <w:rPr>
          <w:rFonts w:ascii="Times New Roman" w:hAnsi="Times New Roman"/>
          <w:spacing w:val="-2"/>
          <w:sz w:val="24"/>
          <w:szCs w:val="24"/>
          <w:lang w:val="ru-RU"/>
        </w:rPr>
      </w:pPr>
      <w:r w:rsidRPr="006C6F02">
        <w:rPr>
          <w:rFonts w:ascii="Times New Roman" w:hAnsi="Times New Roman"/>
          <w:spacing w:val="-2"/>
          <w:sz w:val="24"/>
          <w:szCs w:val="24"/>
          <w:lang w:val="ru-RU"/>
        </w:rPr>
        <w:t xml:space="preserve">- </w:t>
      </w:r>
      <w:proofErr w:type="gramStart"/>
      <w:r w:rsidRPr="006C6F02">
        <w:rPr>
          <w:rFonts w:ascii="Times New Roman" w:hAnsi="Times New Roman"/>
          <w:spacing w:val="-2"/>
          <w:sz w:val="24"/>
          <w:szCs w:val="24"/>
          <w:lang w:val="ru-RU"/>
        </w:rPr>
        <w:t>зимние</w:t>
      </w:r>
      <w:proofErr w:type="gramEnd"/>
      <w:r w:rsidRPr="006C6F02">
        <w:rPr>
          <w:rFonts w:ascii="Times New Roman" w:hAnsi="Times New Roman"/>
          <w:spacing w:val="-2"/>
          <w:sz w:val="24"/>
          <w:szCs w:val="24"/>
          <w:lang w:val="ru-RU"/>
        </w:rPr>
        <w:t xml:space="preserve"> – с 30 декабря по 11 января (13 дней);</w:t>
      </w:r>
    </w:p>
    <w:p w:rsidR="00C40C5B" w:rsidRPr="006C6F02" w:rsidRDefault="00C40C5B" w:rsidP="00C40C5B">
      <w:pPr>
        <w:pStyle w:val="aa"/>
        <w:spacing w:line="240" w:lineRule="auto"/>
        <w:ind w:firstLine="0"/>
        <w:rPr>
          <w:rFonts w:ascii="Times New Roman" w:hAnsi="Times New Roman"/>
          <w:spacing w:val="-2"/>
          <w:sz w:val="24"/>
          <w:szCs w:val="24"/>
          <w:lang w:val="ru-RU"/>
        </w:rPr>
      </w:pPr>
      <w:r w:rsidRPr="006C6F02">
        <w:rPr>
          <w:rFonts w:ascii="Times New Roman" w:hAnsi="Times New Roman"/>
          <w:spacing w:val="-2"/>
          <w:sz w:val="24"/>
          <w:szCs w:val="24"/>
          <w:lang w:val="ru-RU"/>
        </w:rPr>
        <w:t xml:space="preserve">- </w:t>
      </w:r>
      <w:proofErr w:type="gramStart"/>
      <w:r w:rsidRPr="006C6F02">
        <w:rPr>
          <w:rFonts w:ascii="Times New Roman" w:hAnsi="Times New Roman"/>
          <w:spacing w:val="-2"/>
          <w:sz w:val="24"/>
          <w:szCs w:val="24"/>
          <w:lang w:val="ru-RU"/>
        </w:rPr>
        <w:t>весенние</w:t>
      </w:r>
      <w:proofErr w:type="gramEnd"/>
      <w:r w:rsidRPr="006C6F02">
        <w:rPr>
          <w:rFonts w:ascii="Times New Roman" w:hAnsi="Times New Roman"/>
          <w:spacing w:val="-2"/>
          <w:sz w:val="24"/>
          <w:szCs w:val="24"/>
          <w:lang w:val="ru-RU"/>
        </w:rPr>
        <w:t xml:space="preserve"> – с 28 марта по 03 апреля (7 дней). </w:t>
      </w:r>
    </w:p>
    <w:p w:rsidR="00C40C5B" w:rsidRPr="006C6F02" w:rsidRDefault="00C40C5B" w:rsidP="00C40C5B">
      <w:pPr>
        <w:pStyle w:val="a7"/>
        <w:shd w:val="clear" w:color="auto" w:fill="FFFFFF"/>
        <w:spacing w:before="0" w:beforeAutospacing="0" w:after="0" w:afterAutospacing="0"/>
        <w:textAlignment w:val="top"/>
        <w:rPr>
          <w:color w:val="242424"/>
        </w:rPr>
      </w:pPr>
      <w:r w:rsidRPr="006C6F02">
        <w:rPr>
          <w:b/>
        </w:rPr>
        <w:t xml:space="preserve">Режим работы по пятидневной учебной неделе. В школе обучение организуется в первую смену. </w:t>
      </w:r>
      <w:r w:rsidRPr="006C6F02">
        <w:rPr>
          <w:color w:val="242424"/>
        </w:rPr>
        <w:t>В  1-х классах организован ступенчатый режим увеличения нагрузки.</w:t>
      </w:r>
    </w:p>
    <w:p w:rsidR="00C40C5B" w:rsidRPr="006C6F02" w:rsidRDefault="00C40C5B" w:rsidP="00C40C5B">
      <w:pPr>
        <w:spacing w:after="0" w:line="240" w:lineRule="auto"/>
        <w:ind w:firstLine="540"/>
        <w:jc w:val="both"/>
        <w:rPr>
          <w:rFonts w:ascii="Times New Roman" w:hAnsi="Times New Roman"/>
          <w:sz w:val="24"/>
          <w:szCs w:val="24"/>
        </w:rPr>
      </w:pPr>
      <w:r w:rsidRPr="006C6F02">
        <w:rPr>
          <w:rFonts w:ascii="Times New Roman" w:hAnsi="Times New Roman"/>
          <w:sz w:val="24"/>
          <w:szCs w:val="24"/>
        </w:rPr>
        <w:t xml:space="preserve">Продолжительность урока для 2-11 классов определена в соответствии с п.10.9 </w:t>
      </w:r>
      <w:proofErr w:type="spellStart"/>
      <w:r w:rsidRPr="006C6F02">
        <w:rPr>
          <w:rFonts w:ascii="Times New Roman" w:hAnsi="Times New Roman"/>
          <w:sz w:val="24"/>
          <w:szCs w:val="24"/>
        </w:rPr>
        <w:t>СанПин</w:t>
      </w:r>
      <w:proofErr w:type="spellEnd"/>
      <w:r w:rsidRPr="006C6F02">
        <w:rPr>
          <w:rFonts w:ascii="Times New Roman" w:hAnsi="Times New Roman"/>
          <w:sz w:val="24"/>
          <w:szCs w:val="24"/>
        </w:rPr>
        <w:t xml:space="preserve"> 2.4..22821-10 -45 минут.</w:t>
      </w:r>
    </w:p>
    <w:p w:rsidR="00C40C5B" w:rsidRPr="006C6F02" w:rsidRDefault="00C40C5B" w:rsidP="00C40C5B">
      <w:pPr>
        <w:spacing w:after="0" w:line="240" w:lineRule="auto"/>
        <w:ind w:firstLine="540"/>
        <w:jc w:val="both"/>
        <w:rPr>
          <w:rFonts w:ascii="Times New Roman" w:hAnsi="Times New Roman"/>
          <w:sz w:val="24"/>
          <w:szCs w:val="24"/>
        </w:rPr>
      </w:pPr>
      <w:r w:rsidRPr="006C6F02">
        <w:rPr>
          <w:rFonts w:ascii="Times New Roman" w:hAnsi="Times New Roman"/>
          <w:b/>
          <w:sz w:val="24"/>
          <w:szCs w:val="24"/>
        </w:rPr>
        <w:t>Объем домашних заданий</w:t>
      </w:r>
      <w:r w:rsidRPr="006C6F02">
        <w:rPr>
          <w:rFonts w:ascii="Times New Roman" w:hAnsi="Times New Roman"/>
          <w:sz w:val="24"/>
          <w:szCs w:val="24"/>
        </w:rPr>
        <w:t xml:space="preserve">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 (</w:t>
      </w:r>
      <w:proofErr w:type="spellStart"/>
      <w:r w:rsidRPr="006C6F02">
        <w:rPr>
          <w:rFonts w:ascii="Times New Roman" w:hAnsi="Times New Roman"/>
          <w:sz w:val="24"/>
          <w:szCs w:val="24"/>
        </w:rPr>
        <w:t>СанПиН</w:t>
      </w:r>
      <w:proofErr w:type="spellEnd"/>
      <w:r w:rsidRPr="006C6F02">
        <w:rPr>
          <w:rFonts w:ascii="Times New Roman" w:hAnsi="Times New Roman"/>
          <w:sz w:val="24"/>
          <w:szCs w:val="24"/>
        </w:rPr>
        <w:t xml:space="preserve"> 2.4.2.2821-10, п. 10.30).</w:t>
      </w:r>
    </w:p>
    <w:p w:rsidR="00C40C5B" w:rsidRPr="006C6F02" w:rsidRDefault="00C40C5B" w:rsidP="00C40C5B">
      <w:pPr>
        <w:spacing w:after="0" w:line="240" w:lineRule="auto"/>
        <w:ind w:firstLine="540"/>
        <w:jc w:val="both"/>
        <w:rPr>
          <w:rFonts w:ascii="Times New Roman" w:hAnsi="Times New Roman"/>
          <w:sz w:val="24"/>
          <w:szCs w:val="24"/>
          <w:u w:val="single"/>
        </w:rPr>
      </w:pPr>
      <w:r w:rsidRPr="006C6F02">
        <w:rPr>
          <w:rFonts w:ascii="Times New Roman" w:hAnsi="Times New Roman"/>
          <w:sz w:val="24"/>
          <w:szCs w:val="24"/>
        </w:rPr>
        <w:t>Школа реализует образовательный процесс в соответствии с уровнями образовательных программ трёх ступеней общего образования:</w:t>
      </w:r>
    </w:p>
    <w:p w:rsidR="00C40C5B" w:rsidRPr="006C6F02" w:rsidRDefault="00C40C5B" w:rsidP="00C40C5B">
      <w:pPr>
        <w:spacing w:after="0" w:line="240" w:lineRule="auto"/>
        <w:jc w:val="both"/>
        <w:rPr>
          <w:rFonts w:ascii="Times New Roman" w:hAnsi="Times New Roman"/>
          <w:sz w:val="24"/>
          <w:szCs w:val="24"/>
        </w:rPr>
      </w:pPr>
      <w:r w:rsidRPr="006C6F02">
        <w:rPr>
          <w:rFonts w:ascii="Times New Roman" w:hAnsi="Times New Roman"/>
          <w:sz w:val="24"/>
          <w:szCs w:val="24"/>
          <w:u w:val="single"/>
        </w:rPr>
        <w:t>1 ступень</w:t>
      </w:r>
      <w:r w:rsidRPr="006C6F02">
        <w:rPr>
          <w:rFonts w:ascii="Times New Roman" w:hAnsi="Times New Roman"/>
          <w:sz w:val="24"/>
          <w:szCs w:val="24"/>
        </w:rPr>
        <w:t xml:space="preserve"> – начальное общее образование (нормативный срок усвоения 4 года).</w:t>
      </w:r>
    </w:p>
    <w:p w:rsidR="00C40C5B" w:rsidRPr="006C6F02" w:rsidRDefault="00C40C5B" w:rsidP="00C40C5B">
      <w:pPr>
        <w:spacing w:after="0" w:line="240" w:lineRule="auto"/>
        <w:jc w:val="both"/>
        <w:rPr>
          <w:rFonts w:ascii="Times New Roman" w:hAnsi="Times New Roman"/>
          <w:sz w:val="24"/>
          <w:szCs w:val="24"/>
        </w:rPr>
      </w:pPr>
      <w:r w:rsidRPr="006C6F02">
        <w:rPr>
          <w:rFonts w:ascii="Times New Roman" w:hAnsi="Times New Roman"/>
          <w:sz w:val="24"/>
          <w:szCs w:val="24"/>
          <w:u w:val="single"/>
        </w:rPr>
        <w:t>2 ступень</w:t>
      </w:r>
      <w:r w:rsidRPr="006C6F02">
        <w:rPr>
          <w:rFonts w:ascii="Times New Roman" w:hAnsi="Times New Roman"/>
          <w:sz w:val="24"/>
          <w:szCs w:val="24"/>
        </w:rPr>
        <w:t xml:space="preserve"> – основное общее образование (нормативный срок усвоения 5 лет) </w:t>
      </w:r>
    </w:p>
    <w:p w:rsidR="00C40C5B" w:rsidRPr="006C6F02" w:rsidRDefault="00C40C5B" w:rsidP="00C40C5B">
      <w:pPr>
        <w:spacing w:after="0" w:line="240" w:lineRule="auto"/>
        <w:jc w:val="both"/>
        <w:rPr>
          <w:rFonts w:ascii="Times New Roman" w:hAnsi="Times New Roman"/>
          <w:sz w:val="24"/>
          <w:szCs w:val="24"/>
        </w:rPr>
      </w:pPr>
      <w:r w:rsidRPr="006C6F02">
        <w:rPr>
          <w:rFonts w:ascii="Times New Roman" w:hAnsi="Times New Roman"/>
          <w:sz w:val="24"/>
          <w:szCs w:val="24"/>
          <w:u w:val="single"/>
        </w:rPr>
        <w:t xml:space="preserve">3 ступень </w:t>
      </w:r>
      <w:r w:rsidRPr="006C6F02">
        <w:rPr>
          <w:rFonts w:ascii="Times New Roman" w:hAnsi="Times New Roman"/>
          <w:sz w:val="24"/>
          <w:szCs w:val="24"/>
        </w:rPr>
        <w:t>- среднее (полное) общее образование (нормативный срок усвоения 2 года)</w:t>
      </w:r>
    </w:p>
    <w:p w:rsidR="00C40C5B" w:rsidRDefault="00C40C5B" w:rsidP="00C40C5B">
      <w:pPr>
        <w:spacing w:after="0" w:line="240" w:lineRule="auto"/>
        <w:ind w:firstLine="708"/>
        <w:jc w:val="both"/>
        <w:rPr>
          <w:rFonts w:ascii="Times New Roman" w:hAnsi="Times New Roman"/>
          <w:sz w:val="24"/>
          <w:szCs w:val="24"/>
        </w:rPr>
      </w:pPr>
      <w:r w:rsidRPr="006C6F02">
        <w:rPr>
          <w:rFonts w:ascii="Times New Roman" w:hAnsi="Times New Roman"/>
          <w:sz w:val="24"/>
          <w:szCs w:val="24"/>
        </w:rPr>
        <w:t xml:space="preserve">Предельно допустимая аудиторная нагрузка определяется Санитарно-эпидемиологическими правилами и нормативами </w:t>
      </w:r>
      <w:proofErr w:type="spellStart"/>
      <w:r w:rsidRPr="006C6F02">
        <w:rPr>
          <w:rFonts w:ascii="Times New Roman" w:hAnsi="Times New Roman"/>
          <w:sz w:val="24"/>
          <w:szCs w:val="24"/>
        </w:rPr>
        <w:t>СанПиН</w:t>
      </w:r>
      <w:proofErr w:type="spellEnd"/>
      <w:r w:rsidRPr="006C6F02">
        <w:rPr>
          <w:rFonts w:ascii="Times New Roman" w:hAnsi="Times New Roman"/>
          <w:sz w:val="24"/>
          <w:szCs w:val="24"/>
        </w:rPr>
        <w:t xml:space="preserve"> 2.4.2.2821-10 «Санитарно-</w:t>
      </w:r>
      <w:r w:rsidRPr="006C6F02">
        <w:rPr>
          <w:rFonts w:ascii="Times New Roman" w:hAnsi="Times New Roman"/>
          <w:sz w:val="24"/>
          <w:szCs w:val="24"/>
        </w:rPr>
        <w:lastRenderedPageBreak/>
        <w:t>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w:t>
      </w:r>
    </w:p>
    <w:p w:rsidR="00C40C5B" w:rsidRPr="006C6F02" w:rsidRDefault="00C40C5B" w:rsidP="00C40C5B">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7938"/>
      </w:tblGrid>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b/>
                <w:sz w:val="24"/>
                <w:szCs w:val="24"/>
              </w:rPr>
            </w:pPr>
            <w:r w:rsidRPr="006C6F02">
              <w:rPr>
                <w:rFonts w:ascii="Times New Roman" w:hAnsi="Times New Roman"/>
                <w:b/>
                <w:sz w:val="24"/>
                <w:szCs w:val="24"/>
              </w:rPr>
              <w:t>Классы</w:t>
            </w:r>
          </w:p>
        </w:tc>
        <w:tc>
          <w:tcPr>
            <w:tcW w:w="7938" w:type="dxa"/>
          </w:tcPr>
          <w:p w:rsidR="00C40C5B" w:rsidRPr="006C6F02" w:rsidRDefault="00C40C5B" w:rsidP="0015397A">
            <w:pPr>
              <w:spacing w:after="0" w:line="240" w:lineRule="auto"/>
              <w:jc w:val="center"/>
              <w:rPr>
                <w:rFonts w:ascii="Times New Roman" w:hAnsi="Times New Roman"/>
                <w:b/>
                <w:sz w:val="24"/>
                <w:szCs w:val="24"/>
              </w:rPr>
            </w:pPr>
            <w:r w:rsidRPr="006C6F02">
              <w:rPr>
                <w:rFonts w:ascii="Times New Roman" w:hAnsi="Times New Roman"/>
                <w:b/>
                <w:sz w:val="24"/>
                <w:szCs w:val="24"/>
              </w:rPr>
              <w:t>Предельно допустимая недельная аудиторная нагрузка при 5-дневной учебной неделе</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1</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21</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2-4</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23</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5</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29</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6</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30</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7</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32</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8-9</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33</w:t>
            </w:r>
          </w:p>
        </w:tc>
      </w:tr>
      <w:tr w:rsidR="00C40C5B" w:rsidRPr="006C6F02" w:rsidTr="0015397A">
        <w:tc>
          <w:tcPr>
            <w:tcW w:w="1526"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10-11</w:t>
            </w:r>
          </w:p>
        </w:tc>
        <w:tc>
          <w:tcPr>
            <w:tcW w:w="7938" w:type="dxa"/>
          </w:tcPr>
          <w:p w:rsidR="00C40C5B" w:rsidRPr="006C6F02" w:rsidRDefault="00C40C5B" w:rsidP="0015397A">
            <w:pPr>
              <w:spacing w:after="0" w:line="240" w:lineRule="auto"/>
              <w:jc w:val="center"/>
              <w:rPr>
                <w:rFonts w:ascii="Times New Roman" w:hAnsi="Times New Roman"/>
                <w:sz w:val="24"/>
                <w:szCs w:val="24"/>
              </w:rPr>
            </w:pPr>
            <w:r w:rsidRPr="006C6F02">
              <w:rPr>
                <w:rFonts w:ascii="Times New Roman" w:hAnsi="Times New Roman"/>
                <w:sz w:val="24"/>
                <w:szCs w:val="24"/>
              </w:rPr>
              <w:t>34</w:t>
            </w:r>
          </w:p>
        </w:tc>
      </w:tr>
    </w:tbl>
    <w:p w:rsidR="00C40C5B" w:rsidRPr="007A7D1A" w:rsidRDefault="00C40C5B" w:rsidP="00C40C5B">
      <w:pPr>
        <w:spacing w:after="0" w:line="240" w:lineRule="auto"/>
        <w:jc w:val="both"/>
        <w:rPr>
          <w:rFonts w:ascii="Times New Roman" w:hAnsi="Times New Roman"/>
          <w:sz w:val="24"/>
          <w:szCs w:val="24"/>
        </w:rPr>
      </w:pPr>
      <w:r w:rsidRPr="007A7D1A">
        <w:rPr>
          <w:rFonts w:ascii="Times New Roman" w:hAnsi="Times New Roman"/>
          <w:sz w:val="24"/>
          <w:szCs w:val="24"/>
        </w:rPr>
        <w:t>Расписание уроков составляется отдельно для обязательных и дополнительных занятий.</w:t>
      </w:r>
    </w:p>
    <w:p w:rsidR="00C40C5B" w:rsidRDefault="00C40C5B" w:rsidP="00C40C5B">
      <w:pPr>
        <w:spacing w:after="0" w:line="240" w:lineRule="auto"/>
        <w:jc w:val="both"/>
        <w:rPr>
          <w:rFonts w:ascii="Times New Roman" w:hAnsi="Times New Roman"/>
          <w:sz w:val="24"/>
          <w:szCs w:val="24"/>
        </w:rPr>
      </w:pPr>
      <w:r w:rsidRPr="007A7D1A">
        <w:rPr>
          <w:rFonts w:ascii="Times New Roman" w:hAnsi="Times New Roman"/>
          <w:sz w:val="24"/>
          <w:szCs w:val="24"/>
        </w:rPr>
        <w:t xml:space="preserve"> Учебный план включает две части: инвариантную и вариативную. Наполняемость инвариантной части определена базисным учебным планом и включает федеральный компонент; вариативная часть включает дисциплины регионального компонента и компонента образовательного учреждения. </w:t>
      </w:r>
    </w:p>
    <w:p w:rsidR="00C40C5B" w:rsidRDefault="00C40C5B" w:rsidP="00C40C5B">
      <w:pPr>
        <w:spacing w:after="0" w:line="240" w:lineRule="auto"/>
        <w:jc w:val="both"/>
        <w:rPr>
          <w:rFonts w:ascii="Times New Roman" w:hAnsi="Times New Roman"/>
          <w:sz w:val="24"/>
          <w:szCs w:val="24"/>
        </w:rPr>
      </w:pPr>
      <w:proofErr w:type="gramStart"/>
      <w:r w:rsidRPr="007A7D1A">
        <w:rPr>
          <w:rFonts w:ascii="Times New Roman" w:hAnsi="Times New Roman"/>
          <w:sz w:val="24"/>
          <w:szCs w:val="24"/>
        </w:rPr>
        <w:t>Инвариантная часть – Федеральный компонент - обеспечивает единство школьного образования в Российской Федерации и включает в себя ту часть содержания образования, в которой выделяются учебные курсы общекультурного и общегосударственного значения не менее 75 % от общего нормативного времени регионального базисного учебного плана, определенного на изучение предметов федерального компонента, государственного компонента и государственного стандарта общего образования, обеспечивает приобщение учащихся к общекультурным и национально значимым</w:t>
      </w:r>
      <w:proofErr w:type="gramEnd"/>
      <w:r w:rsidRPr="007A7D1A">
        <w:rPr>
          <w:rFonts w:ascii="Times New Roman" w:hAnsi="Times New Roman"/>
          <w:sz w:val="24"/>
          <w:szCs w:val="24"/>
        </w:rPr>
        <w:t xml:space="preserve"> ценностям, формирует личностные качества, соответствующие потребностям общества и государства. </w:t>
      </w:r>
    </w:p>
    <w:p w:rsidR="00C40C5B" w:rsidRPr="00C40C5B" w:rsidRDefault="00C40C5B" w:rsidP="00F720FA">
      <w:pPr>
        <w:spacing w:after="0" w:line="240" w:lineRule="auto"/>
        <w:jc w:val="both"/>
        <w:rPr>
          <w:rFonts w:ascii="Times New Roman" w:hAnsi="Times New Roman"/>
        </w:rPr>
      </w:pPr>
      <w:r w:rsidRPr="007A7D1A">
        <w:rPr>
          <w:rFonts w:ascii="Times New Roman" w:hAnsi="Times New Roman"/>
          <w:b/>
          <w:u w:val="single"/>
        </w:rPr>
        <w:t>Региональный компонент и компонент образовательного учреждения</w:t>
      </w:r>
      <w:r w:rsidRPr="007A7D1A">
        <w:rPr>
          <w:rFonts w:ascii="Times New Roman" w:hAnsi="Times New Roman"/>
        </w:rPr>
        <w:t xml:space="preserve"> реализуется в соответствии с рекомендациями  по формированию учебных планов общеобразовательных орг</w:t>
      </w:r>
      <w:r>
        <w:rPr>
          <w:rFonts w:ascii="Times New Roman" w:hAnsi="Times New Roman"/>
        </w:rPr>
        <w:t>анизаций Республики Крым на 2015- 2016</w:t>
      </w:r>
      <w:r w:rsidRPr="007A7D1A">
        <w:rPr>
          <w:rFonts w:ascii="Times New Roman" w:hAnsi="Times New Roman"/>
        </w:rPr>
        <w:t xml:space="preserve"> учебный год. </w:t>
      </w:r>
    </w:p>
    <w:p w:rsidR="00C40C5B" w:rsidRPr="00C40C5B" w:rsidRDefault="00C40C5B" w:rsidP="00F720FA">
      <w:pPr>
        <w:spacing w:after="0" w:line="240" w:lineRule="auto"/>
        <w:jc w:val="both"/>
      </w:pPr>
    </w:p>
    <w:p w:rsidR="00A229D7" w:rsidRPr="009A5DD0" w:rsidRDefault="00A229D7" w:rsidP="00A229D7">
      <w:pPr>
        <w:tabs>
          <w:tab w:val="left" w:pos="6219"/>
        </w:tabs>
        <w:spacing w:after="0"/>
        <w:rPr>
          <w:rFonts w:ascii="Times New Roman" w:hAnsi="Times New Roman"/>
          <w:b/>
          <w:sz w:val="24"/>
          <w:szCs w:val="24"/>
        </w:rPr>
      </w:pPr>
      <w:r w:rsidRPr="009A5DD0">
        <w:rPr>
          <w:rFonts w:ascii="Times New Roman" w:hAnsi="Times New Roman"/>
          <w:b/>
          <w:sz w:val="24"/>
          <w:szCs w:val="24"/>
        </w:rPr>
        <w:t>Организация подвоз</w:t>
      </w:r>
      <w:r>
        <w:rPr>
          <w:rFonts w:ascii="Times New Roman" w:hAnsi="Times New Roman"/>
          <w:b/>
          <w:sz w:val="24"/>
          <w:szCs w:val="24"/>
        </w:rPr>
        <w:t>а</w:t>
      </w:r>
      <w:r w:rsidRPr="009A5DD0">
        <w:rPr>
          <w:rFonts w:ascii="Times New Roman" w:hAnsi="Times New Roman"/>
          <w:b/>
          <w:sz w:val="24"/>
          <w:szCs w:val="24"/>
        </w:rPr>
        <w:t xml:space="preserve"> </w:t>
      </w:r>
      <w:proofErr w:type="gramStart"/>
      <w:r w:rsidRPr="009A5DD0">
        <w:rPr>
          <w:rFonts w:ascii="Times New Roman" w:hAnsi="Times New Roman"/>
          <w:b/>
          <w:sz w:val="24"/>
          <w:szCs w:val="24"/>
        </w:rPr>
        <w:t>обучающихся</w:t>
      </w:r>
      <w:proofErr w:type="gramEnd"/>
      <w:r w:rsidRPr="009A5DD0">
        <w:rPr>
          <w:rFonts w:ascii="Times New Roman" w:hAnsi="Times New Roman"/>
          <w:b/>
          <w:sz w:val="24"/>
          <w:szCs w:val="24"/>
        </w:rPr>
        <w:t>.</w:t>
      </w:r>
    </w:p>
    <w:p w:rsidR="00A229D7" w:rsidRPr="009A5DD0" w:rsidRDefault="00A229D7" w:rsidP="00A229D7">
      <w:pPr>
        <w:tabs>
          <w:tab w:val="left" w:pos="6219"/>
        </w:tabs>
        <w:spacing w:after="0"/>
        <w:rPr>
          <w:rFonts w:ascii="Times New Roman" w:hAnsi="Times New Roman"/>
          <w:sz w:val="24"/>
          <w:szCs w:val="24"/>
        </w:rPr>
      </w:pPr>
      <w:r w:rsidRPr="009A5DD0">
        <w:rPr>
          <w:rFonts w:ascii="Times New Roman" w:hAnsi="Times New Roman"/>
          <w:sz w:val="24"/>
          <w:szCs w:val="24"/>
        </w:rPr>
        <w:t xml:space="preserve">    В соответствии со ст. 40 Федерального закона  «Об образовании в Российской Федерации» от 29.12. 2012г. № 273-ФЗ, на основании Постановления Правительства Российской Федерации от 17.12. 2013г. № 1177 «Об утверждении правил организованной перевозки групп детей автобусами», приказа управления образования администрации Симферопольс</w:t>
      </w:r>
      <w:r>
        <w:rPr>
          <w:rFonts w:ascii="Times New Roman" w:hAnsi="Times New Roman"/>
          <w:sz w:val="24"/>
          <w:szCs w:val="24"/>
        </w:rPr>
        <w:t>кого района Республики Крым от 30.12. 2015г. № 798</w:t>
      </w:r>
      <w:r w:rsidRPr="009A5DD0">
        <w:rPr>
          <w:rFonts w:ascii="Times New Roman" w:hAnsi="Times New Roman"/>
          <w:sz w:val="24"/>
          <w:szCs w:val="24"/>
        </w:rPr>
        <w:t xml:space="preserve"> «Об организации </w:t>
      </w:r>
      <w:r>
        <w:rPr>
          <w:rFonts w:ascii="Times New Roman" w:hAnsi="Times New Roman"/>
          <w:sz w:val="24"/>
          <w:szCs w:val="24"/>
        </w:rPr>
        <w:t>перевозки уча</w:t>
      </w:r>
      <w:r w:rsidRPr="009A5DD0">
        <w:rPr>
          <w:rFonts w:ascii="Times New Roman" w:hAnsi="Times New Roman"/>
          <w:sz w:val="24"/>
          <w:szCs w:val="24"/>
        </w:rPr>
        <w:t xml:space="preserve">щихся в </w:t>
      </w:r>
      <w:r>
        <w:rPr>
          <w:rFonts w:ascii="Times New Roman" w:hAnsi="Times New Roman"/>
          <w:sz w:val="24"/>
          <w:szCs w:val="24"/>
        </w:rPr>
        <w:t xml:space="preserve">общеобразовательные  учреждения </w:t>
      </w:r>
      <w:r w:rsidRPr="009A5DD0">
        <w:rPr>
          <w:rFonts w:ascii="Times New Roman" w:hAnsi="Times New Roman"/>
          <w:sz w:val="24"/>
          <w:szCs w:val="24"/>
        </w:rPr>
        <w:t xml:space="preserve"> района </w:t>
      </w:r>
      <w:r>
        <w:rPr>
          <w:rFonts w:ascii="Times New Roman" w:hAnsi="Times New Roman"/>
          <w:sz w:val="24"/>
          <w:szCs w:val="24"/>
        </w:rPr>
        <w:t>во втором полугодии 2015-2016 учебного года</w:t>
      </w:r>
      <w:r w:rsidRPr="009A5DD0">
        <w:rPr>
          <w:rFonts w:ascii="Times New Roman" w:hAnsi="Times New Roman"/>
          <w:sz w:val="24"/>
          <w:szCs w:val="24"/>
        </w:rPr>
        <w:t xml:space="preserve">» в школе организован подвоз обучающихся, проживающих на расстоянии более 2-х  км от школы в селах Спокойное, </w:t>
      </w:r>
      <w:proofErr w:type="spellStart"/>
      <w:r w:rsidRPr="009A5DD0">
        <w:rPr>
          <w:rFonts w:ascii="Times New Roman" w:hAnsi="Times New Roman"/>
          <w:sz w:val="24"/>
          <w:szCs w:val="24"/>
        </w:rPr>
        <w:t>Кленовка</w:t>
      </w:r>
      <w:proofErr w:type="spellEnd"/>
      <w:r w:rsidRPr="009A5DD0">
        <w:rPr>
          <w:rFonts w:ascii="Times New Roman" w:hAnsi="Times New Roman"/>
          <w:sz w:val="24"/>
          <w:szCs w:val="24"/>
        </w:rPr>
        <w:t xml:space="preserve">, </w:t>
      </w:r>
      <w:proofErr w:type="spellStart"/>
      <w:r w:rsidRPr="009A5DD0">
        <w:rPr>
          <w:rFonts w:ascii="Times New Roman" w:hAnsi="Times New Roman"/>
          <w:sz w:val="24"/>
          <w:szCs w:val="24"/>
        </w:rPr>
        <w:t>Нижнекурганное</w:t>
      </w:r>
      <w:proofErr w:type="spellEnd"/>
      <w:r w:rsidRPr="009A5DD0">
        <w:rPr>
          <w:rFonts w:ascii="Times New Roman" w:hAnsi="Times New Roman"/>
          <w:sz w:val="24"/>
          <w:szCs w:val="24"/>
        </w:rPr>
        <w:t xml:space="preserve">, </w:t>
      </w:r>
      <w:proofErr w:type="spellStart"/>
      <w:r w:rsidRPr="009A5DD0">
        <w:rPr>
          <w:rFonts w:ascii="Times New Roman" w:hAnsi="Times New Roman"/>
          <w:sz w:val="24"/>
          <w:szCs w:val="24"/>
        </w:rPr>
        <w:t>Верхнекурганное</w:t>
      </w:r>
      <w:proofErr w:type="spellEnd"/>
      <w:r w:rsidRPr="009A5DD0">
        <w:rPr>
          <w:rFonts w:ascii="Times New Roman" w:hAnsi="Times New Roman"/>
          <w:sz w:val="24"/>
          <w:szCs w:val="24"/>
        </w:rPr>
        <w:t xml:space="preserve"> и </w:t>
      </w:r>
      <w:proofErr w:type="spellStart"/>
      <w:r w:rsidRPr="009A5DD0">
        <w:rPr>
          <w:rFonts w:ascii="Times New Roman" w:hAnsi="Times New Roman"/>
          <w:sz w:val="24"/>
          <w:szCs w:val="24"/>
        </w:rPr>
        <w:t>Дмитрово</w:t>
      </w:r>
      <w:proofErr w:type="spellEnd"/>
      <w:r w:rsidRPr="009A5DD0">
        <w:rPr>
          <w:rFonts w:ascii="Times New Roman" w:hAnsi="Times New Roman"/>
          <w:sz w:val="24"/>
          <w:szCs w:val="24"/>
        </w:rPr>
        <w:t xml:space="preserve"> на ежедневные учебные занятия и обратно домой.</w:t>
      </w:r>
    </w:p>
    <w:p w:rsidR="00A229D7" w:rsidRDefault="00A229D7" w:rsidP="00A229D7">
      <w:pPr>
        <w:spacing w:after="0" w:line="240" w:lineRule="auto"/>
        <w:rPr>
          <w:rFonts w:ascii="Times New Roman" w:hAnsi="Times New Roman"/>
          <w:sz w:val="24"/>
          <w:szCs w:val="24"/>
        </w:rPr>
      </w:pPr>
      <w:r w:rsidRPr="009A5DD0">
        <w:rPr>
          <w:rFonts w:ascii="Times New Roman" w:hAnsi="Times New Roman"/>
          <w:sz w:val="24"/>
          <w:szCs w:val="24"/>
        </w:rPr>
        <w:t xml:space="preserve">     Для организации подвоза обучающихся в школе имеется два школьных автобуса, полученных в рамках республиканской программы «Школьный автобус». В штатное расписание школы введено две  штатных единицы водителя автотранспортного средства.  С целью создания условий для обеспечения качественного осуществления подвоза обучающихся и технике  безопасности обучающихся при подвозе в школе:</w:t>
      </w:r>
      <w:r w:rsidR="0015397A">
        <w:rPr>
          <w:rFonts w:ascii="Times New Roman" w:hAnsi="Times New Roman"/>
          <w:sz w:val="24"/>
          <w:szCs w:val="24"/>
        </w:rPr>
        <w:t xml:space="preserve"> </w:t>
      </w:r>
      <w:r w:rsidRPr="009A5DD0">
        <w:rPr>
          <w:rFonts w:ascii="Times New Roman" w:hAnsi="Times New Roman"/>
          <w:sz w:val="24"/>
          <w:szCs w:val="24"/>
        </w:rPr>
        <w:t>разработан и утвержден план мероприятий по организации подвоза обучающихся</w:t>
      </w:r>
      <w:proofErr w:type="gramStart"/>
      <w:r w:rsidRPr="009A5DD0">
        <w:rPr>
          <w:rFonts w:ascii="Times New Roman" w:hAnsi="Times New Roman"/>
          <w:sz w:val="24"/>
          <w:szCs w:val="24"/>
        </w:rPr>
        <w:t>;и</w:t>
      </w:r>
      <w:proofErr w:type="gramEnd"/>
      <w:r w:rsidRPr="009A5DD0">
        <w:rPr>
          <w:rFonts w:ascii="Times New Roman" w:hAnsi="Times New Roman"/>
          <w:sz w:val="24"/>
          <w:szCs w:val="24"/>
        </w:rPr>
        <w:t>здан приказ по школе «Об организации подвоза обучающихся»;разработан и утвержден в установленном порядке график подвоза и маршруты движения автобусов, осуществляющих подвоз обучающихся;</w:t>
      </w:r>
      <w:r w:rsidR="0015397A">
        <w:rPr>
          <w:rFonts w:ascii="Times New Roman" w:hAnsi="Times New Roman"/>
          <w:sz w:val="24"/>
          <w:szCs w:val="24"/>
        </w:rPr>
        <w:t xml:space="preserve"> </w:t>
      </w:r>
      <w:r w:rsidRPr="009A5DD0">
        <w:rPr>
          <w:rFonts w:ascii="Times New Roman" w:hAnsi="Times New Roman"/>
          <w:sz w:val="24"/>
          <w:szCs w:val="24"/>
        </w:rPr>
        <w:t>назначены ответственные лица за жизнь и здоровье детей при посадке в автобус, в пути следования и выходе из автобуса;</w:t>
      </w:r>
      <w:r w:rsidR="0015397A">
        <w:rPr>
          <w:rFonts w:ascii="Times New Roman" w:hAnsi="Times New Roman"/>
          <w:sz w:val="24"/>
          <w:szCs w:val="24"/>
        </w:rPr>
        <w:t xml:space="preserve"> </w:t>
      </w:r>
      <w:r w:rsidRPr="009A5DD0">
        <w:rPr>
          <w:rFonts w:ascii="Times New Roman" w:hAnsi="Times New Roman"/>
          <w:sz w:val="24"/>
          <w:szCs w:val="24"/>
        </w:rPr>
        <w:t xml:space="preserve">составлен и утвержден директором  </w:t>
      </w:r>
      <w:r w:rsidRPr="009A5DD0">
        <w:rPr>
          <w:rFonts w:ascii="Times New Roman" w:hAnsi="Times New Roman"/>
          <w:sz w:val="24"/>
          <w:szCs w:val="24"/>
        </w:rPr>
        <w:lastRenderedPageBreak/>
        <w:t>график сопровождения детей учителями школы;</w:t>
      </w:r>
      <w:r w:rsidR="0015397A">
        <w:rPr>
          <w:rFonts w:ascii="Times New Roman" w:hAnsi="Times New Roman"/>
          <w:sz w:val="24"/>
          <w:szCs w:val="24"/>
        </w:rPr>
        <w:t xml:space="preserve"> </w:t>
      </w:r>
      <w:r w:rsidRPr="009A5DD0">
        <w:rPr>
          <w:rFonts w:ascii="Times New Roman" w:hAnsi="Times New Roman"/>
          <w:sz w:val="24"/>
          <w:szCs w:val="24"/>
        </w:rPr>
        <w:t>разработаны и утверждены в установленном порядке инструкции по охране труда и технике безопасности при подвозе д</w:t>
      </w:r>
      <w:r>
        <w:rPr>
          <w:rFonts w:ascii="Times New Roman" w:hAnsi="Times New Roman"/>
          <w:sz w:val="24"/>
          <w:szCs w:val="24"/>
        </w:rPr>
        <w:t>ля сопровождающих и обучающихся.</w:t>
      </w:r>
    </w:p>
    <w:p w:rsidR="00A229D7" w:rsidRPr="00A229D7" w:rsidRDefault="00A229D7" w:rsidP="00A229D7">
      <w:pPr>
        <w:spacing w:after="0" w:line="240" w:lineRule="auto"/>
        <w:rPr>
          <w:rFonts w:ascii="Times New Roman" w:hAnsi="Times New Roman"/>
          <w:sz w:val="24"/>
          <w:szCs w:val="24"/>
        </w:rPr>
      </w:pPr>
      <w:r w:rsidRPr="009A5DD0">
        <w:rPr>
          <w:rFonts w:ascii="Times New Roman" w:hAnsi="Times New Roman"/>
          <w:b/>
          <w:sz w:val="24"/>
          <w:szCs w:val="24"/>
        </w:rPr>
        <w:t xml:space="preserve">     Организация питания  </w:t>
      </w:r>
      <w:proofErr w:type="gramStart"/>
      <w:r w:rsidRPr="009A5DD0">
        <w:rPr>
          <w:rFonts w:ascii="Times New Roman" w:hAnsi="Times New Roman"/>
          <w:b/>
          <w:sz w:val="24"/>
          <w:szCs w:val="24"/>
        </w:rPr>
        <w:t>обучающихся</w:t>
      </w:r>
      <w:proofErr w:type="gramEnd"/>
      <w:r w:rsidRPr="009A5DD0">
        <w:rPr>
          <w:rFonts w:ascii="Times New Roman" w:hAnsi="Times New Roman"/>
          <w:b/>
          <w:sz w:val="24"/>
          <w:szCs w:val="24"/>
        </w:rPr>
        <w:t>.</w:t>
      </w:r>
    </w:p>
    <w:p w:rsidR="00A229D7" w:rsidRPr="009A5DD0" w:rsidRDefault="00A229D7" w:rsidP="00A229D7">
      <w:pPr>
        <w:spacing w:after="0" w:line="240" w:lineRule="auto"/>
        <w:ind w:firstLine="426"/>
        <w:jc w:val="both"/>
        <w:rPr>
          <w:rFonts w:ascii="Times New Roman" w:hAnsi="Times New Roman"/>
          <w:sz w:val="24"/>
          <w:szCs w:val="24"/>
        </w:rPr>
      </w:pPr>
      <w:r w:rsidRPr="009A5DD0">
        <w:rPr>
          <w:rFonts w:ascii="Times New Roman" w:hAnsi="Times New Roman"/>
          <w:sz w:val="24"/>
          <w:szCs w:val="24"/>
        </w:rPr>
        <w:t xml:space="preserve">В соответствии </w:t>
      </w:r>
      <w:r w:rsidRPr="009A5DD0">
        <w:rPr>
          <w:rFonts w:ascii="Times New Roman" w:hAnsi="Times New Roman"/>
          <w:color w:val="000000"/>
          <w:sz w:val="24"/>
          <w:szCs w:val="24"/>
        </w:rPr>
        <w:t>с законом Российской Федерации от 29.12.2012 № 273-ФЗ «Об образовании в Российской Федерации» (статья 37, статья 79 пункт 7); Типовым положением об общеобразовательном учреждении, утверждённым постановлением Правительства Российской Федерации от 19.03.2001 № 196 (в редакции от 10.03.2009 № 216) (пункт 24); Федеральным законом Российской Федерации от 30.03.1999 №52-Ф «О санитарно-эпидемиологическом благополучии населения»;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(далее – СанПиН 2.4.5.2409-08), утвержденных постановлением Главного государственного санитарного врача Российской Федерации от 23.07.2008 № 45;</w:t>
      </w:r>
      <w:r w:rsidRPr="009A5DD0">
        <w:rPr>
          <w:rFonts w:ascii="Times New Roman" w:hAnsi="Times New Roman"/>
          <w:sz w:val="24"/>
          <w:szCs w:val="24"/>
        </w:rPr>
        <w:t xml:space="preserve">совместным приказом </w:t>
      </w:r>
      <w:proofErr w:type="spellStart"/>
      <w:r w:rsidRPr="009A5DD0">
        <w:rPr>
          <w:rFonts w:ascii="Times New Roman" w:hAnsi="Times New Roman"/>
          <w:sz w:val="24"/>
          <w:szCs w:val="24"/>
        </w:rPr>
        <w:t>Минздравсоцразвития</w:t>
      </w:r>
      <w:proofErr w:type="spellEnd"/>
      <w:r w:rsidRPr="009A5DD0">
        <w:rPr>
          <w:rFonts w:ascii="Times New Roman" w:hAnsi="Times New Roman"/>
          <w:sz w:val="24"/>
          <w:szCs w:val="24"/>
        </w:rPr>
        <w:t xml:space="preserve"> России и </w:t>
      </w:r>
      <w:proofErr w:type="spellStart"/>
      <w:r w:rsidRPr="009A5DD0">
        <w:rPr>
          <w:rFonts w:ascii="Times New Roman" w:hAnsi="Times New Roman"/>
          <w:sz w:val="24"/>
          <w:szCs w:val="24"/>
        </w:rPr>
        <w:t>Минобранауки</w:t>
      </w:r>
      <w:proofErr w:type="spellEnd"/>
      <w:r w:rsidRPr="009A5DD0">
        <w:rPr>
          <w:rFonts w:ascii="Times New Roman" w:hAnsi="Times New Roman"/>
          <w:sz w:val="24"/>
          <w:szCs w:val="24"/>
        </w:rPr>
        <w:t xml:space="preserve"> России от 11.03.2012 № 213н/178 «Об утверждении методических рекомендаций по организации питания обучающихся и воспитанников образовательных учреждений»; методическими рекомендациями «Формирование культуры здорового питания обучающихся, воспитанников» (приложение к письму Департамента воспитания и социализации детей </w:t>
      </w:r>
      <w:proofErr w:type="spellStart"/>
      <w:r w:rsidRPr="009A5DD0">
        <w:rPr>
          <w:rFonts w:ascii="Times New Roman" w:hAnsi="Times New Roman"/>
          <w:sz w:val="24"/>
          <w:szCs w:val="24"/>
        </w:rPr>
        <w:t>Минобрнауки</w:t>
      </w:r>
      <w:proofErr w:type="spellEnd"/>
      <w:r w:rsidRPr="009A5DD0">
        <w:rPr>
          <w:rFonts w:ascii="Times New Roman" w:hAnsi="Times New Roman"/>
          <w:sz w:val="24"/>
          <w:szCs w:val="24"/>
        </w:rPr>
        <w:t xml:space="preserve">  России  от 12.04. 2012  № 06-731); приказом </w:t>
      </w:r>
      <w:proofErr w:type="gramStart"/>
      <w:r w:rsidRPr="009A5DD0">
        <w:rPr>
          <w:rFonts w:ascii="Times New Roman" w:hAnsi="Times New Roman"/>
          <w:sz w:val="24"/>
          <w:szCs w:val="24"/>
        </w:rPr>
        <w:t>управления образования администрации Симферопольского района Республики</w:t>
      </w:r>
      <w:proofErr w:type="gramEnd"/>
      <w:r w:rsidRPr="009A5DD0">
        <w:rPr>
          <w:rFonts w:ascii="Times New Roman" w:hAnsi="Times New Roman"/>
          <w:sz w:val="24"/>
          <w:szCs w:val="24"/>
        </w:rPr>
        <w:t xml:space="preserve"> Кр</w:t>
      </w:r>
      <w:r>
        <w:rPr>
          <w:rFonts w:ascii="Times New Roman" w:hAnsi="Times New Roman"/>
          <w:sz w:val="24"/>
          <w:szCs w:val="24"/>
        </w:rPr>
        <w:t>ым от 11.01. 2016г. № 17</w:t>
      </w:r>
      <w:r w:rsidRPr="009A5DD0">
        <w:rPr>
          <w:rFonts w:ascii="Times New Roman" w:hAnsi="Times New Roman"/>
          <w:sz w:val="24"/>
          <w:szCs w:val="24"/>
        </w:rPr>
        <w:t xml:space="preserve"> «Об организации питания в муниципальных бюджетных общеобразовательных учреждениях во </w:t>
      </w:r>
      <w:r w:rsidRPr="009A5DD0">
        <w:rPr>
          <w:rFonts w:ascii="Times New Roman" w:hAnsi="Times New Roman"/>
          <w:sz w:val="24"/>
          <w:szCs w:val="24"/>
          <w:lang w:val="en-US"/>
        </w:rPr>
        <w:t>II</w:t>
      </w:r>
      <w:r>
        <w:rPr>
          <w:rFonts w:ascii="Times New Roman" w:hAnsi="Times New Roman"/>
          <w:sz w:val="24"/>
          <w:szCs w:val="24"/>
        </w:rPr>
        <w:t xml:space="preserve"> полугодии 2015-2016</w:t>
      </w:r>
      <w:r w:rsidRPr="009A5DD0">
        <w:rPr>
          <w:rFonts w:ascii="Times New Roman" w:hAnsi="Times New Roman"/>
          <w:sz w:val="24"/>
          <w:szCs w:val="24"/>
        </w:rPr>
        <w:t xml:space="preserve"> учебного года», с целью укрепления здоровья детей, создания необходимых условий для предоставления качественного, сбалансированного питания обучающимся в школе организовано питание детей в школьной столовой.</w:t>
      </w:r>
    </w:p>
    <w:p w:rsidR="00A229D7" w:rsidRDefault="00A229D7" w:rsidP="008F0310">
      <w:pPr>
        <w:spacing w:after="0" w:line="240" w:lineRule="auto"/>
        <w:rPr>
          <w:rFonts w:ascii="Times New Roman" w:hAnsi="Times New Roman"/>
          <w:sz w:val="24"/>
          <w:szCs w:val="24"/>
        </w:rPr>
      </w:pPr>
      <w:r w:rsidRPr="009A5DD0">
        <w:rPr>
          <w:rFonts w:ascii="Times New Roman" w:hAnsi="Times New Roman"/>
          <w:sz w:val="24"/>
          <w:szCs w:val="24"/>
        </w:rPr>
        <w:t xml:space="preserve">     В школе сложилась система работы по организации питания обучающихся</w:t>
      </w:r>
      <w:proofErr w:type="gramStart"/>
      <w:r w:rsidRPr="009A5DD0">
        <w:rPr>
          <w:rFonts w:ascii="Times New Roman" w:hAnsi="Times New Roman"/>
          <w:sz w:val="24"/>
          <w:szCs w:val="24"/>
        </w:rPr>
        <w:t>.Д</w:t>
      </w:r>
      <w:proofErr w:type="gramEnd"/>
      <w:r w:rsidRPr="009A5DD0">
        <w:rPr>
          <w:rFonts w:ascii="Times New Roman" w:hAnsi="Times New Roman"/>
          <w:sz w:val="24"/>
          <w:szCs w:val="24"/>
        </w:rPr>
        <w:t>ля  повышения эффективности работы по организации питания и питьевого режима  в школе  разработаны и утверждены локальные нормативные а</w:t>
      </w:r>
      <w:r>
        <w:rPr>
          <w:rFonts w:ascii="Times New Roman" w:hAnsi="Times New Roman"/>
          <w:sz w:val="24"/>
          <w:szCs w:val="24"/>
        </w:rPr>
        <w:t xml:space="preserve">кты об организации питания, </w:t>
      </w:r>
      <w:r w:rsidRPr="009A5DD0">
        <w:rPr>
          <w:rFonts w:ascii="Times New Roman" w:hAnsi="Times New Roman"/>
          <w:sz w:val="24"/>
          <w:szCs w:val="24"/>
        </w:rPr>
        <w:t>а</w:t>
      </w:r>
      <w:r>
        <w:rPr>
          <w:rFonts w:ascii="Times New Roman" w:hAnsi="Times New Roman"/>
          <w:sz w:val="24"/>
          <w:szCs w:val="24"/>
        </w:rPr>
        <w:t xml:space="preserve">  также изданы приказы по школе.</w:t>
      </w:r>
      <w:r w:rsidRPr="00094D9E">
        <w:rPr>
          <w:rFonts w:ascii="Times New Roman" w:hAnsi="Times New Roman"/>
          <w:sz w:val="24"/>
          <w:szCs w:val="24"/>
        </w:rPr>
        <w:t xml:space="preserve">     Должное внимание уделяется в школе созданию условий для организации питания и безопасных условий труда и питания, соблюден</w:t>
      </w:r>
      <w:r>
        <w:rPr>
          <w:rFonts w:ascii="Times New Roman" w:hAnsi="Times New Roman"/>
          <w:sz w:val="24"/>
          <w:szCs w:val="24"/>
        </w:rPr>
        <w:t>ию санитарно-гигиенических норм. У</w:t>
      </w:r>
      <w:r w:rsidRPr="00094D9E">
        <w:rPr>
          <w:rFonts w:ascii="Times New Roman" w:hAnsi="Times New Roman"/>
          <w:sz w:val="24"/>
          <w:szCs w:val="24"/>
        </w:rPr>
        <w:t xml:space="preserve">комплектованность оборудованием </w:t>
      </w:r>
      <w:r>
        <w:rPr>
          <w:rFonts w:ascii="Times New Roman" w:hAnsi="Times New Roman"/>
          <w:sz w:val="24"/>
          <w:szCs w:val="24"/>
        </w:rPr>
        <w:t xml:space="preserve">школьной столовой составляет 80%, </w:t>
      </w:r>
      <w:r w:rsidRPr="00094D9E">
        <w:rPr>
          <w:rFonts w:ascii="Times New Roman" w:hAnsi="Times New Roman"/>
          <w:sz w:val="24"/>
          <w:szCs w:val="24"/>
        </w:rPr>
        <w:t xml:space="preserve">обеспеченность посудой, инвентарем, </w:t>
      </w:r>
      <w:proofErr w:type="spellStart"/>
      <w:r w:rsidRPr="00094D9E">
        <w:rPr>
          <w:rFonts w:ascii="Times New Roman" w:hAnsi="Times New Roman"/>
          <w:sz w:val="24"/>
          <w:szCs w:val="24"/>
        </w:rPr>
        <w:t>весоизмерительными</w:t>
      </w:r>
      <w:proofErr w:type="spellEnd"/>
      <w:r w:rsidRPr="00094D9E">
        <w:rPr>
          <w:rFonts w:ascii="Times New Roman" w:hAnsi="Times New Roman"/>
          <w:sz w:val="24"/>
          <w:szCs w:val="24"/>
        </w:rPr>
        <w:t xml:space="preserve"> приборами, мебелью составляет 100%.</w:t>
      </w:r>
    </w:p>
    <w:p w:rsidR="00A229D7" w:rsidRPr="00094D9E" w:rsidRDefault="00A229D7" w:rsidP="008F0310">
      <w:pPr>
        <w:pStyle w:val="11"/>
        <w:spacing w:after="0" w:line="240" w:lineRule="auto"/>
        <w:ind w:left="0"/>
        <w:rPr>
          <w:rFonts w:ascii="Times New Roman" w:hAnsi="Times New Roman"/>
          <w:sz w:val="24"/>
          <w:szCs w:val="24"/>
        </w:rPr>
      </w:pPr>
      <w:r w:rsidRPr="00094D9E">
        <w:rPr>
          <w:rFonts w:ascii="Times New Roman" w:hAnsi="Times New Roman"/>
          <w:sz w:val="24"/>
          <w:szCs w:val="24"/>
        </w:rPr>
        <w:t xml:space="preserve">   Подготовлена и велась в установленном п</w:t>
      </w:r>
      <w:r>
        <w:rPr>
          <w:rFonts w:ascii="Times New Roman" w:hAnsi="Times New Roman"/>
          <w:sz w:val="24"/>
          <w:szCs w:val="24"/>
        </w:rPr>
        <w:t>орядке необходимая документация.</w:t>
      </w:r>
    </w:p>
    <w:p w:rsidR="00A229D7" w:rsidRPr="008E1E22" w:rsidRDefault="00A229D7" w:rsidP="008F0310">
      <w:pPr>
        <w:spacing w:after="0" w:line="240" w:lineRule="auto"/>
        <w:rPr>
          <w:rFonts w:ascii="Times New Roman" w:hAnsi="Times New Roman"/>
          <w:sz w:val="24"/>
          <w:szCs w:val="24"/>
        </w:rPr>
      </w:pPr>
      <w:r w:rsidRPr="00094D9E">
        <w:rPr>
          <w:rFonts w:ascii="Times New Roman" w:hAnsi="Times New Roman"/>
          <w:sz w:val="24"/>
          <w:szCs w:val="24"/>
        </w:rPr>
        <w:t xml:space="preserve">      В школе в системе использу</w:t>
      </w:r>
      <w:r w:rsidR="00840EBB">
        <w:rPr>
          <w:rFonts w:ascii="Times New Roman" w:hAnsi="Times New Roman"/>
          <w:sz w:val="24"/>
          <w:szCs w:val="24"/>
        </w:rPr>
        <w:t>ются разнообразные формы работы.</w:t>
      </w:r>
    </w:p>
    <w:p w:rsidR="00A229D7" w:rsidRDefault="00A229D7" w:rsidP="008F0310">
      <w:pPr>
        <w:spacing w:after="0" w:line="240" w:lineRule="auto"/>
        <w:rPr>
          <w:rFonts w:ascii="Times New Roman" w:hAnsi="Times New Roman"/>
          <w:sz w:val="24"/>
          <w:szCs w:val="24"/>
        </w:rPr>
      </w:pPr>
      <w:r w:rsidRPr="00094D9E">
        <w:rPr>
          <w:rFonts w:ascii="Times New Roman" w:hAnsi="Times New Roman"/>
          <w:sz w:val="24"/>
          <w:szCs w:val="24"/>
        </w:rPr>
        <w:t xml:space="preserve">     Особое внимание уделялось осуществлению контроля за соблюдением санитарно-гигиенических требований при организации питания и питьевого режима в школьной столовой. Определены виды и формы контроля за соблюдением санитарно-гигиенических требований при организации питания и питьевого режима.</w:t>
      </w:r>
    </w:p>
    <w:p w:rsidR="00A229D7" w:rsidRPr="00094D9E" w:rsidRDefault="00A229D7" w:rsidP="008F0310">
      <w:pPr>
        <w:spacing w:after="0" w:line="240" w:lineRule="auto"/>
        <w:rPr>
          <w:rFonts w:ascii="Times New Roman" w:hAnsi="Times New Roman"/>
          <w:sz w:val="24"/>
          <w:szCs w:val="24"/>
        </w:rPr>
      </w:pPr>
      <w:r w:rsidRPr="00094D9E">
        <w:rPr>
          <w:rFonts w:ascii="Times New Roman" w:hAnsi="Times New Roman"/>
          <w:sz w:val="24"/>
          <w:szCs w:val="24"/>
        </w:rPr>
        <w:t xml:space="preserve">       В школе в системе проводятся мониторинговые исследования за охватом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 xml:space="preserve">щихся всеми видами питания, в том числе горячим, за регулярностью питания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 xml:space="preserve">щихся в школе и дома, соблюдением норм питания и качеством питания.    </w:t>
      </w:r>
    </w:p>
    <w:p w:rsidR="00A229D7" w:rsidRPr="00094D9E" w:rsidRDefault="00A229D7" w:rsidP="00A229D7">
      <w:pPr>
        <w:pStyle w:val="11"/>
        <w:spacing w:after="0" w:line="240" w:lineRule="auto"/>
        <w:ind w:left="0"/>
        <w:rPr>
          <w:rFonts w:ascii="Times New Roman" w:hAnsi="Times New Roman"/>
          <w:sz w:val="24"/>
          <w:szCs w:val="24"/>
        </w:rPr>
      </w:pPr>
      <w:r>
        <w:rPr>
          <w:rFonts w:ascii="Times New Roman" w:hAnsi="Times New Roman"/>
          <w:sz w:val="24"/>
          <w:szCs w:val="24"/>
        </w:rPr>
        <w:t xml:space="preserve">       В 2015-2016</w:t>
      </w:r>
      <w:r w:rsidRPr="00094D9E">
        <w:rPr>
          <w:rFonts w:ascii="Times New Roman" w:hAnsi="Times New Roman"/>
          <w:sz w:val="24"/>
          <w:szCs w:val="24"/>
        </w:rPr>
        <w:t xml:space="preserve"> учебном г</w:t>
      </w:r>
      <w:r>
        <w:rPr>
          <w:rFonts w:ascii="Times New Roman" w:hAnsi="Times New Roman"/>
          <w:sz w:val="24"/>
          <w:szCs w:val="24"/>
        </w:rPr>
        <w:t>оду питание организовано для 266</w:t>
      </w:r>
      <w:r w:rsidRPr="00094D9E">
        <w:rPr>
          <w:rFonts w:ascii="Times New Roman" w:hAnsi="Times New Roman"/>
          <w:sz w:val="24"/>
          <w:szCs w:val="24"/>
        </w:rPr>
        <w:t xml:space="preserve"> (100%)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из них:</w:t>
      </w:r>
    </w:p>
    <w:p w:rsidR="00A229D7" w:rsidRPr="00094D9E" w:rsidRDefault="00A229D7" w:rsidP="00F4796D">
      <w:pPr>
        <w:pStyle w:val="11"/>
        <w:numPr>
          <w:ilvl w:val="0"/>
          <w:numId w:val="9"/>
        </w:numPr>
        <w:spacing w:after="0" w:line="240" w:lineRule="auto"/>
        <w:rPr>
          <w:rFonts w:ascii="Times New Roman" w:hAnsi="Times New Roman"/>
          <w:sz w:val="24"/>
          <w:szCs w:val="24"/>
        </w:rPr>
      </w:pPr>
      <w:r>
        <w:rPr>
          <w:rFonts w:ascii="Times New Roman" w:hAnsi="Times New Roman"/>
          <w:sz w:val="24"/>
          <w:szCs w:val="24"/>
        </w:rPr>
        <w:t>горячее питание – 145</w:t>
      </w:r>
      <w:r w:rsidRPr="00094D9E">
        <w:rPr>
          <w:rFonts w:ascii="Times New Roman" w:hAnsi="Times New Roman"/>
          <w:sz w:val="24"/>
          <w:szCs w:val="24"/>
        </w:rPr>
        <w:t xml:space="preserve"> (54</w:t>
      </w:r>
      <w:r>
        <w:rPr>
          <w:rFonts w:ascii="Times New Roman" w:hAnsi="Times New Roman"/>
          <w:sz w:val="24"/>
          <w:szCs w:val="24"/>
        </w:rPr>
        <w:t>,5</w:t>
      </w:r>
      <w:r w:rsidRPr="00094D9E">
        <w:rPr>
          <w:rFonts w:ascii="Times New Roman" w:hAnsi="Times New Roman"/>
          <w:sz w:val="24"/>
          <w:szCs w:val="24"/>
        </w:rPr>
        <w:t>%)</w:t>
      </w:r>
      <w:r>
        <w:rPr>
          <w:rFonts w:ascii="Times New Roman" w:hAnsi="Times New Roman"/>
          <w:sz w:val="24"/>
          <w:szCs w:val="24"/>
        </w:rPr>
        <w:t xml:space="preserve"> об</w:t>
      </w:r>
      <w:r w:rsidRPr="00094D9E">
        <w:rPr>
          <w:rFonts w:ascii="Times New Roman" w:hAnsi="Times New Roman"/>
          <w:sz w:val="24"/>
          <w:szCs w:val="24"/>
        </w:rPr>
        <w:t>уча</w:t>
      </w:r>
      <w:r>
        <w:rPr>
          <w:rFonts w:ascii="Times New Roman" w:hAnsi="Times New Roman"/>
          <w:sz w:val="24"/>
          <w:szCs w:val="24"/>
        </w:rPr>
        <w:t>ющихся, в том числе 123</w:t>
      </w:r>
      <w:r w:rsidRPr="00094D9E">
        <w:rPr>
          <w:rFonts w:ascii="Times New Roman" w:hAnsi="Times New Roman"/>
          <w:sz w:val="24"/>
          <w:szCs w:val="24"/>
        </w:rPr>
        <w:t xml:space="preserve"> (100%)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 xml:space="preserve">ющихся 1-4-х классов, 8 </w:t>
      </w:r>
      <w:r w:rsidRPr="00094D9E">
        <w:rPr>
          <w:rFonts w:ascii="Times New Roman" w:hAnsi="Times New Roman"/>
          <w:sz w:val="24"/>
          <w:szCs w:val="24"/>
        </w:rPr>
        <w:t>(100%) детей-сирот</w:t>
      </w:r>
      <w:r>
        <w:rPr>
          <w:rFonts w:ascii="Times New Roman" w:hAnsi="Times New Roman"/>
          <w:sz w:val="24"/>
          <w:szCs w:val="24"/>
        </w:rPr>
        <w:t xml:space="preserve"> и детей, находящихся под опекой, 2(100%) детей  из малоимущих семей</w:t>
      </w:r>
      <w:r w:rsidRPr="00094D9E">
        <w:rPr>
          <w:rFonts w:ascii="Times New Roman" w:hAnsi="Times New Roman"/>
          <w:sz w:val="24"/>
          <w:szCs w:val="24"/>
        </w:rPr>
        <w:t xml:space="preserve">  получали бесплатное горячее питание за бюджетные средства; </w:t>
      </w:r>
    </w:p>
    <w:p w:rsidR="00A229D7" w:rsidRPr="00A229D7" w:rsidRDefault="00A229D7" w:rsidP="00F4796D">
      <w:pPr>
        <w:pStyle w:val="11"/>
        <w:numPr>
          <w:ilvl w:val="0"/>
          <w:numId w:val="9"/>
        </w:numPr>
        <w:spacing w:after="0" w:line="240" w:lineRule="auto"/>
        <w:rPr>
          <w:rFonts w:ascii="Times New Roman" w:hAnsi="Times New Roman"/>
          <w:sz w:val="24"/>
          <w:szCs w:val="24"/>
        </w:rPr>
      </w:pPr>
      <w:r>
        <w:rPr>
          <w:rFonts w:ascii="Times New Roman" w:hAnsi="Times New Roman"/>
          <w:sz w:val="24"/>
          <w:szCs w:val="24"/>
        </w:rPr>
        <w:t>буфетная продукция – 121 (45,5</w:t>
      </w:r>
      <w:r w:rsidRPr="00094D9E">
        <w:rPr>
          <w:rFonts w:ascii="Times New Roman" w:hAnsi="Times New Roman"/>
          <w:sz w:val="24"/>
          <w:szCs w:val="24"/>
        </w:rPr>
        <w:t xml:space="preserve">%)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w:t>
      </w:r>
    </w:p>
    <w:p w:rsidR="00A229D7" w:rsidRPr="00094D9E" w:rsidRDefault="00A229D7" w:rsidP="00A229D7">
      <w:pPr>
        <w:spacing w:line="240" w:lineRule="auto"/>
        <w:rPr>
          <w:rFonts w:ascii="Times New Roman" w:hAnsi="Times New Roman"/>
          <w:sz w:val="24"/>
          <w:szCs w:val="24"/>
        </w:rPr>
      </w:pPr>
      <w:r w:rsidRPr="00094D9E">
        <w:rPr>
          <w:rFonts w:ascii="Times New Roman" w:hAnsi="Times New Roman"/>
          <w:sz w:val="24"/>
          <w:szCs w:val="24"/>
        </w:rPr>
        <w:t xml:space="preserve">   Результаты мониторинга охвата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всеми видами питания в разрезе классов:</w:t>
      </w:r>
    </w:p>
    <w:p w:rsidR="00A229D7" w:rsidRPr="00094D9E" w:rsidRDefault="00A229D7" w:rsidP="00A229D7">
      <w:pPr>
        <w:spacing w:after="0" w:line="240" w:lineRule="auto"/>
        <w:rPr>
          <w:rFonts w:ascii="Times New Roman" w:hAnsi="Times New Roman"/>
          <w:sz w:val="24"/>
          <w:szCs w:val="24"/>
        </w:rPr>
      </w:pPr>
      <w:r>
        <w:rPr>
          <w:rFonts w:ascii="Times New Roman" w:hAnsi="Times New Roman"/>
          <w:noProof/>
          <w:sz w:val="24"/>
          <w:szCs w:val="24"/>
        </w:rPr>
        <w:lastRenderedPageBreak/>
        <w:drawing>
          <wp:inline distT="0" distB="0" distL="0" distR="0">
            <wp:extent cx="5374256" cy="1984076"/>
            <wp:effectExtent l="0" t="0" r="0" b="0"/>
            <wp:docPr id="16"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94D9E">
        <w:rPr>
          <w:rFonts w:ascii="Times New Roman" w:hAnsi="Times New Roman"/>
          <w:sz w:val="24"/>
          <w:szCs w:val="24"/>
        </w:rPr>
        <w:t>Однако</w:t>
      </w:r>
      <w:proofErr w:type="gramStart"/>
      <w:r w:rsidRPr="00094D9E">
        <w:rPr>
          <w:rFonts w:ascii="Times New Roman" w:hAnsi="Times New Roman"/>
          <w:sz w:val="24"/>
          <w:szCs w:val="24"/>
        </w:rPr>
        <w:t>,</w:t>
      </w:r>
      <w:proofErr w:type="gramEnd"/>
      <w:r w:rsidRPr="00094D9E">
        <w:rPr>
          <w:rFonts w:ascii="Times New Roman" w:hAnsi="Times New Roman"/>
          <w:sz w:val="24"/>
          <w:szCs w:val="24"/>
        </w:rPr>
        <w:t xml:space="preserve"> не удалось не только добиться 100% охвата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5-1</w:t>
      </w:r>
      <w:r>
        <w:rPr>
          <w:rFonts w:ascii="Times New Roman" w:hAnsi="Times New Roman"/>
          <w:sz w:val="24"/>
          <w:szCs w:val="24"/>
        </w:rPr>
        <w:t xml:space="preserve">1-х классов горячим питанием </w:t>
      </w:r>
      <w:r w:rsidRPr="00094D9E">
        <w:rPr>
          <w:rFonts w:ascii="Times New Roman" w:hAnsi="Times New Roman"/>
          <w:sz w:val="24"/>
          <w:szCs w:val="24"/>
        </w:rPr>
        <w:t xml:space="preserve"> и на 19% уменьшилось количество </w:t>
      </w:r>
      <w:proofErr w:type="spellStart"/>
      <w:r>
        <w:rPr>
          <w:rFonts w:ascii="Times New Roman" w:hAnsi="Times New Roman"/>
          <w:sz w:val="24"/>
          <w:szCs w:val="24"/>
        </w:rPr>
        <w:t>об</w:t>
      </w:r>
      <w:r w:rsidRPr="00094D9E">
        <w:rPr>
          <w:rFonts w:ascii="Times New Roman" w:hAnsi="Times New Roman"/>
          <w:sz w:val="24"/>
          <w:szCs w:val="24"/>
        </w:rPr>
        <w:t>учащихся</w:t>
      </w:r>
      <w:proofErr w:type="spellEnd"/>
      <w:r w:rsidRPr="00094D9E">
        <w:rPr>
          <w:rFonts w:ascii="Times New Roman" w:hAnsi="Times New Roman"/>
          <w:sz w:val="24"/>
          <w:szCs w:val="24"/>
        </w:rPr>
        <w:t xml:space="preserve"> данных классов, получающих горячее питание.</w:t>
      </w:r>
    </w:p>
    <w:p w:rsidR="00A229D7" w:rsidRPr="00094D9E" w:rsidRDefault="00A229D7" w:rsidP="00A229D7">
      <w:pPr>
        <w:pStyle w:val="11"/>
        <w:spacing w:after="0" w:line="240" w:lineRule="auto"/>
        <w:ind w:left="0"/>
        <w:rPr>
          <w:rFonts w:ascii="Times New Roman" w:hAnsi="Times New Roman"/>
          <w:sz w:val="24"/>
          <w:szCs w:val="24"/>
        </w:rPr>
      </w:pPr>
      <w:r w:rsidRPr="00094D9E">
        <w:rPr>
          <w:rFonts w:ascii="Times New Roman" w:hAnsi="Times New Roman"/>
          <w:sz w:val="24"/>
          <w:szCs w:val="24"/>
        </w:rPr>
        <w:t xml:space="preserve">     Причины следующие:</w:t>
      </w:r>
    </w:p>
    <w:p w:rsidR="00A229D7" w:rsidRPr="00094D9E" w:rsidRDefault="00A229D7" w:rsidP="00F4796D">
      <w:pPr>
        <w:pStyle w:val="11"/>
        <w:numPr>
          <w:ilvl w:val="0"/>
          <w:numId w:val="9"/>
        </w:numPr>
        <w:spacing w:after="0" w:line="240" w:lineRule="auto"/>
        <w:rPr>
          <w:rFonts w:ascii="Times New Roman" w:hAnsi="Times New Roman"/>
          <w:sz w:val="24"/>
          <w:szCs w:val="24"/>
        </w:rPr>
      </w:pPr>
      <w:r w:rsidRPr="00094D9E">
        <w:rPr>
          <w:rFonts w:ascii="Times New Roman" w:hAnsi="Times New Roman"/>
          <w:sz w:val="24"/>
          <w:szCs w:val="24"/>
        </w:rPr>
        <w:t>60% семей имеют низкий уровень мате</w:t>
      </w:r>
      <w:r>
        <w:rPr>
          <w:rFonts w:ascii="Times New Roman" w:hAnsi="Times New Roman"/>
          <w:sz w:val="24"/>
          <w:szCs w:val="24"/>
        </w:rPr>
        <w:t>риальных доходов при наличии 2-5</w:t>
      </w:r>
      <w:r w:rsidRPr="00094D9E">
        <w:rPr>
          <w:rFonts w:ascii="Times New Roman" w:hAnsi="Times New Roman"/>
          <w:sz w:val="24"/>
          <w:szCs w:val="24"/>
        </w:rPr>
        <w:t xml:space="preserve"> детей школьного возраста;</w:t>
      </w:r>
    </w:p>
    <w:p w:rsidR="00A229D7" w:rsidRPr="00094D9E" w:rsidRDefault="00A229D7" w:rsidP="00F4796D">
      <w:pPr>
        <w:pStyle w:val="11"/>
        <w:numPr>
          <w:ilvl w:val="0"/>
          <w:numId w:val="9"/>
        </w:numPr>
        <w:spacing w:after="0" w:line="240" w:lineRule="auto"/>
        <w:rPr>
          <w:rFonts w:ascii="Times New Roman" w:hAnsi="Times New Roman"/>
          <w:sz w:val="24"/>
          <w:szCs w:val="24"/>
        </w:rPr>
      </w:pPr>
      <w:r w:rsidRPr="00094D9E">
        <w:rPr>
          <w:rFonts w:ascii="Times New Roman" w:hAnsi="Times New Roman"/>
          <w:sz w:val="24"/>
          <w:szCs w:val="24"/>
        </w:rPr>
        <w:t>бесконтрольность родителей за использованием детьми денег, выделенных на горячее питание в школе;</w:t>
      </w:r>
    </w:p>
    <w:p w:rsidR="00A229D7" w:rsidRPr="00094D9E" w:rsidRDefault="00A229D7" w:rsidP="00F4796D">
      <w:pPr>
        <w:pStyle w:val="11"/>
        <w:numPr>
          <w:ilvl w:val="0"/>
          <w:numId w:val="9"/>
        </w:numPr>
        <w:spacing w:after="0" w:line="240" w:lineRule="auto"/>
        <w:rPr>
          <w:rFonts w:ascii="Times New Roman" w:hAnsi="Times New Roman"/>
          <w:sz w:val="24"/>
          <w:szCs w:val="24"/>
        </w:rPr>
      </w:pPr>
      <w:r w:rsidRPr="00094D9E">
        <w:rPr>
          <w:rFonts w:ascii="Times New Roman" w:hAnsi="Times New Roman"/>
          <w:sz w:val="24"/>
          <w:szCs w:val="24"/>
        </w:rPr>
        <w:t xml:space="preserve">50%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и их родителей отдают предпочтение «вкусному» питанию и проявляют безразличие к полезной пище;</w:t>
      </w:r>
    </w:p>
    <w:p w:rsidR="00A229D7" w:rsidRPr="00094D9E" w:rsidRDefault="00A229D7" w:rsidP="00F4796D">
      <w:pPr>
        <w:pStyle w:val="11"/>
        <w:numPr>
          <w:ilvl w:val="0"/>
          <w:numId w:val="9"/>
        </w:numPr>
        <w:spacing w:after="0" w:line="240" w:lineRule="auto"/>
        <w:rPr>
          <w:rFonts w:ascii="Times New Roman" w:hAnsi="Times New Roman"/>
          <w:sz w:val="24"/>
          <w:szCs w:val="24"/>
        </w:rPr>
      </w:pPr>
      <w:r w:rsidRPr="00094D9E">
        <w:rPr>
          <w:rFonts w:ascii="Times New Roman" w:hAnsi="Times New Roman"/>
          <w:sz w:val="24"/>
          <w:szCs w:val="24"/>
        </w:rPr>
        <w:t>низкий уровень знаний о рациона</w:t>
      </w:r>
      <w:r>
        <w:rPr>
          <w:rFonts w:ascii="Times New Roman" w:hAnsi="Times New Roman"/>
          <w:sz w:val="24"/>
          <w:szCs w:val="24"/>
        </w:rPr>
        <w:t xml:space="preserve">льном питании, правовой культуре </w:t>
      </w:r>
      <w:r w:rsidRPr="00094D9E">
        <w:rPr>
          <w:rFonts w:ascii="Times New Roman" w:hAnsi="Times New Roman"/>
          <w:sz w:val="24"/>
          <w:szCs w:val="24"/>
        </w:rPr>
        <w:t xml:space="preserve"> потребления у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и их родителей;</w:t>
      </w:r>
    </w:p>
    <w:p w:rsidR="00A229D7" w:rsidRPr="00094D9E" w:rsidRDefault="00A229D7" w:rsidP="00F4796D">
      <w:pPr>
        <w:pStyle w:val="11"/>
        <w:numPr>
          <w:ilvl w:val="0"/>
          <w:numId w:val="9"/>
        </w:numPr>
        <w:spacing w:after="0" w:line="240" w:lineRule="auto"/>
        <w:rPr>
          <w:rFonts w:ascii="Times New Roman" w:hAnsi="Times New Roman"/>
          <w:sz w:val="24"/>
          <w:szCs w:val="24"/>
        </w:rPr>
      </w:pPr>
      <w:r w:rsidRPr="00094D9E">
        <w:rPr>
          <w:rFonts w:ascii="Times New Roman" w:hAnsi="Times New Roman"/>
          <w:sz w:val="24"/>
          <w:szCs w:val="24"/>
        </w:rPr>
        <w:t xml:space="preserve">неумение 30% </w:t>
      </w:r>
      <w:r>
        <w:rPr>
          <w:rFonts w:ascii="Times New Roman" w:hAnsi="Times New Roman"/>
          <w:sz w:val="24"/>
          <w:szCs w:val="24"/>
        </w:rPr>
        <w:t>об</w:t>
      </w:r>
      <w:r w:rsidRPr="00094D9E">
        <w:rPr>
          <w:rFonts w:ascii="Times New Roman" w:hAnsi="Times New Roman"/>
          <w:sz w:val="24"/>
          <w:szCs w:val="24"/>
        </w:rPr>
        <w:t>уча</w:t>
      </w:r>
      <w:r>
        <w:rPr>
          <w:rFonts w:ascii="Times New Roman" w:hAnsi="Times New Roman"/>
          <w:sz w:val="24"/>
          <w:szCs w:val="24"/>
        </w:rPr>
        <w:t>ю</w:t>
      </w:r>
      <w:r w:rsidRPr="00094D9E">
        <w:rPr>
          <w:rFonts w:ascii="Times New Roman" w:hAnsi="Times New Roman"/>
          <w:sz w:val="24"/>
          <w:szCs w:val="24"/>
        </w:rPr>
        <w:t>щихся 5-11-х классов, на</w:t>
      </w:r>
      <w:r>
        <w:rPr>
          <w:rFonts w:ascii="Times New Roman" w:hAnsi="Times New Roman"/>
          <w:sz w:val="24"/>
          <w:szCs w:val="24"/>
        </w:rPr>
        <w:t>ходясь в школе на протяжении 6-7</w:t>
      </w:r>
      <w:r w:rsidRPr="00094D9E">
        <w:rPr>
          <w:rFonts w:ascii="Times New Roman" w:hAnsi="Times New Roman"/>
          <w:sz w:val="24"/>
          <w:szCs w:val="24"/>
        </w:rPr>
        <w:t xml:space="preserve"> уроков, самостоятельно организовать качественное питание;</w:t>
      </w:r>
    </w:p>
    <w:p w:rsidR="00A229D7" w:rsidRDefault="00A229D7" w:rsidP="00F4796D">
      <w:pPr>
        <w:pStyle w:val="11"/>
        <w:numPr>
          <w:ilvl w:val="0"/>
          <w:numId w:val="9"/>
        </w:numPr>
        <w:spacing w:after="0" w:line="240" w:lineRule="auto"/>
        <w:rPr>
          <w:rFonts w:ascii="Times New Roman" w:hAnsi="Times New Roman"/>
          <w:sz w:val="24"/>
          <w:szCs w:val="24"/>
        </w:rPr>
      </w:pPr>
      <w:r w:rsidRPr="00580459">
        <w:rPr>
          <w:rFonts w:ascii="Times New Roman" w:hAnsi="Times New Roman"/>
          <w:sz w:val="24"/>
          <w:szCs w:val="24"/>
        </w:rPr>
        <w:t>отсутствие системы работы классных руководителей, органов школьного самоуправления по разъяснению необходимости получения горячего питания в школе среди обучающихся и их родителей.</w:t>
      </w:r>
    </w:p>
    <w:p w:rsidR="00A229D7" w:rsidRPr="005318B7" w:rsidRDefault="00A229D7" w:rsidP="00A229D7">
      <w:pPr>
        <w:spacing w:after="0" w:line="240" w:lineRule="auto"/>
        <w:rPr>
          <w:rFonts w:ascii="Times New Roman" w:hAnsi="Times New Roman"/>
          <w:b/>
          <w:sz w:val="24"/>
          <w:szCs w:val="24"/>
        </w:rPr>
      </w:pPr>
      <w:r w:rsidRPr="005318B7">
        <w:rPr>
          <w:rFonts w:ascii="Times New Roman" w:hAnsi="Times New Roman"/>
          <w:b/>
          <w:sz w:val="24"/>
          <w:szCs w:val="24"/>
        </w:rPr>
        <w:t xml:space="preserve">  Медицинское обслуживание обучающихся.</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Медицинское обслуживание </w:t>
      </w:r>
      <w:proofErr w:type="gramStart"/>
      <w:r w:rsidRPr="005318B7">
        <w:rPr>
          <w:rFonts w:ascii="Times New Roman" w:hAnsi="Times New Roman"/>
          <w:sz w:val="24"/>
          <w:szCs w:val="24"/>
        </w:rPr>
        <w:t>обучающихся</w:t>
      </w:r>
      <w:proofErr w:type="gramEnd"/>
      <w:r w:rsidRPr="005318B7">
        <w:rPr>
          <w:rFonts w:ascii="Times New Roman" w:hAnsi="Times New Roman"/>
          <w:sz w:val="24"/>
          <w:szCs w:val="24"/>
        </w:rPr>
        <w:t xml:space="preserve"> осуществляется  медицинской сестрой и медработниками Донской амбулаторией семейной медицины.</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С целью эффективной организации работы по медицинскому обслуживанию обучающихся в школе:</w:t>
      </w:r>
    </w:p>
    <w:p w:rsidR="00A229D7" w:rsidRPr="005318B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разработан и утвержден план работы по организации медицинских осмотров обучающихся;</w:t>
      </w:r>
    </w:p>
    <w:p w:rsidR="00A229D7" w:rsidRPr="005318B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составлена, утверждена  директором и согласовано с главврачом Донской  амбулатории семейной медицины схема проведения профилактических осмотров обучающихся школы;</w:t>
      </w:r>
    </w:p>
    <w:p w:rsidR="00A229D7" w:rsidRPr="005318B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изданы приказы «О проведении медицинских осмотров обучающихся школы» и    «Об итогах проведения медицинских осмотров обучающихся школы»;</w:t>
      </w:r>
    </w:p>
    <w:p w:rsidR="00A229D7" w:rsidRPr="005318B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 xml:space="preserve">осуществляется распределение </w:t>
      </w:r>
      <w:proofErr w:type="gramStart"/>
      <w:r w:rsidRPr="005318B7">
        <w:rPr>
          <w:rFonts w:ascii="Times New Roman" w:hAnsi="Times New Roman"/>
          <w:sz w:val="24"/>
          <w:szCs w:val="24"/>
        </w:rPr>
        <w:t>обучающихся</w:t>
      </w:r>
      <w:proofErr w:type="gramEnd"/>
      <w:r w:rsidRPr="005318B7">
        <w:rPr>
          <w:rFonts w:ascii="Times New Roman" w:hAnsi="Times New Roman"/>
          <w:sz w:val="24"/>
          <w:szCs w:val="24"/>
        </w:rPr>
        <w:t xml:space="preserve"> школы по группам здоровья школьной медицинской сестрой  совместно с педиатром Донской амбулатории семейной медицины;</w:t>
      </w:r>
    </w:p>
    <w:p w:rsidR="00A229D7" w:rsidRPr="005318B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проводится мониторинг прохождения обучающимися профилактических и углубленных медосмотров, заболеваемости обучающихся;</w:t>
      </w:r>
    </w:p>
    <w:p w:rsidR="00A229D7" w:rsidRPr="00A229D7" w:rsidRDefault="00A229D7" w:rsidP="00F4796D">
      <w:pPr>
        <w:pStyle w:val="11"/>
        <w:numPr>
          <w:ilvl w:val="0"/>
          <w:numId w:val="7"/>
        </w:numPr>
        <w:spacing w:after="0" w:line="240" w:lineRule="auto"/>
        <w:ind w:left="641" w:hanging="357"/>
        <w:rPr>
          <w:rFonts w:ascii="Times New Roman" w:hAnsi="Times New Roman"/>
          <w:sz w:val="24"/>
          <w:szCs w:val="24"/>
        </w:rPr>
      </w:pPr>
      <w:r w:rsidRPr="005318B7">
        <w:rPr>
          <w:rFonts w:ascii="Times New Roman" w:hAnsi="Times New Roman"/>
          <w:sz w:val="24"/>
          <w:szCs w:val="24"/>
        </w:rPr>
        <w:t xml:space="preserve">результаты мониторинга доводятся до сведения родителей (законных представителей). </w:t>
      </w:r>
    </w:p>
    <w:p w:rsidR="00A229D7" w:rsidRPr="005318B7" w:rsidRDefault="00A229D7" w:rsidP="00A229D7">
      <w:pPr>
        <w:spacing w:after="0" w:line="240" w:lineRule="auto"/>
        <w:rPr>
          <w:rFonts w:ascii="Times New Roman" w:hAnsi="Times New Roman"/>
          <w:color w:val="993300"/>
          <w:sz w:val="24"/>
          <w:szCs w:val="24"/>
        </w:rPr>
      </w:pPr>
      <w:r w:rsidRPr="005318B7">
        <w:rPr>
          <w:rFonts w:ascii="Times New Roman" w:hAnsi="Times New Roman"/>
          <w:sz w:val="24"/>
          <w:szCs w:val="24"/>
        </w:rPr>
        <w:t xml:space="preserve">Анализ типичных заболеваний, выявленных в ходе профилактических осмотров за 3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707"/>
        <w:gridCol w:w="697"/>
        <w:gridCol w:w="889"/>
        <w:gridCol w:w="695"/>
        <w:gridCol w:w="851"/>
      </w:tblGrid>
      <w:tr w:rsidR="00A229D7" w:rsidRPr="00DA6362" w:rsidTr="008F0310">
        <w:tc>
          <w:tcPr>
            <w:tcW w:w="4707" w:type="dxa"/>
            <w:vMerge w:val="restart"/>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rPr>
              <w:t>Типичные заболевания</w:t>
            </w:r>
          </w:p>
        </w:tc>
        <w:tc>
          <w:tcPr>
            <w:tcW w:w="1586" w:type="dxa"/>
            <w:gridSpan w:val="2"/>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Pr>
                <w:rFonts w:ascii="Times New Roman" w:hAnsi="Times New Roman"/>
              </w:rPr>
              <w:t>2014-15</w:t>
            </w:r>
            <w:r w:rsidRPr="00DA6362">
              <w:rPr>
                <w:rFonts w:ascii="Times New Roman" w:hAnsi="Times New Roman"/>
              </w:rPr>
              <w:t xml:space="preserve"> уч. г.</w:t>
            </w:r>
          </w:p>
        </w:tc>
        <w:tc>
          <w:tcPr>
            <w:tcW w:w="1546" w:type="dxa"/>
            <w:gridSpan w:val="2"/>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Pr>
                <w:rFonts w:ascii="Times New Roman" w:hAnsi="Times New Roman"/>
              </w:rPr>
              <w:t>2015-16</w:t>
            </w:r>
            <w:r w:rsidRPr="00DA6362">
              <w:rPr>
                <w:rFonts w:ascii="Times New Roman" w:hAnsi="Times New Roman"/>
              </w:rPr>
              <w:t xml:space="preserve"> уч. г.</w:t>
            </w:r>
          </w:p>
        </w:tc>
      </w:tr>
      <w:tr w:rsidR="00A229D7" w:rsidRPr="00DA6362" w:rsidTr="008F0310">
        <w:trPr>
          <w:trHeight w:val="77"/>
        </w:trPr>
        <w:tc>
          <w:tcPr>
            <w:tcW w:w="4707" w:type="dxa"/>
            <w:vMerge/>
            <w:tcBorders>
              <w:top w:val="single" w:sz="4" w:space="0" w:color="auto"/>
              <w:left w:val="single" w:sz="4" w:space="0" w:color="auto"/>
              <w:bottom w:val="single" w:sz="4" w:space="0" w:color="auto"/>
              <w:right w:val="single" w:sz="4" w:space="0" w:color="auto"/>
            </w:tcBorders>
            <w:vAlign w:val="center"/>
          </w:tcPr>
          <w:p w:rsidR="00A229D7" w:rsidRPr="00DA6362" w:rsidRDefault="00A229D7" w:rsidP="00A229D7">
            <w:pPr>
              <w:spacing w:after="0" w:line="240" w:lineRule="auto"/>
              <w:rPr>
                <w:rFonts w:ascii="Times New Roman" w:hAnsi="Times New Roman"/>
                <w:sz w:val="24"/>
                <w:szCs w:val="24"/>
              </w:rPr>
            </w:pP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к-во</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к-во</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 xml:space="preserve">  %</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Заболевания органов дыхания</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 xml:space="preserve"> 2</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0,9%</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0,5%</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НДЦ</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19</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9,3%</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7,6%</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lastRenderedPageBreak/>
              <w:t>Заболевания органов кровообращения</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17</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8,3%</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6,5%</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Заболевания мочеполовой системы</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14</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6,8%</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4,4%</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Заболевания ЖКТ</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26</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12,7%</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11,4%</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Заболевания эндокринной системы</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36</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17,6%</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26</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14,2%</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Нарушения зрения</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20</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9,8%</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17</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9,2%</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Нарушения осанки</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14</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6,8%</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6,3%</w:t>
            </w:r>
          </w:p>
        </w:tc>
      </w:tr>
      <w:tr w:rsidR="00A229D7" w:rsidRPr="00DA6362" w:rsidTr="008F0310">
        <w:tc>
          <w:tcPr>
            <w:tcW w:w="470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Лор-заболевания</w:t>
            </w:r>
          </w:p>
        </w:tc>
        <w:tc>
          <w:tcPr>
            <w:tcW w:w="697"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15</w:t>
            </w:r>
          </w:p>
        </w:tc>
        <w:tc>
          <w:tcPr>
            <w:tcW w:w="889"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rPr>
              <w:t>7,3%</w:t>
            </w:r>
          </w:p>
        </w:tc>
        <w:tc>
          <w:tcPr>
            <w:tcW w:w="695"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9,9%</w:t>
            </w:r>
          </w:p>
        </w:tc>
      </w:tr>
    </w:tbl>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Ана</w:t>
      </w:r>
      <w:r w:rsidR="00565283">
        <w:rPr>
          <w:rFonts w:ascii="Times New Roman" w:hAnsi="Times New Roman"/>
          <w:sz w:val="24"/>
          <w:szCs w:val="24"/>
        </w:rPr>
        <w:t>лиз заболевания обучающихся за 2</w:t>
      </w:r>
      <w:r w:rsidRPr="005318B7">
        <w:rPr>
          <w:rFonts w:ascii="Times New Roman" w:hAnsi="Times New Roman"/>
          <w:sz w:val="24"/>
          <w:szCs w:val="24"/>
        </w:rPr>
        <w:t xml:space="preserve"> года свидетельствует:</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о снижении количества заболеваний органов дыхания на 1,4%, НДЦ на 4,1%, заболеваний органов кровообращения на 4,7%, мочеполовой системы на 6,3%, ЖКТ на 4,2%, зрения на 1,5%, нарушения осанки на 1%;</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об увеличении количества заболеваний эндокринной системы на 1,5% и лор-заболеваний на 3,1%.</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Во время углубленного медосмотра узкими специалистами обследовано 90 учащихся, что составляет 49% от общего количества обучающихся. </w:t>
      </w:r>
    </w:p>
    <w:p w:rsidR="00A229D7" w:rsidRPr="005318B7" w:rsidRDefault="00A229D7" w:rsidP="00A229D7">
      <w:pPr>
        <w:spacing w:after="0" w:line="240" w:lineRule="auto"/>
        <w:rPr>
          <w:rFonts w:ascii="Times New Roman" w:hAnsi="Times New Roman"/>
          <w:color w:val="993300"/>
          <w:sz w:val="24"/>
          <w:szCs w:val="24"/>
        </w:rPr>
      </w:pPr>
      <w:r w:rsidRPr="005318B7">
        <w:rPr>
          <w:rFonts w:ascii="Times New Roman" w:hAnsi="Times New Roman"/>
          <w:sz w:val="24"/>
          <w:szCs w:val="24"/>
        </w:rPr>
        <w:t xml:space="preserve">     Результаты следующие: </w:t>
      </w:r>
    </w:p>
    <w:p w:rsidR="00565283" w:rsidRDefault="00A229D7" w:rsidP="00A229D7">
      <w:pPr>
        <w:spacing w:after="0" w:line="240" w:lineRule="auto"/>
        <w:rPr>
          <w:color w:val="993300"/>
          <w:sz w:val="24"/>
          <w:szCs w:val="24"/>
        </w:rPr>
      </w:pPr>
      <w:r>
        <w:rPr>
          <w:noProof/>
          <w:color w:val="993300"/>
          <w:sz w:val="24"/>
          <w:szCs w:val="24"/>
        </w:rPr>
        <w:drawing>
          <wp:inline distT="0" distB="0" distL="0" distR="0">
            <wp:extent cx="4908550" cy="1699260"/>
            <wp:effectExtent l="0" t="0" r="0" b="0"/>
            <wp:docPr id="18"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9D7" w:rsidRPr="00565283" w:rsidRDefault="00A229D7" w:rsidP="00A229D7">
      <w:pPr>
        <w:spacing w:after="0" w:line="240" w:lineRule="auto"/>
        <w:rPr>
          <w:color w:val="993300"/>
          <w:sz w:val="24"/>
          <w:szCs w:val="24"/>
        </w:rPr>
      </w:pPr>
      <w:r w:rsidRPr="005318B7">
        <w:rPr>
          <w:rFonts w:ascii="Times New Roman" w:hAnsi="Times New Roman"/>
          <w:sz w:val="24"/>
          <w:szCs w:val="24"/>
        </w:rPr>
        <w:t xml:space="preserve">Результаты мониторинга заболеваемости учащихся за 3 года: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9"/>
        <w:gridCol w:w="3235"/>
        <w:gridCol w:w="1843"/>
        <w:gridCol w:w="1842"/>
        <w:gridCol w:w="1843"/>
      </w:tblGrid>
      <w:tr w:rsidR="00A229D7" w:rsidRPr="00DA6362" w:rsidTr="008F0310">
        <w:tc>
          <w:tcPr>
            <w:tcW w:w="559" w:type="dxa"/>
            <w:vMerge w:val="restart"/>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w:t>
            </w:r>
          </w:p>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п/п</w:t>
            </w:r>
          </w:p>
        </w:tc>
        <w:tc>
          <w:tcPr>
            <w:tcW w:w="3235" w:type="dxa"/>
            <w:vMerge w:val="restart"/>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p>
        </w:tc>
        <w:tc>
          <w:tcPr>
            <w:tcW w:w="5528" w:type="dxa"/>
            <w:gridSpan w:val="3"/>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Количество случаев</w:t>
            </w:r>
          </w:p>
        </w:tc>
      </w:tr>
      <w:tr w:rsidR="00A229D7" w:rsidRPr="00DA6362" w:rsidTr="008F0310">
        <w:tc>
          <w:tcPr>
            <w:tcW w:w="559" w:type="dxa"/>
            <w:vMerge/>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p>
        </w:tc>
        <w:tc>
          <w:tcPr>
            <w:tcW w:w="3235" w:type="dxa"/>
            <w:vMerge/>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Pr>
                <w:rFonts w:ascii="Times New Roman" w:hAnsi="Times New Roman"/>
                <w:sz w:val="24"/>
                <w:szCs w:val="24"/>
              </w:rPr>
              <w:t>2013-2014</w:t>
            </w:r>
            <w:r w:rsidRPr="00DA6362">
              <w:rPr>
                <w:rFonts w:ascii="Times New Roman" w:hAnsi="Times New Roman"/>
                <w:sz w:val="24"/>
                <w:szCs w:val="24"/>
              </w:rPr>
              <w:t>уч.г.</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Pr>
                <w:rFonts w:ascii="Times New Roman" w:hAnsi="Times New Roman"/>
                <w:sz w:val="24"/>
                <w:szCs w:val="24"/>
              </w:rPr>
              <w:t>2014-2015</w:t>
            </w:r>
            <w:r w:rsidRPr="00DA6362">
              <w:rPr>
                <w:rFonts w:ascii="Times New Roman" w:hAnsi="Times New Roman"/>
                <w:sz w:val="24"/>
                <w:szCs w:val="24"/>
              </w:rPr>
              <w:t>уч.г.</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Pr>
                <w:rFonts w:ascii="Times New Roman" w:hAnsi="Times New Roman"/>
                <w:sz w:val="24"/>
                <w:szCs w:val="24"/>
              </w:rPr>
              <w:t>2015-2016</w:t>
            </w:r>
            <w:r w:rsidRPr="00DA6362">
              <w:rPr>
                <w:rFonts w:ascii="Times New Roman" w:hAnsi="Times New Roman"/>
                <w:sz w:val="24"/>
                <w:szCs w:val="24"/>
              </w:rPr>
              <w:t>уч.г.</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1.</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Общее кол-во случаев заболеваемости</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406</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179</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72</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2.</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ОРЗ, ОРВИ</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243</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159</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62</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3.</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Грипп</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4.</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Лор заболевания</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10</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6</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7</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5.</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Легочные заболевания</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15</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9</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1</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6.</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Инфекционные заболевания</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8</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2</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7.</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Желудочно-кишечные заболевания</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61</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w:t>
            </w:r>
          </w:p>
        </w:tc>
      </w:tr>
      <w:tr w:rsidR="00A229D7" w:rsidRPr="00DA6362" w:rsidTr="008F0310">
        <w:tc>
          <w:tcPr>
            <w:tcW w:w="559"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8.</w:t>
            </w:r>
          </w:p>
        </w:tc>
        <w:tc>
          <w:tcPr>
            <w:tcW w:w="3235"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rPr>
                <w:rFonts w:ascii="Times New Roman" w:hAnsi="Times New Roman"/>
                <w:sz w:val="24"/>
                <w:szCs w:val="24"/>
              </w:rPr>
            </w:pPr>
            <w:r w:rsidRPr="00DA6362">
              <w:rPr>
                <w:rFonts w:ascii="Times New Roman" w:hAnsi="Times New Roman"/>
                <w:sz w:val="24"/>
                <w:szCs w:val="24"/>
              </w:rPr>
              <w:t>Другие заболевания</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75</w:t>
            </w:r>
          </w:p>
        </w:tc>
        <w:tc>
          <w:tcPr>
            <w:tcW w:w="1842"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rPr>
            </w:pPr>
            <w:r w:rsidRPr="00DA6362">
              <w:rPr>
                <w:rFonts w:ascii="Times New Roman" w:hAnsi="Times New Roman"/>
                <w:sz w:val="24"/>
                <w:szCs w:val="24"/>
              </w:rPr>
              <w:t>7</w:t>
            </w:r>
          </w:p>
        </w:tc>
        <w:tc>
          <w:tcPr>
            <w:tcW w:w="1843" w:type="dxa"/>
            <w:tcBorders>
              <w:top w:val="single" w:sz="4" w:space="0" w:color="000000"/>
              <w:left w:val="single" w:sz="4" w:space="0" w:color="000000"/>
              <w:bottom w:val="single" w:sz="4" w:space="0" w:color="000000"/>
              <w:right w:val="single" w:sz="4" w:space="0" w:color="000000"/>
            </w:tcBorders>
          </w:tcPr>
          <w:p w:rsidR="00A229D7" w:rsidRPr="00DA6362" w:rsidRDefault="00A229D7" w:rsidP="00A229D7">
            <w:pPr>
              <w:spacing w:after="0" w:line="240" w:lineRule="auto"/>
              <w:jc w:val="center"/>
              <w:rPr>
                <w:rFonts w:ascii="Times New Roman" w:hAnsi="Times New Roman"/>
                <w:sz w:val="24"/>
                <w:szCs w:val="24"/>
                <w:lang w:val="en-US"/>
              </w:rPr>
            </w:pPr>
            <w:r w:rsidRPr="00DA6362">
              <w:rPr>
                <w:rFonts w:ascii="Times New Roman" w:hAnsi="Times New Roman"/>
                <w:sz w:val="24"/>
                <w:szCs w:val="24"/>
                <w:lang w:val="en-US"/>
              </w:rPr>
              <w:t>-</w:t>
            </w:r>
          </w:p>
        </w:tc>
      </w:tr>
    </w:tbl>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Сравнительный анализ результатов заболеваемости за 3 года свидетельствует об уменьшении общего количества заболеваемости обучающихся за 3 года на 38%. </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Вместе с тем, в работе школы по организации медицинского обслуживания школьников имеются недостатки:</w:t>
      </w:r>
    </w:p>
    <w:p w:rsidR="00A229D7" w:rsidRPr="005318B7" w:rsidRDefault="00A229D7" w:rsidP="00F4796D">
      <w:pPr>
        <w:pStyle w:val="11"/>
        <w:numPr>
          <w:ilvl w:val="0"/>
          <w:numId w:val="6"/>
        </w:numPr>
        <w:spacing w:after="0" w:line="240" w:lineRule="auto"/>
        <w:rPr>
          <w:rFonts w:ascii="Times New Roman" w:hAnsi="Times New Roman"/>
          <w:sz w:val="24"/>
          <w:szCs w:val="24"/>
        </w:rPr>
      </w:pPr>
      <w:r w:rsidRPr="005318B7">
        <w:rPr>
          <w:rFonts w:ascii="Times New Roman" w:hAnsi="Times New Roman"/>
          <w:sz w:val="24"/>
          <w:szCs w:val="24"/>
        </w:rPr>
        <w:t>оснащенность медицинского кабинета составляет 80%;</w:t>
      </w:r>
    </w:p>
    <w:p w:rsidR="00A229D7" w:rsidRDefault="00A229D7" w:rsidP="00F4796D">
      <w:pPr>
        <w:pStyle w:val="11"/>
        <w:numPr>
          <w:ilvl w:val="0"/>
          <w:numId w:val="6"/>
        </w:numPr>
        <w:spacing w:after="0" w:line="240" w:lineRule="auto"/>
        <w:rPr>
          <w:rFonts w:ascii="Times New Roman" w:hAnsi="Times New Roman"/>
          <w:sz w:val="24"/>
          <w:szCs w:val="24"/>
        </w:rPr>
      </w:pPr>
      <w:r w:rsidRPr="005318B7">
        <w:rPr>
          <w:rFonts w:ascii="Times New Roman" w:hAnsi="Times New Roman"/>
          <w:sz w:val="24"/>
          <w:szCs w:val="24"/>
        </w:rPr>
        <w:t>недостаточная работа  медицинской сестры  и классных руководителей по разъяснению родителям (законным представителям) необходимости обследования и лечения своих детей после получения рекомендаций врачей по итогам профилактических и углубленных медосмотров.</w:t>
      </w:r>
    </w:p>
    <w:p w:rsidR="00A229D7" w:rsidRPr="005318B7" w:rsidRDefault="00A229D7" w:rsidP="00A229D7">
      <w:pPr>
        <w:spacing w:after="0" w:line="240" w:lineRule="auto"/>
        <w:rPr>
          <w:rFonts w:ascii="Times New Roman" w:hAnsi="Times New Roman"/>
          <w:b/>
          <w:sz w:val="24"/>
          <w:szCs w:val="24"/>
        </w:rPr>
      </w:pPr>
      <w:r w:rsidRPr="005318B7">
        <w:rPr>
          <w:rFonts w:ascii="Times New Roman" w:hAnsi="Times New Roman"/>
          <w:b/>
          <w:sz w:val="24"/>
          <w:szCs w:val="24"/>
        </w:rPr>
        <w:t xml:space="preserve"> Организация летнего оздоровления и отдыха детей на базе школы.</w:t>
      </w:r>
    </w:p>
    <w:p w:rsidR="00A229D7" w:rsidRPr="005318B7" w:rsidRDefault="00A229D7" w:rsidP="00565283">
      <w:pPr>
        <w:spacing w:after="0" w:line="240" w:lineRule="auto"/>
        <w:jc w:val="both"/>
        <w:rPr>
          <w:rFonts w:ascii="Times New Roman" w:hAnsi="Times New Roman"/>
          <w:sz w:val="24"/>
          <w:szCs w:val="24"/>
        </w:rPr>
      </w:pPr>
      <w:r w:rsidRPr="005318B7">
        <w:rPr>
          <w:rFonts w:ascii="Times New Roman" w:hAnsi="Times New Roman"/>
          <w:sz w:val="24"/>
          <w:szCs w:val="24"/>
        </w:rPr>
        <w:t xml:space="preserve">В школе сложилась система работы по организации летнего оздоровления и  отдыха детей </w:t>
      </w:r>
      <w:proofErr w:type="gramStart"/>
      <w:r w:rsidRPr="005318B7">
        <w:rPr>
          <w:rFonts w:ascii="Times New Roman" w:hAnsi="Times New Roman"/>
          <w:sz w:val="24"/>
          <w:szCs w:val="24"/>
        </w:rPr>
        <w:t>на базе школы  в соответствии с действующими законодательными нормативно-</w:t>
      </w:r>
      <w:r w:rsidRPr="005318B7">
        <w:rPr>
          <w:rFonts w:ascii="Times New Roman" w:hAnsi="Times New Roman"/>
          <w:sz w:val="24"/>
          <w:szCs w:val="24"/>
        </w:rPr>
        <w:lastRenderedPageBreak/>
        <w:t>правовыми актами об оздоровлении детей на базе</w:t>
      </w:r>
      <w:proofErr w:type="gramEnd"/>
      <w:r w:rsidRPr="005318B7">
        <w:rPr>
          <w:rFonts w:ascii="Times New Roman" w:hAnsi="Times New Roman"/>
          <w:sz w:val="24"/>
          <w:szCs w:val="24"/>
        </w:rPr>
        <w:t xml:space="preserve"> образовательных организаций,  перспективным и годовым планом работы школы. </w:t>
      </w:r>
    </w:p>
    <w:p w:rsidR="00A229D7" w:rsidRPr="005318B7" w:rsidRDefault="00A229D7" w:rsidP="00565283">
      <w:pPr>
        <w:spacing w:after="0" w:line="240" w:lineRule="auto"/>
        <w:jc w:val="both"/>
        <w:rPr>
          <w:rFonts w:ascii="Times New Roman" w:hAnsi="Times New Roman"/>
          <w:sz w:val="24"/>
          <w:szCs w:val="24"/>
        </w:rPr>
      </w:pPr>
      <w:r w:rsidRPr="005318B7">
        <w:rPr>
          <w:rFonts w:ascii="Times New Roman" w:hAnsi="Times New Roman"/>
          <w:sz w:val="24"/>
          <w:szCs w:val="24"/>
        </w:rPr>
        <w:t xml:space="preserve">     С целью повышения эффективности работы по организации летнего оздоровления и отдыха  детей на базе школы разработаны и утверждены локальные нормативные акты об организаци</w:t>
      </w:r>
      <w:r w:rsidR="00565283">
        <w:rPr>
          <w:rFonts w:ascii="Times New Roman" w:hAnsi="Times New Roman"/>
          <w:sz w:val="24"/>
          <w:szCs w:val="24"/>
        </w:rPr>
        <w:t>и летнего оздоровления и отдыха.</w:t>
      </w:r>
    </w:p>
    <w:p w:rsidR="00A229D7" w:rsidRPr="005318B7" w:rsidRDefault="00A229D7" w:rsidP="00A229D7">
      <w:pPr>
        <w:spacing w:after="0" w:line="240" w:lineRule="auto"/>
        <w:rPr>
          <w:rFonts w:ascii="Times New Roman" w:hAnsi="Times New Roman"/>
          <w:sz w:val="24"/>
          <w:szCs w:val="24"/>
        </w:rPr>
      </w:pPr>
      <w:r w:rsidRPr="005318B7">
        <w:rPr>
          <w:rFonts w:ascii="Times New Roman" w:hAnsi="Times New Roman"/>
          <w:sz w:val="24"/>
          <w:szCs w:val="24"/>
        </w:rPr>
        <w:t xml:space="preserve">     Должное внимание уделяется в школе созданию условий для организации летнего отдыха и оздоровления детей:</w:t>
      </w:r>
    </w:p>
    <w:p w:rsidR="00A229D7" w:rsidRPr="005318B7"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подготовлены необходимые помещения: столовая, спортзал, стадион, актовый зал, кинозал, библиотека, медицинский кабинет, кабинеты психолога, основ здоровья и ОБЖ, информатики, музеи истории села и комнатных растений;</w:t>
      </w:r>
    </w:p>
    <w:p w:rsidR="00A229D7" w:rsidRPr="005318B7"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оборудована детская площадка;</w:t>
      </w:r>
    </w:p>
    <w:p w:rsidR="00A229D7" w:rsidRPr="005318B7"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 xml:space="preserve">пополнена материально-техническая база ДУОО: </w:t>
      </w:r>
      <w:proofErr w:type="spellStart"/>
      <w:r w:rsidRPr="005318B7">
        <w:rPr>
          <w:rFonts w:ascii="Times New Roman" w:hAnsi="Times New Roman"/>
          <w:sz w:val="24"/>
          <w:szCs w:val="24"/>
        </w:rPr>
        <w:t>мултимедийная</w:t>
      </w:r>
      <w:proofErr w:type="spellEnd"/>
      <w:r w:rsidRPr="005318B7">
        <w:rPr>
          <w:rFonts w:ascii="Times New Roman" w:hAnsi="Times New Roman"/>
          <w:sz w:val="24"/>
          <w:szCs w:val="24"/>
        </w:rPr>
        <w:t xml:space="preserve"> доска, телевизор, магнитофон,</w:t>
      </w:r>
      <w:r w:rsidRPr="005318B7">
        <w:rPr>
          <w:rFonts w:ascii="Times New Roman" w:hAnsi="Times New Roman"/>
          <w:sz w:val="24"/>
          <w:szCs w:val="24"/>
          <w:lang w:val="en-US"/>
        </w:rPr>
        <w:t>DVD</w:t>
      </w:r>
      <w:r w:rsidRPr="005318B7">
        <w:rPr>
          <w:rFonts w:ascii="Times New Roman" w:hAnsi="Times New Roman"/>
          <w:sz w:val="24"/>
          <w:szCs w:val="24"/>
        </w:rPr>
        <w:t>, музыкальные центры «</w:t>
      </w:r>
      <w:r w:rsidRPr="005318B7">
        <w:rPr>
          <w:rFonts w:ascii="Times New Roman" w:hAnsi="Times New Roman"/>
          <w:sz w:val="24"/>
          <w:szCs w:val="24"/>
          <w:lang w:val="en-US"/>
        </w:rPr>
        <w:t>SAMSUNG</w:t>
      </w:r>
      <w:r w:rsidRPr="005318B7">
        <w:rPr>
          <w:rFonts w:ascii="Times New Roman" w:hAnsi="Times New Roman"/>
          <w:sz w:val="24"/>
          <w:szCs w:val="24"/>
        </w:rPr>
        <w:t>» и  «</w:t>
      </w:r>
      <w:r w:rsidRPr="005318B7">
        <w:rPr>
          <w:rFonts w:ascii="Times New Roman" w:hAnsi="Times New Roman"/>
          <w:sz w:val="24"/>
          <w:szCs w:val="24"/>
          <w:lang w:val="en-US"/>
        </w:rPr>
        <w:t>LG</w:t>
      </w:r>
      <w:r w:rsidRPr="005318B7">
        <w:rPr>
          <w:rFonts w:ascii="Times New Roman" w:hAnsi="Times New Roman"/>
          <w:sz w:val="24"/>
          <w:szCs w:val="24"/>
        </w:rPr>
        <w:t>»;</w:t>
      </w:r>
    </w:p>
    <w:p w:rsidR="00A229D7" w:rsidRPr="005318B7"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 xml:space="preserve">организованы подвоз </w:t>
      </w:r>
      <w:proofErr w:type="gramStart"/>
      <w:r w:rsidRPr="005318B7">
        <w:rPr>
          <w:rFonts w:ascii="Times New Roman" w:hAnsi="Times New Roman"/>
          <w:sz w:val="24"/>
          <w:szCs w:val="24"/>
        </w:rPr>
        <w:t>обучающихся</w:t>
      </w:r>
      <w:proofErr w:type="gramEnd"/>
      <w:r w:rsidRPr="005318B7">
        <w:rPr>
          <w:rFonts w:ascii="Times New Roman" w:hAnsi="Times New Roman"/>
          <w:sz w:val="24"/>
          <w:szCs w:val="24"/>
        </w:rPr>
        <w:t xml:space="preserve"> на летнюю тематическую площадку  и экскурсионные поездки;</w:t>
      </w:r>
    </w:p>
    <w:p w:rsidR="00A229D7" w:rsidRPr="005318B7"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 xml:space="preserve">организован и проведен медицинский осмотр всех </w:t>
      </w:r>
      <w:proofErr w:type="spellStart"/>
      <w:r w:rsidRPr="005318B7">
        <w:rPr>
          <w:rFonts w:ascii="Times New Roman" w:hAnsi="Times New Roman"/>
          <w:sz w:val="24"/>
          <w:szCs w:val="24"/>
        </w:rPr>
        <w:t>оздоравливаемых</w:t>
      </w:r>
      <w:proofErr w:type="spellEnd"/>
      <w:r w:rsidRPr="005318B7">
        <w:rPr>
          <w:rFonts w:ascii="Times New Roman" w:hAnsi="Times New Roman"/>
          <w:sz w:val="24"/>
          <w:szCs w:val="24"/>
        </w:rPr>
        <w:t xml:space="preserve"> детей;</w:t>
      </w:r>
    </w:p>
    <w:p w:rsidR="00A229D7" w:rsidRPr="001553D2" w:rsidRDefault="00A229D7" w:rsidP="00F4796D">
      <w:pPr>
        <w:pStyle w:val="af2"/>
        <w:numPr>
          <w:ilvl w:val="0"/>
          <w:numId w:val="8"/>
        </w:numPr>
        <w:spacing w:after="0" w:line="240" w:lineRule="auto"/>
        <w:rPr>
          <w:rFonts w:ascii="Times New Roman" w:hAnsi="Times New Roman"/>
          <w:sz w:val="24"/>
          <w:szCs w:val="24"/>
        </w:rPr>
      </w:pPr>
      <w:r w:rsidRPr="005318B7">
        <w:rPr>
          <w:rFonts w:ascii="Times New Roman" w:hAnsi="Times New Roman"/>
          <w:sz w:val="24"/>
          <w:szCs w:val="24"/>
        </w:rPr>
        <w:t>организовано медицинское обслуживание детей на базе школьного медицинского кабинета и Донской амбулатории семейной медицины.</w:t>
      </w:r>
      <w:r w:rsidRPr="008E1E22">
        <w:rPr>
          <w:rFonts w:ascii="Times New Roman" w:hAnsi="Times New Roman"/>
          <w:sz w:val="24"/>
          <w:szCs w:val="24"/>
        </w:rPr>
        <w:t>]</w:t>
      </w:r>
    </w:p>
    <w:p w:rsidR="00A229D7" w:rsidRPr="005318B7" w:rsidRDefault="00A229D7" w:rsidP="00565283">
      <w:pPr>
        <w:spacing w:after="0" w:line="240" w:lineRule="auto"/>
        <w:rPr>
          <w:rFonts w:ascii="Times New Roman" w:hAnsi="Times New Roman"/>
          <w:sz w:val="24"/>
          <w:szCs w:val="24"/>
        </w:rPr>
      </w:pPr>
      <w:r w:rsidRPr="005318B7">
        <w:rPr>
          <w:rFonts w:ascii="Times New Roman" w:hAnsi="Times New Roman"/>
          <w:sz w:val="24"/>
          <w:szCs w:val="24"/>
        </w:rPr>
        <w:t>Особое внимание уделялось на летней тематической площадке «Радуга»  выполнению требований охра</w:t>
      </w:r>
      <w:r w:rsidR="00565283">
        <w:rPr>
          <w:rFonts w:ascii="Times New Roman" w:hAnsi="Times New Roman"/>
          <w:sz w:val="24"/>
          <w:szCs w:val="24"/>
        </w:rPr>
        <w:t>ны труда и техники безопасности.</w:t>
      </w:r>
    </w:p>
    <w:p w:rsidR="00A229D7" w:rsidRDefault="00A229D7" w:rsidP="00A229D7">
      <w:pPr>
        <w:spacing w:after="0"/>
        <w:rPr>
          <w:rFonts w:ascii="Times New Roman" w:hAnsi="Times New Roman"/>
          <w:sz w:val="24"/>
          <w:szCs w:val="24"/>
        </w:rPr>
      </w:pPr>
      <w:r w:rsidRPr="005318B7">
        <w:rPr>
          <w:rFonts w:ascii="Times New Roman" w:hAnsi="Times New Roman"/>
          <w:sz w:val="24"/>
          <w:szCs w:val="24"/>
        </w:rPr>
        <w:t xml:space="preserve">     С целью повышения качества работ по осуществлению летнего оздоровления детей на базе школы утверждены должностные обязанности лиц, ответственных за организацию отдыха и оздоровления детей на базе школы, организована работа со всеми участниками </w:t>
      </w:r>
      <w:r w:rsidR="00565283">
        <w:rPr>
          <w:rFonts w:ascii="Times New Roman" w:hAnsi="Times New Roman"/>
          <w:sz w:val="24"/>
          <w:szCs w:val="24"/>
        </w:rPr>
        <w:t>учебно-воспитательного процесса.</w:t>
      </w:r>
    </w:p>
    <w:p w:rsidR="00A229D7" w:rsidRDefault="00A229D7" w:rsidP="00A229D7">
      <w:pPr>
        <w:spacing w:after="0"/>
        <w:rPr>
          <w:rFonts w:ascii="Times New Roman" w:hAnsi="Times New Roman"/>
          <w:sz w:val="24"/>
          <w:szCs w:val="24"/>
        </w:rPr>
      </w:pPr>
      <w:r w:rsidRPr="005318B7">
        <w:rPr>
          <w:rFonts w:ascii="Times New Roman" w:hAnsi="Times New Roman"/>
          <w:sz w:val="24"/>
          <w:szCs w:val="24"/>
        </w:rPr>
        <w:t xml:space="preserve">  На летней тематической площадке  «Радуга»  в системе используются разнообразные формы работы по осуществлению летнего оздоровления детей н</w:t>
      </w:r>
      <w:r w:rsidR="00565283">
        <w:rPr>
          <w:rFonts w:ascii="Times New Roman" w:hAnsi="Times New Roman"/>
          <w:sz w:val="24"/>
          <w:szCs w:val="24"/>
        </w:rPr>
        <w:t>а базе школы.</w:t>
      </w:r>
    </w:p>
    <w:p w:rsidR="00A229D7" w:rsidRPr="00565283" w:rsidRDefault="00A229D7" w:rsidP="00A229D7">
      <w:pPr>
        <w:spacing w:after="0" w:line="240" w:lineRule="auto"/>
        <w:rPr>
          <w:rFonts w:ascii="Times New Roman" w:hAnsi="Times New Roman"/>
          <w:sz w:val="24"/>
          <w:szCs w:val="24"/>
        </w:rPr>
      </w:pPr>
      <w:r w:rsidRPr="005318B7">
        <w:rPr>
          <w:rFonts w:ascii="Times New Roman" w:hAnsi="Times New Roman"/>
          <w:b/>
          <w:sz w:val="24"/>
          <w:szCs w:val="24"/>
        </w:rPr>
        <w:t xml:space="preserve"> Охрана труда и техника безопасности.</w:t>
      </w:r>
    </w:p>
    <w:p w:rsidR="00A229D7" w:rsidRPr="00A962D9" w:rsidRDefault="00A229D7" w:rsidP="00A229D7">
      <w:pPr>
        <w:spacing w:after="0" w:line="240" w:lineRule="auto"/>
        <w:ind w:left="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В 2015-2016 </w:t>
      </w:r>
      <w:r w:rsidRPr="005318B7">
        <w:rPr>
          <w:rFonts w:ascii="Times New Roman" w:hAnsi="Times New Roman"/>
          <w:sz w:val="24"/>
          <w:szCs w:val="24"/>
        </w:rPr>
        <w:t xml:space="preserve">учебном году работа </w:t>
      </w:r>
      <w:proofErr w:type="spellStart"/>
      <w:r w:rsidRPr="005318B7">
        <w:rPr>
          <w:rFonts w:ascii="Times New Roman" w:hAnsi="Times New Roman"/>
          <w:sz w:val="24"/>
          <w:szCs w:val="24"/>
        </w:rPr>
        <w:t>педколлектива</w:t>
      </w:r>
      <w:proofErr w:type="spellEnd"/>
      <w:r w:rsidRPr="005318B7">
        <w:rPr>
          <w:rFonts w:ascii="Times New Roman" w:hAnsi="Times New Roman"/>
          <w:sz w:val="24"/>
          <w:szCs w:val="24"/>
        </w:rPr>
        <w:t xml:space="preserve"> по охране труда и техники безопасности осуществлялась в соответствии с действующими законодательными и нормативно-правовыми актами  в сфере охраны труда, годовым планом работы школы и приказом по школе от </w:t>
      </w:r>
      <w:r w:rsidRPr="00A962D9">
        <w:rPr>
          <w:rFonts w:ascii="Times New Roman" w:hAnsi="Times New Roman"/>
          <w:sz w:val="24"/>
          <w:szCs w:val="24"/>
        </w:rPr>
        <w:t>11.01.2016г. № 2-о «Об организации работы по охране труда и технике безопасности в школе в 2016 году».</w:t>
      </w:r>
      <w:proofErr w:type="gramEnd"/>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Главной задачей в этом направлении работы было создание здоровых и безопасных условий труда и проведения учебно-воспитательного процесса.</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В соответствии с действующими нормативно-правовыми актами об учебных кабинетах оборудованы рабочие места  для каждого работника школы. На всех рабочих местах оформлены уголки по охране труда.     Приказом по школе от 12.01.2015г. № 3-о утверждены  и приведены в соответствие с перечнем  инструкции по охране труда в соответствии с действующими нормативно-правыми актами о разработке инструкций по охране труда.</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Приказами по школе назначены лица, ответственные за обеспечение пожарной безопасности, утвержден порядок осмотра помещений перед закрытием после окончания учебных занятий и противопожарный режим. Разработан план мероприятий по пожарной безопасности. Создана добровольная пожарная дружина, состав которой утвержден приказом по школе. Утверждены и вывешены на этажах планы эвакуации. В школе имеется в наличии 27 огнетушителей, своевременно проведено их тех</w:t>
      </w:r>
      <w:r>
        <w:rPr>
          <w:rFonts w:ascii="Times New Roman" w:hAnsi="Times New Roman"/>
          <w:sz w:val="24"/>
          <w:szCs w:val="24"/>
        </w:rPr>
        <w:t>ническое обслуживание (июнь 2016</w:t>
      </w:r>
      <w:r w:rsidRPr="005318B7">
        <w:rPr>
          <w:rFonts w:ascii="Times New Roman" w:hAnsi="Times New Roman"/>
          <w:sz w:val="24"/>
          <w:szCs w:val="24"/>
        </w:rPr>
        <w:t xml:space="preserve"> года).</w:t>
      </w:r>
    </w:p>
    <w:p w:rsidR="00A229D7" w:rsidRPr="005318B7" w:rsidRDefault="00A229D7" w:rsidP="00A229D7">
      <w:pPr>
        <w:spacing w:after="0" w:line="240" w:lineRule="auto"/>
        <w:ind w:left="360"/>
        <w:rPr>
          <w:rFonts w:ascii="Times New Roman" w:hAnsi="Times New Roman"/>
          <w:sz w:val="24"/>
          <w:szCs w:val="24"/>
        </w:rPr>
      </w:pPr>
      <w:r>
        <w:rPr>
          <w:rFonts w:ascii="Times New Roman" w:hAnsi="Times New Roman"/>
          <w:sz w:val="24"/>
          <w:szCs w:val="24"/>
        </w:rPr>
        <w:t xml:space="preserve">     В июне  2016</w:t>
      </w:r>
      <w:r w:rsidRPr="005318B7">
        <w:rPr>
          <w:rFonts w:ascii="Times New Roman" w:hAnsi="Times New Roman"/>
          <w:sz w:val="24"/>
          <w:szCs w:val="24"/>
        </w:rPr>
        <w:t xml:space="preserve"> года проведены плановые замеры сопротивления изоляции электросети с составлением соответствующего акта.</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Особое внимание уделялось обеспечению безопасности условий труда сторожей.</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lastRenderedPageBreak/>
        <w:t xml:space="preserve">     Ежедневно осуществлялся контроль за состоянием температурного режима в школе, за режимом проветривания.</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Осуществлялся административно-общественный контроль за состоянием охраны труда в школе, результаты которого фиксировались в специальных журналах.</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Показателем эффективности работы по охране труда является отсутствие в школе несчастных случаев производственного характера более 10 лет.</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Однако, в работе по охране труда, пожарной безопасности и электробезопасности имеют место недостатки:</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не установлены автоматическая пожарная сигнализация и система оповещения при пожаре и отсутствует договор на их техническое  обслуживание;</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отсутствуют системы тревожной сигнализации и </w:t>
      </w:r>
      <w:proofErr w:type="spellStart"/>
      <w:r w:rsidRPr="005318B7">
        <w:rPr>
          <w:rFonts w:ascii="Times New Roman" w:hAnsi="Times New Roman"/>
          <w:sz w:val="24"/>
          <w:szCs w:val="24"/>
        </w:rPr>
        <w:t>дымоудаления</w:t>
      </w:r>
      <w:proofErr w:type="spellEnd"/>
      <w:r w:rsidRPr="005318B7">
        <w:rPr>
          <w:rFonts w:ascii="Times New Roman" w:hAnsi="Times New Roman"/>
          <w:sz w:val="24"/>
          <w:szCs w:val="24"/>
        </w:rPr>
        <w:t>;</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не обработаны огнезащитным составом деревянные конструкции чердачных помещений;</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не соответствует установленным требованиям система противопожарного водоснабжения.</w:t>
      </w:r>
    </w:p>
    <w:p w:rsidR="00A229D7" w:rsidRPr="008E1E22"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Должное внимание уделялось организации работы по технике безопасности и профилактике детского травматизма.</w:t>
      </w:r>
    </w:p>
    <w:p w:rsidR="00A229D7" w:rsidRPr="005318B7" w:rsidRDefault="00A229D7" w:rsidP="00565283">
      <w:pPr>
        <w:spacing w:after="0" w:line="240" w:lineRule="auto"/>
        <w:rPr>
          <w:rFonts w:ascii="Times New Roman" w:hAnsi="Times New Roman"/>
          <w:sz w:val="24"/>
          <w:szCs w:val="24"/>
        </w:rPr>
      </w:pPr>
      <w:r w:rsidRPr="005318B7">
        <w:rPr>
          <w:rFonts w:ascii="Times New Roman" w:hAnsi="Times New Roman"/>
          <w:sz w:val="24"/>
          <w:szCs w:val="24"/>
        </w:rPr>
        <w:t>В школе создан комплекс по технике безопасности:</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кабинет основ здоровья;</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уголки по технике безопасности в школе и в быту, по правилам дорожного движения, пожарной безопасности и Гражданской обороне;</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оборудована площадка для практических занятий по правилам дорожного движения.</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Разработаны и утверждены мероприятия по безопасности дорожного движения, противопожарной безопасности, предупреждению несчастных случаев на воде, профилактике неправильного обращения со взрывоопасными предметами, отравлений ядовитыми грибами и растениями. Осуществлялся контроль за их выполнением.</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Проведены необходимые виды инструктажей по технике безопасности с обязательной регистрацией в классных и специальных журналах.</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Осуществлялось дежурство учителей на переменах в школе и на территории школы в соответствии с утвержденным графиком.</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Медсестрой ведется осмотр территории школы на наличие вредных и ядовитых веществ и растений с отметкой в специальном журнале.</w:t>
      </w:r>
    </w:p>
    <w:p w:rsidR="00565283"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На должном уровне проводилась разъяснительная работа по профилактике детского травматизма в быту среди родителей (законных представителей). </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Проведено 4 общешкольных родительских собраний, на которых рассматривались вопросы профилактики детского травматизма в школе и в быту, особенно в каникулярное время. Вопросы  техники безопасности детей освещались и во время заседаний родительского лектория.</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Однако, в работе </w:t>
      </w:r>
      <w:proofErr w:type="spellStart"/>
      <w:r w:rsidRPr="005318B7">
        <w:rPr>
          <w:rFonts w:ascii="Times New Roman" w:hAnsi="Times New Roman"/>
          <w:sz w:val="24"/>
          <w:szCs w:val="24"/>
        </w:rPr>
        <w:t>педколлектива</w:t>
      </w:r>
      <w:proofErr w:type="spellEnd"/>
      <w:r w:rsidRPr="005318B7">
        <w:rPr>
          <w:rFonts w:ascii="Times New Roman" w:hAnsi="Times New Roman"/>
          <w:sz w:val="24"/>
          <w:szCs w:val="24"/>
        </w:rPr>
        <w:t xml:space="preserve"> по обеспечению техники безопасности детей имеются недостатки:</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недостаточное материально-техническое обеспечение кабинета основ здоровья;</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xml:space="preserve">- не в системе осуществлялся </w:t>
      </w:r>
      <w:proofErr w:type="gramStart"/>
      <w:r w:rsidRPr="005318B7">
        <w:rPr>
          <w:rFonts w:ascii="Times New Roman" w:hAnsi="Times New Roman"/>
          <w:sz w:val="24"/>
          <w:szCs w:val="24"/>
        </w:rPr>
        <w:t>контроль за</w:t>
      </w:r>
      <w:proofErr w:type="gramEnd"/>
      <w:r w:rsidRPr="005318B7">
        <w:rPr>
          <w:rFonts w:ascii="Times New Roman" w:hAnsi="Times New Roman"/>
          <w:sz w:val="24"/>
          <w:szCs w:val="24"/>
        </w:rPr>
        <w:t xml:space="preserve"> обеспечением техники безопасности детей до начала  и после уроков;</w:t>
      </w:r>
    </w:p>
    <w:p w:rsidR="00A229D7" w:rsidRPr="005318B7" w:rsidRDefault="00A229D7" w:rsidP="00A229D7">
      <w:pPr>
        <w:spacing w:after="0" w:line="240" w:lineRule="auto"/>
        <w:ind w:left="360"/>
        <w:rPr>
          <w:rFonts w:ascii="Times New Roman" w:hAnsi="Times New Roman"/>
          <w:sz w:val="24"/>
          <w:szCs w:val="24"/>
        </w:rPr>
      </w:pPr>
      <w:r w:rsidRPr="005318B7">
        <w:rPr>
          <w:rFonts w:ascii="Times New Roman" w:hAnsi="Times New Roman"/>
          <w:sz w:val="24"/>
          <w:szCs w:val="24"/>
        </w:rPr>
        <w:t>- недостаточно ведется работа по воспитанию уважительного отношения к вопросам безопасности собственной и чужой жизни, овладению основными методами защиты от неожиданного травмирующего фактора;</w:t>
      </w:r>
    </w:p>
    <w:p w:rsidR="00AA0684" w:rsidRPr="00AA0684" w:rsidRDefault="00A229D7" w:rsidP="00AA0684">
      <w:pPr>
        <w:spacing w:after="0" w:line="240" w:lineRule="auto"/>
        <w:ind w:left="360"/>
        <w:rPr>
          <w:rFonts w:ascii="Times New Roman" w:hAnsi="Times New Roman"/>
          <w:sz w:val="24"/>
          <w:szCs w:val="24"/>
        </w:rPr>
      </w:pPr>
      <w:r w:rsidRPr="005318B7">
        <w:rPr>
          <w:rFonts w:ascii="Times New Roman" w:hAnsi="Times New Roman"/>
          <w:sz w:val="24"/>
          <w:szCs w:val="24"/>
        </w:rPr>
        <w:t>- не в системе используются  информационно-коммуникативные технологии при изучении вопросов безопасности жизнедеятельности и проведении профилактических мероприятий.</w:t>
      </w:r>
    </w:p>
    <w:p w:rsidR="008F0310" w:rsidRDefault="008F0310" w:rsidP="008F0310">
      <w:pPr>
        <w:spacing w:after="0" w:line="240" w:lineRule="auto"/>
        <w:jc w:val="both"/>
        <w:rPr>
          <w:rFonts w:ascii="Times New Roman" w:hAnsi="Times New Roman"/>
          <w:sz w:val="24"/>
          <w:szCs w:val="24"/>
        </w:rPr>
      </w:pPr>
      <w:r w:rsidRPr="008F0310">
        <w:rPr>
          <w:rFonts w:ascii="Times New Roman" w:hAnsi="Times New Roman"/>
          <w:b/>
          <w:sz w:val="24"/>
          <w:szCs w:val="24"/>
        </w:rPr>
        <w:t>Вывод:</w:t>
      </w:r>
      <w:r w:rsidRPr="007A7D1A">
        <w:rPr>
          <w:rFonts w:ascii="Times New Roman" w:hAnsi="Times New Roman"/>
          <w:sz w:val="24"/>
          <w:szCs w:val="24"/>
        </w:rPr>
        <w:t xml:space="preserve"> Содержание образовательных программ, максимальный объем учебной нагрузки соответствуют требованиям государственных образовательных стандартов. Программы по всем предметам выполнены в полном объеме. Предельно допустимая нагрузка </w:t>
      </w:r>
      <w:r w:rsidRPr="007A7D1A">
        <w:rPr>
          <w:rFonts w:ascii="Times New Roman" w:hAnsi="Times New Roman"/>
          <w:sz w:val="24"/>
          <w:szCs w:val="24"/>
        </w:rPr>
        <w:lastRenderedPageBreak/>
        <w:t xml:space="preserve">школьников соответствует Санитарно-эпидемиологическим правилам и нормам 2.4.2.2821-10 (СанПиН), не превышает допустимую нагрузку. Содержание предметов вариативной части учебного плана соответствует целям и задачам школы, Образовательной программе школы и запросам участников образовательного процесса. Занятия по внеурочной деятельности ведутся согласно планированию и расписанию.  Продолжается психологическое сопровождение образовательного процесса в начальной школе.  </w:t>
      </w:r>
    </w:p>
    <w:p w:rsidR="00AA0684" w:rsidRPr="008F0310" w:rsidRDefault="000A37C1" w:rsidP="008F0310">
      <w:pPr>
        <w:spacing w:after="0" w:line="240" w:lineRule="auto"/>
        <w:jc w:val="both"/>
        <w:rPr>
          <w:rFonts w:ascii="Times New Roman" w:hAnsi="Times New Roman"/>
          <w:sz w:val="24"/>
          <w:szCs w:val="24"/>
        </w:rPr>
      </w:pPr>
      <w:r w:rsidRPr="000A37C1">
        <w:rPr>
          <w:rStyle w:val="apple-converted-space"/>
          <w:rFonts w:ascii="Times New Roman" w:hAnsi="Times New Roman" w:cs="Times New Roman"/>
          <w:color w:val="000000"/>
          <w:sz w:val="24"/>
          <w:szCs w:val="24"/>
          <w:shd w:val="clear" w:color="auto" w:fill="FFFFFF"/>
        </w:rPr>
        <w:t> </w:t>
      </w:r>
      <w:r w:rsidRPr="000A37C1">
        <w:rPr>
          <w:rFonts w:ascii="Times New Roman" w:hAnsi="Times New Roman" w:cs="Times New Roman"/>
          <w:color w:val="000000"/>
          <w:sz w:val="24"/>
          <w:szCs w:val="24"/>
          <w:shd w:val="clear" w:color="auto" w:fill="FFFFFF"/>
        </w:rPr>
        <w:t xml:space="preserve">Учебный процесс в </w:t>
      </w:r>
      <w:r>
        <w:rPr>
          <w:rFonts w:ascii="Times New Roman" w:hAnsi="Times New Roman" w:cs="Times New Roman"/>
          <w:color w:val="000000"/>
          <w:sz w:val="24"/>
          <w:szCs w:val="24"/>
          <w:shd w:val="clear" w:color="auto" w:fill="FFFFFF"/>
        </w:rPr>
        <w:t xml:space="preserve">МБОУ «Донская школа» </w:t>
      </w:r>
      <w:r w:rsidRPr="000A37C1">
        <w:rPr>
          <w:rFonts w:ascii="Times New Roman" w:hAnsi="Times New Roman" w:cs="Times New Roman"/>
          <w:color w:val="000000"/>
          <w:sz w:val="24"/>
          <w:szCs w:val="24"/>
          <w:shd w:val="clear" w:color="auto" w:fill="FFFFFF"/>
        </w:rPr>
        <w:t xml:space="preserve">организован в соответствии с требованиями, предъявляемыми законодательством к </w:t>
      </w:r>
      <w:r>
        <w:rPr>
          <w:rFonts w:ascii="Times New Roman" w:hAnsi="Times New Roman" w:cs="Times New Roman"/>
          <w:color w:val="000000"/>
          <w:sz w:val="24"/>
          <w:szCs w:val="24"/>
          <w:shd w:val="clear" w:color="auto" w:fill="FFFFFF"/>
        </w:rPr>
        <w:t>общему</w:t>
      </w:r>
      <w:r w:rsidRPr="000A37C1">
        <w:rPr>
          <w:rFonts w:ascii="Times New Roman" w:hAnsi="Times New Roman" w:cs="Times New Roman"/>
          <w:color w:val="000000"/>
          <w:sz w:val="24"/>
          <w:szCs w:val="24"/>
          <w:shd w:val="clear" w:color="auto" w:fill="FFFFFF"/>
        </w:rPr>
        <w:t xml:space="preserve"> образованию и направлен на сохранение и у</w:t>
      </w:r>
      <w:r>
        <w:rPr>
          <w:rFonts w:ascii="Times New Roman" w:hAnsi="Times New Roman" w:cs="Times New Roman"/>
          <w:color w:val="000000"/>
          <w:sz w:val="24"/>
          <w:szCs w:val="24"/>
          <w:shd w:val="clear" w:color="auto" w:fill="FFFFFF"/>
        </w:rPr>
        <w:t>крепление здоровья обучающихся</w:t>
      </w:r>
      <w:r w:rsidRPr="000A37C1">
        <w:rPr>
          <w:rFonts w:ascii="Times New Roman" w:hAnsi="Times New Roman" w:cs="Times New Roman"/>
          <w:color w:val="000000"/>
          <w:sz w:val="24"/>
          <w:szCs w:val="24"/>
          <w:shd w:val="clear" w:color="auto" w:fill="FFFFFF"/>
        </w:rPr>
        <w:t xml:space="preserve">, предоставление равных возможностей для полноценного </w:t>
      </w:r>
      <w:r>
        <w:rPr>
          <w:rFonts w:ascii="Times New Roman" w:hAnsi="Times New Roman" w:cs="Times New Roman"/>
          <w:color w:val="000000"/>
          <w:sz w:val="24"/>
          <w:szCs w:val="24"/>
          <w:shd w:val="clear" w:color="auto" w:fill="FFFFFF"/>
        </w:rPr>
        <w:t xml:space="preserve"> обучения и </w:t>
      </w:r>
      <w:r w:rsidRPr="000A37C1">
        <w:rPr>
          <w:rFonts w:ascii="Times New Roman" w:hAnsi="Times New Roman" w:cs="Times New Roman"/>
          <w:color w:val="000000"/>
          <w:sz w:val="24"/>
          <w:szCs w:val="24"/>
          <w:shd w:val="clear" w:color="auto" w:fill="FFFFFF"/>
        </w:rPr>
        <w:t>развития каждого ребёнка.</w:t>
      </w:r>
    </w:p>
    <w:p w:rsidR="008F0310" w:rsidRDefault="008F0310" w:rsidP="00840EBB">
      <w:pPr>
        <w:tabs>
          <w:tab w:val="left" w:pos="851"/>
        </w:tabs>
        <w:spacing w:after="0" w:line="240" w:lineRule="auto"/>
        <w:rPr>
          <w:rFonts w:ascii="Times New Roman" w:hAnsi="Times New Roman" w:cs="Times New Roman"/>
          <w:b/>
          <w:sz w:val="24"/>
          <w:szCs w:val="24"/>
        </w:rPr>
      </w:pPr>
    </w:p>
    <w:p w:rsidR="00840EBB" w:rsidRPr="00840EBB" w:rsidRDefault="00840EBB" w:rsidP="00840EBB">
      <w:pPr>
        <w:tabs>
          <w:tab w:val="left" w:pos="851"/>
        </w:tabs>
        <w:spacing w:after="0" w:line="240" w:lineRule="auto"/>
        <w:rPr>
          <w:rFonts w:ascii="Times New Roman" w:hAnsi="Times New Roman" w:cs="Times New Roman"/>
          <w:b/>
          <w:sz w:val="24"/>
          <w:szCs w:val="24"/>
        </w:rPr>
      </w:pPr>
      <w:r w:rsidRPr="00840EBB">
        <w:rPr>
          <w:rFonts w:ascii="Times New Roman" w:hAnsi="Times New Roman" w:cs="Times New Roman"/>
          <w:b/>
          <w:sz w:val="24"/>
          <w:szCs w:val="24"/>
        </w:rPr>
        <w:t>1.5.</w:t>
      </w:r>
      <w:r w:rsidRPr="00840EBB">
        <w:rPr>
          <w:rFonts w:ascii="Times New Roman" w:hAnsi="Times New Roman" w:cs="Times New Roman"/>
          <w:b/>
          <w:sz w:val="24"/>
          <w:szCs w:val="24"/>
        </w:rPr>
        <w:tab/>
        <w:t>Оценка востребованности выпускников</w:t>
      </w:r>
    </w:p>
    <w:p w:rsidR="00840EBB" w:rsidRDefault="00840EBB" w:rsidP="00840EBB">
      <w:pPr>
        <w:spacing w:after="0" w:line="240" w:lineRule="auto"/>
        <w:jc w:val="both"/>
        <w:rPr>
          <w:rFonts w:ascii="Times New Roman" w:hAnsi="Times New Roman" w:cs="Times New Roman"/>
          <w:sz w:val="24"/>
          <w:szCs w:val="24"/>
        </w:rPr>
      </w:pPr>
      <w:proofErr w:type="spellStart"/>
      <w:r w:rsidRPr="00840EBB">
        <w:rPr>
          <w:rFonts w:ascii="Times New Roman" w:hAnsi="Times New Roman" w:cs="Times New Roman"/>
          <w:sz w:val="24"/>
          <w:szCs w:val="24"/>
        </w:rPr>
        <w:t>Профориентационная</w:t>
      </w:r>
      <w:proofErr w:type="spellEnd"/>
      <w:r w:rsidRPr="00840EBB">
        <w:rPr>
          <w:rFonts w:ascii="Times New Roman" w:hAnsi="Times New Roman" w:cs="Times New Roman"/>
          <w:sz w:val="24"/>
          <w:szCs w:val="24"/>
        </w:rPr>
        <w:t xml:space="preserve"> работа в течение учебного года проводилась с обучающимися 1-11 классов. В работе были задействованы администрация школы, </w:t>
      </w:r>
      <w:r>
        <w:rPr>
          <w:rFonts w:ascii="Times New Roman" w:hAnsi="Times New Roman" w:cs="Times New Roman"/>
          <w:sz w:val="24"/>
          <w:szCs w:val="24"/>
        </w:rPr>
        <w:t>педагог -</w:t>
      </w:r>
      <w:r w:rsidRPr="00840EBB">
        <w:rPr>
          <w:rFonts w:ascii="Times New Roman" w:hAnsi="Times New Roman" w:cs="Times New Roman"/>
          <w:sz w:val="24"/>
          <w:szCs w:val="24"/>
        </w:rPr>
        <w:t>организатор,</w:t>
      </w:r>
      <w:r>
        <w:rPr>
          <w:rFonts w:ascii="Times New Roman" w:hAnsi="Times New Roman" w:cs="Times New Roman"/>
          <w:sz w:val="24"/>
          <w:szCs w:val="24"/>
        </w:rPr>
        <w:t xml:space="preserve"> педагог-психолог,</w:t>
      </w:r>
      <w:r w:rsidRPr="00840EBB">
        <w:rPr>
          <w:rFonts w:ascii="Times New Roman" w:hAnsi="Times New Roman" w:cs="Times New Roman"/>
          <w:sz w:val="24"/>
          <w:szCs w:val="24"/>
        </w:rPr>
        <w:t xml:space="preserve"> учителя-предметники, классные руководители всех классов, библиотекарь, обучающиеся, их родители</w:t>
      </w:r>
      <w:r>
        <w:rPr>
          <w:rFonts w:ascii="Times New Roman" w:hAnsi="Times New Roman" w:cs="Times New Roman"/>
          <w:sz w:val="24"/>
          <w:szCs w:val="24"/>
        </w:rPr>
        <w:t xml:space="preserve"> (законные представители)</w:t>
      </w:r>
      <w:r w:rsidRPr="00840EBB">
        <w:rPr>
          <w:rFonts w:ascii="Times New Roman" w:hAnsi="Times New Roman" w:cs="Times New Roman"/>
          <w:sz w:val="24"/>
          <w:szCs w:val="24"/>
        </w:rPr>
        <w:t>, педагоги дополнительного образования, представители профессиональных образовательных учреждений города</w:t>
      </w:r>
      <w:r>
        <w:rPr>
          <w:rFonts w:ascii="Times New Roman" w:hAnsi="Times New Roman" w:cs="Times New Roman"/>
          <w:sz w:val="24"/>
          <w:szCs w:val="24"/>
        </w:rPr>
        <w:t xml:space="preserve"> Симферополя</w:t>
      </w:r>
      <w:r w:rsidRPr="00840EBB">
        <w:rPr>
          <w:rFonts w:ascii="Times New Roman" w:hAnsi="Times New Roman" w:cs="Times New Roman"/>
          <w:sz w:val="24"/>
          <w:szCs w:val="24"/>
        </w:rPr>
        <w:t xml:space="preserve">, </w:t>
      </w:r>
      <w:r>
        <w:rPr>
          <w:rFonts w:ascii="Times New Roman" w:hAnsi="Times New Roman" w:cs="Times New Roman"/>
          <w:sz w:val="24"/>
          <w:szCs w:val="24"/>
        </w:rPr>
        <w:t>Республики Крым</w:t>
      </w:r>
      <w:r w:rsidRPr="00840EBB">
        <w:rPr>
          <w:rFonts w:ascii="Times New Roman" w:hAnsi="Times New Roman" w:cs="Times New Roman"/>
          <w:sz w:val="24"/>
          <w:szCs w:val="24"/>
        </w:rPr>
        <w:t xml:space="preserve">. </w:t>
      </w:r>
    </w:p>
    <w:p w:rsidR="00840EBB" w:rsidRDefault="00840EBB" w:rsidP="00840EBB">
      <w:pPr>
        <w:spacing w:after="0" w:line="240" w:lineRule="auto"/>
        <w:jc w:val="both"/>
        <w:rPr>
          <w:rFonts w:ascii="Times New Roman" w:hAnsi="Times New Roman" w:cs="Times New Roman"/>
          <w:sz w:val="24"/>
          <w:szCs w:val="24"/>
        </w:rPr>
      </w:pPr>
      <w:r w:rsidRPr="00840EBB">
        <w:rPr>
          <w:rFonts w:ascii="Times New Roman" w:hAnsi="Times New Roman" w:cs="Times New Roman"/>
          <w:sz w:val="24"/>
          <w:szCs w:val="24"/>
        </w:rPr>
        <w:t>В течение учебного года были проведены экскурсии для обучающихся 8-11 классов на предприятия и в учреждения города: УВЗ, музей. Для обучающихся младшего, среднего и старшего звена были организо</w:t>
      </w:r>
      <w:r>
        <w:rPr>
          <w:rFonts w:ascii="Times New Roman" w:hAnsi="Times New Roman" w:cs="Times New Roman"/>
          <w:sz w:val="24"/>
          <w:szCs w:val="24"/>
        </w:rPr>
        <w:t>ваны посещения музеев, выставок.</w:t>
      </w:r>
    </w:p>
    <w:p w:rsidR="00840EBB" w:rsidRDefault="00840EBB" w:rsidP="00840EBB">
      <w:pPr>
        <w:spacing w:after="0" w:line="240" w:lineRule="auto"/>
        <w:jc w:val="both"/>
        <w:rPr>
          <w:rFonts w:ascii="Times New Roman" w:hAnsi="Times New Roman" w:cs="Times New Roman"/>
          <w:sz w:val="24"/>
          <w:szCs w:val="24"/>
        </w:rPr>
      </w:pPr>
      <w:r w:rsidRPr="00840EBB">
        <w:rPr>
          <w:rFonts w:ascii="Times New Roman" w:hAnsi="Times New Roman" w:cs="Times New Roman"/>
          <w:sz w:val="24"/>
          <w:szCs w:val="24"/>
        </w:rPr>
        <w:t>Для выпускных классов приглашались представители профессиональных образовательных учреждений города</w:t>
      </w:r>
      <w:r w:rsidR="008F0310">
        <w:rPr>
          <w:rFonts w:ascii="Times New Roman" w:hAnsi="Times New Roman" w:cs="Times New Roman"/>
          <w:sz w:val="24"/>
          <w:szCs w:val="24"/>
        </w:rPr>
        <w:t xml:space="preserve"> Симферополя</w:t>
      </w:r>
      <w:r w:rsidRPr="00840EBB">
        <w:rPr>
          <w:rFonts w:ascii="Times New Roman" w:hAnsi="Times New Roman" w:cs="Times New Roman"/>
          <w:sz w:val="24"/>
          <w:szCs w:val="24"/>
        </w:rPr>
        <w:t xml:space="preserve"> с целью информирования об условиях приёма и перечне специальностей, предлагаемых обучающимся. </w:t>
      </w:r>
    </w:p>
    <w:p w:rsidR="00F147C1" w:rsidRDefault="00840EBB" w:rsidP="008F0310">
      <w:pPr>
        <w:spacing w:after="0" w:line="240" w:lineRule="auto"/>
        <w:jc w:val="both"/>
        <w:rPr>
          <w:rFonts w:ascii="Times New Roman" w:hAnsi="Times New Roman" w:cs="Times New Roman"/>
          <w:sz w:val="24"/>
          <w:szCs w:val="24"/>
        </w:rPr>
      </w:pPr>
      <w:r w:rsidRPr="00840EBB">
        <w:rPr>
          <w:rFonts w:ascii="Times New Roman" w:hAnsi="Times New Roman" w:cs="Times New Roman"/>
          <w:sz w:val="24"/>
          <w:szCs w:val="24"/>
        </w:rPr>
        <w:t xml:space="preserve">Возросла роль </w:t>
      </w:r>
      <w:proofErr w:type="spellStart"/>
      <w:r w:rsidRPr="00840EBB">
        <w:rPr>
          <w:rFonts w:ascii="Times New Roman" w:hAnsi="Times New Roman" w:cs="Times New Roman"/>
          <w:sz w:val="24"/>
          <w:szCs w:val="24"/>
        </w:rPr>
        <w:t>профориентационной</w:t>
      </w:r>
      <w:proofErr w:type="spellEnd"/>
      <w:r w:rsidRPr="00840EBB">
        <w:rPr>
          <w:rFonts w:ascii="Times New Roman" w:hAnsi="Times New Roman" w:cs="Times New Roman"/>
          <w:sz w:val="24"/>
          <w:szCs w:val="24"/>
        </w:rPr>
        <w:t xml:space="preserve"> работы с обучающимися 7-11классов. Для каждого из них был проведён комплекс мероприятий, помогающий определиться с выбором образовательных учреждений для реализации планов по профессиональному выбору: </w:t>
      </w:r>
      <w:proofErr w:type="spellStart"/>
      <w:r w:rsidRPr="00840EBB">
        <w:rPr>
          <w:rFonts w:ascii="Times New Roman" w:hAnsi="Times New Roman" w:cs="Times New Roman"/>
          <w:sz w:val="24"/>
          <w:szCs w:val="24"/>
        </w:rPr>
        <w:t>профтестирование</w:t>
      </w:r>
      <w:proofErr w:type="spellEnd"/>
      <w:r w:rsidRPr="00840EBB">
        <w:rPr>
          <w:rFonts w:ascii="Times New Roman" w:hAnsi="Times New Roman" w:cs="Times New Roman"/>
          <w:sz w:val="24"/>
          <w:szCs w:val="24"/>
        </w:rPr>
        <w:t xml:space="preserve">, составление </w:t>
      </w:r>
      <w:proofErr w:type="spellStart"/>
      <w:r w:rsidRPr="00840EBB">
        <w:rPr>
          <w:rFonts w:ascii="Times New Roman" w:hAnsi="Times New Roman" w:cs="Times New Roman"/>
          <w:sz w:val="24"/>
          <w:szCs w:val="24"/>
        </w:rPr>
        <w:t>профпланов</w:t>
      </w:r>
      <w:proofErr w:type="spellEnd"/>
      <w:r w:rsidRPr="00840EBB">
        <w:rPr>
          <w:rFonts w:ascii="Times New Roman" w:hAnsi="Times New Roman" w:cs="Times New Roman"/>
          <w:sz w:val="24"/>
          <w:szCs w:val="24"/>
        </w:rPr>
        <w:t xml:space="preserve">, тематические родительские собрания, классные часы о развитии способностей и профессиональном самоопределении, экскурсии на предприятия, участия в конференциях и творческих конкурсах. </w:t>
      </w:r>
    </w:p>
    <w:p w:rsidR="00F14FDF" w:rsidRPr="00F147C1" w:rsidRDefault="00F14FDF" w:rsidP="008F0310">
      <w:pPr>
        <w:pStyle w:val="5"/>
        <w:spacing w:before="0" w:line="240" w:lineRule="auto"/>
        <w:jc w:val="both"/>
        <w:rPr>
          <w:rFonts w:ascii="Times New Roman" w:hAnsi="Times New Roman"/>
          <w:color w:val="auto"/>
          <w:sz w:val="24"/>
          <w:szCs w:val="24"/>
        </w:rPr>
      </w:pPr>
      <w:r w:rsidRPr="0002741B">
        <w:rPr>
          <w:rFonts w:ascii="Times New Roman" w:hAnsi="Times New Roman"/>
          <w:color w:val="auto"/>
          <w:sz w:val="24"/>
          <w:szCs w:val="24"/>
        </w:rPr>
        <w:t>Распределение выпускников, завершивших обучение по общеобразовательной программе основного общего образования:</w:t>
      </w:r>
    </w:p>
    <w:tbl>
      <w:tblPr>
        <w:tblW w:w="5000" w:type="pct"/>
        <w:tblLook w:val="0000"/>
      </w:tblPr>
      <w:tblGrid>
        <w:gridCol w:w="1803"/>
        <w:gridCol w:w="1503"/>
        <w:gridCol w:w="498"/>
        <w:gridCol w:w="1242"/>
        <w:gridCol w:w="1128"/>
        <w:gridCol w:w="734"/>
        <w:gridCol w:w="749"/>
        <w:gridCol w:w="963"/>
        <w:gridCol w:w="951"/>
      </w:tblGrid>
      <w:tr w:rsidR="00F14FDF" w:rsidRPr="005915E4" w:rsidTr="008F0310">
        <w:trPr>
          <w:cantSplit/>
        </w:trPr>
        <w:tc>
          <w:tcPr>
            <w:tcW w:w="679" w:type="pct"/>
            <w:vMerge w:val="restar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Год выпуска</w:t>
            </w:r>
          </w:p>
        </w:tc>
        <w:tc>
          <w:tcPr>
            <w:tcW w:w="1018" w:type="pct"/>
            <w:vMerge w:val="restar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 xml:space="preserve">Кол-во выпускников </w:t>
            </w:r>
          </w:p>
          <w:p w:rsidR="00F14FDF" w:rsidRPr="005915E4" w:rsidRDefault="00F14FDF" w:rsidP="008F0310">
            <w:pPr>
              <w:spacing w:after="0" w:line="240" w:lineRule="auto"/>
              <w:jc w:val="center"/>
              <w:rPr>
                <w:rFonts w:ascii="Times New Roman" w:hAnsi="Times New Roman"/>
                <w:sz w:val="24"/>
                <w:szCs w:val="24"/>
              </w:rPr>
            </w:pPr>
            <w:r w:rsidRPr="005915E4">
              <w:rPr>
                <w:rFonts w:ascii="Times New Roman" w:hAnsi="Times New Roman"/>
                <w:sz w:val="24"/>
                <w:szCs w:val="24"/>
              </w:rPr>
              <w:t>9 класса</w:t>
            </w:r>
          </w:p>
        </w:tc>
        <w:tc>
          <w:tcPr>
            <w:tcW w:w="2291" w:type="pct"/>
            <w:gridSpan w:val="5"/>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pStyle w:val="af"/>
              <w:snapToGrid w:val="0"/>
              <w:spacing w:after="0" w:line="240" w:lineRule="auto"/>
              <w:jc w:val="center"/>
              <w:rPr>
                <w:rFonts w:ascii="Times New Roman" w:hAnsi="Times New Roman"/>
                <w:sz w:val="24"/>
                <w:szCs w:val="24"/>
              </w:rPr>
            </w:pPr>
            <w:r w:rsidRPr="005915E4">
              <w:rPr>
                <w:rFonts w:ascii="Times New Roman" w:hAnsi="Times New Roman"/>
                <w:sz w:val="24"/>
                <w:szCs w:val="24"/>
              </w:rPr>
              <w:t>Кол-во выпускников, продолживших образование</w:t>
            </w:r>
          </w:p>
        </w:tc>
        <w:tc>
          <w:tcPr>
            <w:tcW w:w="10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14FDF" w:rsidRPr="005915E4" w:rsidRDefault="00F14FDF" w:rsidP="008F0310">
            <w:pPr>
              <w:snapToGrid w:val="0"/>
              <w:spacing w:after="0" w:line="240" w:lineRule="auto"/>
              <w:jc w:val="both"/>
              <w:rPr>
                <w:rFonts w:ascii="Times New Roman" w:hAnsi="Times New Roman"/>
                <w:sz w:val="24"/>
                <w:szCs w:val="24"/>
              </w:rPr>
            </w:pPr>
            <w:r w:rsidRPr="005915E4">
              <w:rPr>
                <w:rFonts w:ascii="Times New Roman" w:hAnsi="Times New Roman"/>
                <w:sz w:val="24"/>
                <w:szCs w:val="24"/>
              </w:rPr>
              <w:t>Трудоустройство</w:t>
            </w:r>
          </w:p>
        </w:tc>
      </w:tr>
      <w:tr w:rsidR="00F14FDF" w:rsidRPr="005915E4" w:rsidTr="008F0310">
        <w:trPr>
          <w:cantSplit/>
        </w:trPr>
        <w:tc>
          <w:tcPr>
            <w:tcW w:w="679" w:type="pct"/>
            <w:vMerge/>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pacing w:after="0" w:line="240" w:lineRule="auto"/>
              <w:rPr>
                <w:rFonts w:ascii="Times New Roman" w:hAnsi="Times New Roman"/>
                <w:sz w:val="24"/>
                <w:szCs w:val="24"/>
              </w:rPr>
            </w:pPr>
          </w:p>
        </w:tc>
        <w:tc>
          <w:tcPr>
            <w:tcW w:w="1018" w:type="pct"/>
            <w:vMerge/>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pacing w:after="0" w:line="240" w:lineRule="auto"/>
              <w:rPr>
                <w:rFonts w:ascii="Times New Roman" w:hAnsi="Times New Roman"/>
                <w:sz w:val="24"/>
                <w:szCs w:val="24"/>
              </w:rPr>
            </w:pPr>
          </w:p>
        </w:tc>
        <w:tc>
          <w:tcPr>
            <w:tcW w:w="424"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 xml:space="preserve">10 </w:t>
            </w:r>
            <w:proofErr w:type="spellStart"/>
            <w:r w:rsidRPr="005915E4">
              <w:rPr>
                <w:rFonts w:ascii="Times New Roman" w:hAnsi="Times New Roman"/>
                <w:sz w:val="24"/>
                <w:szCs w:val="24"/>
              </w:rPr>
              <w:t>кл</w:t>
            </w:r>
            <w:proofErr w:type="spellEnd"/>
            <w:r w:rsidRPr="005915E4">
              <w:rPr>
                <w:rFonts w:ascii="Times New Roman" w:hAnsi="Times New Roman"/>
                <w:sz w:val="24"/>
                <w:szCs w:val="24"/>
              </w:rPr>
              <w:t>.</w:t>
            </w:r>
          </w:p>
        </w:tc>
        <w:tc>
          <w:tcPr>
            <w:tcW w:w="509"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Техникум</w:t>
            </w:r>
            <w:r>
              <w:rPr>
                <w:rFonts w:ascii="Times New Roman" w:hAnsi="Times New Roman"/>
                <w:sz w:val="24"/>
                <w:szCs w:val="24"/>
              </w:rPr>
              <w:t>, колледж</w:t>
            </w:r>
          </w:p>
        </w:tc>
        <w:tc>
          <w:tcPr>
            <w:tcW w:w="509"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 xml:space="preserve">Училище </w:t>
            </w:r>
          </w:p>
        </w:tc>
        <w:tc>
          <w:tcPr>
            <w:tcW w:w="424"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всего</w:t>
            </w:r>
          </w:p>
        </w:tc>
        <w:tc>
          <w:tcPr>
            <w:tcW w:w="425"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w:t>
            </w:r>
          </w:p>
        </w:tc>
        <w:tc>
          <w:tcPr>
            <w:tcW w:w="509" w:type="pct"/>
            <w:tcBorders>
              <w:top w:val="single" w:sz="4" w:space="0" w:color="000000"/>
              <w:left w:val="single" w:sz="4" w:space="0" w:color="000000"/>
              <w:bottom w:val="single" w:sz="4" w:space="0" w:color="000000"/>
            </w:tcBorders>
            <w:shd w:val="clear" w:color="auto" w:fill="auto"/>
            <w:vAlign w:val="center"/>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всего</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F14FDF" w:rsidRPr="005915E4" w:rsidRDefault="00F14FDF" w:rsidP="008F0310">
            <w:pPr>
              <w:pStyle w:val="af"/>
              <w:snapToGrid w:val="0"/>
              <w:spacing w:after="0" w:line="240" w:lineRule="auto"/>
              <w:jc w:val="center"/>
              <w:rPr>
                <w:rFonts w:ascii="Times New Roman" w:hAnsi="Times New Roman"/>
                <w:sz w:val="24"/>
                <w:szCs w:val="24"/>
              </w:rPr>
            </w:pPr>
            <w:r w:rsidRPr="005915E4">
              <w:rPr>
                <w:rFonts w:ascii="Times New Roman" w:hAnsi="Times New Roman"/>
                <w:sz w:val="24"/>
                <w:szCs w:val="24"/>
              </w:rPr>
              <w:t>%</w:t>
            </w:r>
          </w:p>
        </w:tc>
      </w:tr>
      <w:tr w:rsidR="00F14FDF" w:rsidRPr="005915E4" w:rsidTr="008F0310">
        <w:trPr>
          <w:cantSplit/>
        </w:trPr>
        <w:tc>
          <w:tcPr>
            <w:tcW w:w="679"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both"/>
              <w:rPr>
                <w:rFonts w:ascii="Times New Roman" w:hAnsi="Times New Roman"/>
                <w:sz w:val="24"/>
                <w:szCs w:val="24"/>
              </w:rPr>
            </w:pPr>
            <w:r>
              <w:rPr>
                <w:rFonts w:ascii="Times New Roman" w:hAnsi="Times New Roman"/>
                <w:sz w:val="24"/>
                <w:szCs w:val="24"/>
              </w:rPr>
              <w:t>2015/2016</w:t>
            </w:r>
            <w:r w:rsidRPr="005915E4">
              <w:rPr>
                <w:rFonts w:ascii="Times New Roman" w:hAnsi="Times New Roman"/>
                <w:sz w:val="24"/>
                <w:szCs w:val="24"/>
              </w:rPr>
              <w:t>уч.год</w:t>
            </w:r>
          </w:p>
        </w:tc>
        <w:tc>
          <w:tcPr>
            <w:tcW w:w="1018"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19</w:t>
            </w:r>
          </w:p>
        </w:tc>
        <w:tc>
          <w:tcPr>
            <w:tcW w:w="424"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sidRPr="005915E4">
              <w:rPr>
                <w:rFonts w:ascii="Times New Roman" w:hAnsi="Times New Roman"/>
                <w:sz w:val="24"/>
                <w:szCs w:val="24"/>
              </w:rPr>
              <w:t>6</w:t>
            </w:r>
          </w:p>
        </w:tc>
        <w:tc>
          <w:tcPr>
            <w:tcW w:w="509"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509"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8</w:t>
            </w:r>
          </w:p>
        </w:tc>
        <w:tc>
          <w:tcPr>
            <w:tcW w:w="424"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19</w:t>
            </w:r>
          </w:p>
        </w:tc>
        <w:tc>
          <w:tcPr>
            <w:tcW w:w="425"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100%</w:t>
            </w:r>
          </w:p>
        </w:tc>
        <w:tc>
          <w:tcPr>
            <w:tcW w:w="509" w:type="pct"/>
            <w:tcBorders>
              <w:top w:val="single" w:sz="4" w:space="0" w:color="000000"/>
              <w:left w:val="single" w:sz="4" w:space="0" w:color="000000"/>
              <w:bottom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bottom"/>
          </w:tcPr>
          <w:p w:rsidR="00F14FDF" w:rsidRPr="005915E4" w:rsidRDefault="00F14FDF" w:rsidP="008F0310">
            <w:pPr>
              <w:snapToGrid w:val="0"/>
              <w:spacing w:after="0" w:line="240" w:lineRule="auto"/>
              <w:jc w:val="center"/>
              <w:rPr>
                <w:rFonts w:ascii="Times New Roman" w:hAnsi="Times New Roman"/>
                <w:sz w:val="24"/>
                <w:szCs w:val="24"/>
              </w:rPr>
            </w:pPr>
            <w:r>
              <w:rPr>
                <w:rFonts w:ascii="Times New Roman" w:hAnsi="Times New Roman"/>
                <w:sz w:val="24"/>
                <w:szCs w:val="24"/>
              </w:rPr>
              <w:t>-</w:t>
            </w:r>
          </w:p>
        </w:tc>
      </w:tr>
    </w:tbl>
    <w:p w:rsidR="00F14FDF" w:rsidRPr="00F14FDF" w:rsidRDefault="00F14FDF" w:rsidP="00F4796D">
      <w:pPr>
        <w:pStyle w:val="5"/>
        <w:keepLines w:val="0"/>
        <w:widowControl w:val="0"/>
        <w:numPr>
          <w:ilvl w:val="4"/>
          <w:numId w:val="5"/>
        </w:numPr>
        <w:suppressAutoHyphens/>
        <w:spacing w:before="0" w:line="240" w:lineRule="auto"/>
        <w:jc w:val="both"/>
        <w:rPr>
          <w:rFonts w:ascii="Times New Roman" w:hAnsi="Times New Roman"/>
          <w:color w:val="auto"/>
          <w:sz w:val="24"/>
          <w:szCs w:val="24"/>
        </w:rPr>
      </w:pPr>
    </w:p>
    <w:p w:rsidR="00840EBB" w:rsidRDefault="00840EBB" w:rsidP="00F4796D">
      <w:pPr>
        <w:pStyle w:val="5"/>
        <w:keepLines w:val="0"/>
        <w:widowControl w:val="0"/>
        <w:numPr>
          <w:ilvl w:val="4"/>
          <w:numId w:val="5"/>
        </w:numPr>
        <w:suppressAutoHyphens/>
        <w:spacing w:before="0" w:line="240" w:lineRule="auto"/>
        <w:jc w:val="both"/>
        <w:rPr>
          <w:rFonts w:ascii="Times New Roman" w:hAnsi="Times New Roman"/>
          <w:color w:val="auto"/>
          <w:sz w:val="24"/>
          <w:szCs w:val="24"/>
        </w:rPr>
      </w:pPr>
      <w:r w:rsidRPr="00791A1E">
        <w:rPr>
          <w:rFonts w:ascii="Times New Roman" w:hAnsi="Times New Roman"/>
          <w:color w:val="auto"/>
          <w:sz w:val="24"/>
          <w:szCs w:val="24"/>
        </w:rPr>
        <w:t xml:space="preserve">Распределение выпускников, завершивших </w:t>
      </w:r>
      <w:proofErr w:type="gramStart"/>
      <w:r w:rsidRPr="00791A1E">
        <w:rPr>
          <w:rFonts w:ascii="Times New Roman" w:hAnsi="Times New Roman"/>
          <w:color w:val="auto"/>
          <w:sz w:val="24"/>
          <w:szCs w:val="24"/>
        </w:rPr>
        <w:t>обучение по</w:t>
      </w:r>
      <w:proofErr w:type="gramEnd"/>
      <w:r w:rsidRPr="00791A1E">
        <w:rPr>
          <w:rFonts w:ascii="Times New Roman" w:hAnsi="Times New Roman"/>
          <w:color w:val="auto"/>
          <w:sz w:val="24"/>
          <w:szCs w:val="24"/>
        </w:rPr>
        <w:t xml:space="preserve"> общеобразовательной программе среднего (полного)  общего образования:</w:t>
      </w:r>
    </w:p>
    <w:p w:rsidR="00840EBB" w:rsidRPr="00791A1E" w:rsidRDefault="00840EBB" w:rsidP="00840EBB">
      <w:pPr>
        <w:spacing w:after="0" w:line="240" w:lineRule="auto"/>
        <w:rPr>
          <w:rFonts w:ascii="Times New Roman" w:hAnsi="Times New Roman"/>
          <w:sz w:val="24"/>
          <w:szCs w:val="24"/>
        </w:rPr>
      </w:pPr>
    </w:p>
    <w:tbl>
      <w:tblPr>
        <w:tblW w:w="5000" w:type="pct"/>
        <w:tblLayout w:type="fixed"/>
        <w:tblLook w:val="0000"/>
      </w:tblPr>
      <w:tblGrid>
        <w:gridCol w:w="1383"/>
        <w:gridCol w:w="1126"/>
        <w:gridCol w:w="1983"/>
        <w:gridCol w:w="1034"/>
        <w:gridCol w:w="986"/>
        <w:gridCol w:w="655"/>
        <w:gridCol w:w="756"/>
        <w:gridCol w:w="831"/>
        <w:gridCol w:w="817"/>
      </w:tblGrid>
      <w:tr w:rsidR="00840EBB" w:rsidRPr="00D82311" w:rsidTr="008F0310">
        <w:trPr>
          <w:cantSplit/>
        </w:trPr>
        <w:tc>
          <w:tcPr>
            <w:tcW w:w="722" w:type="pct"/>
            <w:vMerge w:val="restar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spacing w:after="0" w:line="240" w:lineRule="auto"/>
              <w:jc w:val="center"/>
              <w:rPr>
                <w:rFonts w:ascii="Times New Roman" w:hAnsi="Times New Roman"/>
                <w:sz w:val="20"/>
              </w:rPr>
            </w:pPr>
            <w:r w:rsidRPr="00D82311">
              <w:rPr>
                <w:rFonts w:ascii="Times New Roman" w:hAnsi="Times New Roman"/>
                <w:sz w:val="20"/>
              </w:rPr>
              <w:t>Год выпуска</w:t>
            </w:r>
          </w:p>
        </w:tc>
        <w:tc>
          <w:tcPr>
            <w:tcW w:w="588" w:type="pct"/>
            <w:vMerge w:val="restar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spacing w:after="0" w:line="240" w:lineRule="auto"/>
              <w:jc w:val="center"/>
              <w:rPr>
                <w:rFonts w:ascii="Times New Roman" w:hAnsi="Times New Roman"/>
                <w:sz w:val="20"/>
              </w:rPr>
            </w:pPr>
            <w:r w:rsidRPr="00D82311">
              <w:rPr>
                <w:rFonts w:ascii="Times New Roman" w:hAnsi="Times New Roman"/>
                <w:sz w:val="20"/>
              </w:rPr>
              <w:t xml:space="preserve">Кол-во выпускников </w:t>
            </w:r>
          </w:p>
          <w:p w:rsidR="00840EBB" w:rsidRPr="00D82311" w:rsidRDefault="00840EBB" w:rsidP="008F0310">
            <w:pPr>
              <w:spacing w:after="0" w:line="240" w:lineRule="auto"/>
              <w:jc w:val="center"/>
              <w:rPr>
                <w:rFonts w:ascii="Times New Roman" w:hAnsi="Times New Roman"/>
              </w:rPr>
            </w:pPr>
            <w:r w:rsidRPr="00D82311">
              <w:rPr>
                <w:rFonts w:ascii="Times New Roman" w:hAnsi="Times New Roman"/>
                <w:sz w:val="20"/>
              </w:rPr>
              <w:t>11 класса</w:t>
            </w:r>
          </w:p>
        </w:tc>
        <w:tc>
          <w:tcPr>
            <w:tcW w:w="2828" w:type="pct"/>
            <w:gridSpan w:val="5"/>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pStyle w:val="af"/>
              <w:snapToGrid w:val="0"/>
              <w:spacing w:after="0" w:line="240" w:lineRule="auto"/>
              <w:jc w:val="center"/>
              <w:rPr>
                <w:rFonts w:ascii="Times New Roman" w:hAnsi="Times New Roman"/>
              </w:rPr>
            </w:pPr>
            <w:r w:rsidRPr="00D82311">
              <w:rPr>
                <w:rFonts w:ascii="Times New Roman" w:hAnsi="Times New Roman"/>
              </w:rPr>
              <w:t>Кол-во выпускников, продолживших образование</w:t>
            </w:r>
          </w:p>
        </w:tc>
        <w:tc>
          <w:tcPr>
            <w:tcW w:w="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40EBB" w:rsidRPr="00D82311" w:rsidRDefault="00840EBB" w:rsidP="008F0310">
            <w:pPr>
              <w:snapToGrid w:val="0"/>
              <w:spacing w:after="0" w:line="240" w:lineRule="auto"/>
              <w:jc w:val="both"/>
              <w:rPr>
                <w:rFonts w:ascii="Times New Roman" w:hAnsi="Times New Roman"/>
              </w:rPr>
            </w:pPr>
            <w:r w:rsidRPr="00D82311">
              <w:rPr>
                <w:rFonts w:ascii="Times New Roman" w:hAnsi="Times New Roman"/>
                <w:sz w:val="20"/>
              </w:rPr>
              <w:t>Трудоустройство</w:t>
            </w:r>
          </w:p>
        </w:tc>
      </w:tr>
      <w:tr w:rsidR="00840EBB" w:rsidRPr="00D82311" w:rsidTr="008F0310">
        <w:trPr>
          <w:cantSplit/>
        </w:trPr>
        <w:tc>
          <w:tcPr>
            <w:tcW w:w="722" w:type="pct"/>
            <w:vMerge/>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rPr>
                <w:rFonts w:ascii="Times New Roman" w:hAnsi="Times New Roman"/>
              </w:rPr>
            </w:pPr>
          </w:p>
        </w:tc>
        <w:tc>
          <w:tcPr>
            <w:tcW w:w="588" w:type="pct"/>
            <w:vMerge/>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rPr>
                <w:rFonts w:ascii="Times New Roman" w:hAnsi="Times New Roman"/>
              </w:rPr>
            </w:pPr>
          </w:p>
        </w:tc>
        <w:tc>
          <w:tcPr>
            <w:tcW w:w="1036"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sz w:val="20"/>
              </w:rPr>
            </w:pPr>
            <w:r w:rsidRPr="00D82311">
              <w:rPr>
                <w:rFonts w:ascii="Times New Roman" w:hAnsi="Times New Roman"/>
                <w:sz w:val="20"/>
              </w:rPr>
              <w:t>ВУЗ</w:t>
            </w:r>
          </w:p>
          <w:p w:rsidR="00840EBB" w:rsidRPr="00D82311" w:rsidRDefault="00840EBB" w:rsidP="008F0310">
            <w:pPr>
              <w:snapToGrid w:val="0"/>
              <w:spacing w:after="0" w:line="240" w:lineRule="auto"/>
              <w:rPr>
                <w:rFonts w:ascii="Times New Roman" w:hAnsi="Times New Roman"/>
                <w:sz w:val="20"/>
              </w:rPr>
            </w:pPr>
            <w:r w:rsidRPr="00D82311">
              <w:rPr>
                <w:rFonts w:ascii="Times New Roman" w:hAnsi="Times New Roman"/>
                <w:sz w:val="20"/>
              </w:rPr>
              <w:t xml:space="preserve">(КФУ, Академия биоресурсов и природопользования, </w:t>
            </w:r>
          </w:p>
          <w:p w:rsidR="00840EBB" w:rsidRPr="00D82311" w:rsidRDefault="00840EBB" w:rsidP="008F0310">
            <w:pPr>
              <w:snapToGrid w:val="0"/>
              <w:spacing w:after="0" w:line="240" w:lineRule="auto"/>
              <w:rPr>
                <w:rFonts w:ascii="Times New Roman" w:hAnsi="Times New Roman"/>
                <w:sz w:val="20"/>
              </w:rPr>
            </w:pPr>
            <w:r w:rsidRPr="00D82311">
              <w:rPr>
                <w:rFonts w:ascii="Times New Roman" w:hAnsi="Times New Roman"/>
                <w:sz w:val="20"/>
              </w:rPr>
              <w:t>ГУ гражданской авиации)</w:t>
            </w:r>
          </w:p>
        </w:tc>
        <w:tc>
          <w:tcPr>
            <w:tcW w:w="540"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sz w:val="20"/>
              </w:rPr>
            </w:pPr>
            <w:r w:rsidRPr="00D82311">
              <w:rPr>
                <w:rFonts w:ascii="Times New Roman" w:hAnsi="Times New Roman"/>
                <w:sz w:val="20"/>
              </w:rPr>
              <w:t>Техникум</w:t>
            </w:r>
          </w:p>
        </w:tc>
        <w:tc>
          <w:tcPr>
            <w:tcW w:w="515"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sz w:val="20"/>
              </w:rPr>
            </w:pPr>
            <w:r w:rsidRPr="00D82311">
              <w:rPr>
                <w:rFonts w:ascii="Times New Roman" w:hAnsi="Times New Roman"/>
                <w:sz w:val="20"/>
              </w:rPr>
              <w:t xml:space="preserve">Училище </w:t>
            </w:r>
          </w:p>
        </w:tc>
        <w:tc>
          <w:tcPr>
            <w:tcW w:w="342"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sz w:val="20"/>
              </w:rPr>
            </w:pPr>
            <w:r w:rsidRPr="00D82311">
              <w:rPr>
                <w:rFonts w:ascii="Times New Roman" w:hAnsi="Times New Roman"/>
                <w:sz w:val="20"/>
              </w:rPr>
              <w:t>всего</w:t>
            </w:r>
          </w:p>
        </w:tc>
        <w:tc>
          <w:tcPr>
            <w:tcW w:w="395"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sz w:val="20"/>
              </w:rPr>
            </w:pPr>
            <w:r w:rsidRPr="00D82311">
              <w:rPr>
                <w:rFonts w:ascii="Times New Roman" w:hAnsi="Times New Roman"/>
                <w:sz w:val="20"/>
              </w:rPr>
              <w:t>%</w:t>
            </w:r>
          </w:p>
        </w:tc>
        <w:tc>
          <w:tcPr>
            <w:tcW w:w="434" w:type="pct"/>
            <w:tcBorders>
              <w:top w:val="single" w:sz="4" w:space="0" w:color="000000"/>
              <w:left w:val="single" w:sz="4" w:space="0" w:color="000000"/>
              <w:bottom w:val="single" w:sz="4" w:space="0" w:color="000000"/>
            </w:tcBorders>
            <w:shd w:val="clear" w:color="auto" w:fill="auto"/>
            <w:vAlign w:val="center"/>
          </w:tcPr>
          <w:p w:rsidR="00840EBB" w:rsidRPr="00D82311" w:rsidRDefault="00840EBB" w:rsidP="008F0310">
            <w:pPr>
              <w:snapToGrid w:val="0"/>
              <w:jc w:val="center"/>
              <w:rPr>
                <w:rFonts w:ascii="Times New Roman" w:hAnsi="Times New Roman"/>
              </w:rPr>
            </w:pPr>
            <w:r w:rsidRPr="00D82311">
              <w:rPr>
                <w:rFonts w:ascii="Times New Roman" w:hAnsi="Times New Roman"/>
                <w:sz w:val="20"/>
              </w:rPr>
              <w:t>всего</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40EBB" w:rsidRPr="00D82311" w:rsidRDefault="00840EBB" w:rsidP="008F0310">
            <w:pPr>
              <w:pStyle w:val="af"/>
              <w:snapToGrid w:val="0"/>
              <w:jc w:val="center"/>
              <w:rPr>
                <w:rFonts w:ascii="Times New Roman" w:hAnsi="Times New Roman"/>
              </w:rPr>
            </w:pPr>
            <w:r w:rsidRPr="00D82311">
              <w:rPr>
                <w:rFonts w:ascii="Times New Roman" w:hAnsi="Times New Roman"/>
              </w:rPr>
              <w:t>%</w:t>
            </w:r>
          </w:p>
        </w:tc>
      </w:tr>
      <w:tr w:rsidR="00840EBB" w:rsidTr="008F0310">
        <w:trPr>
          <w:cantSplit/>
        </w:trPr>
        <w:tc>
          <w:tcPr>
            <w:tcW w:w="722"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both"/>
              <w:rPr>
                <w:rFonts w:ascii="Times New Roman" w:hAnsi="Times New Roman"/>
                <w:sz w:val="24"/>
                <w:szCs w:val="24"/>
              </w:rPr>
            </w:pPr>
            <w:r>
              <w:rPr>
                <w:rFonts w:ascii="Times New Roman" w:hAnsi="Times New Roman"/>
                <w:sz w:val="24"/>
                <w:szCs w:val="24"/>
              </w:rPr>
              <w:lastRenderedPageBreak/>
              <w:t>2015/2016</w:t>
            </w:r>
            <w:r w:rsidRPr="00A17BE5">
              <w:rPr>
                <w:rFonts w:ascii="Times New Roman" w:hAnsi="Times New Roman"/>
                <w:sz w:val="24"/>
                <w:szCs w:val="24"/>
              </w:rPr>
              <w:t>уч.год</w:t>
            </w:r>
          </w:p>
        </w:tc>
        <w:tc>
          <w:tcPr>
            <w:tcW w:w="588"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center"/>
              <w:rPr>
                <w:rFonts w:ascii="Times New Roman" w:hAnsi="Times New Roman"/>
                <w:sz w:val="24"/>
                <w:szCs w:val="24"/>
              </w:rPr>
            </w:pPr>
            <w:r>
              <w:rPr>
                <w:rFonts w:ascii="Times New Roman" w:hAnsi="Times New Roman"/>
                <w:sz w:val="24"/>
                <w:szCs w:val="24"/>
              </w:rPr>
              <w:t>13</w:t>
            </w:r>
          </w:p>
        </w:tc>
        <w:tc>
          <w:tcPr>
            <w:tcW w:w="1036"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center"/>
              <w:rPr>
                <w:rFonts w:ascii="Times New Roman" w:hAnsi="Times New Roman"/>
                <w:sz w:val="24"/>
                <w:szCs w:val="24"/>
              </w:rPr>
            </w:pPr>
            <w:r>
              <w:rPr>
                <w:rFonts w:ascii="Times New Roman" w:hAnsi="Times New Roman"/>
                <w:sz w:val="24"/>
                <w:szCs w:val="24"/>
              </w:rPr>
              <w:t>5</w:t>
            </w:r>
          </w:p>
        </w:tc>
        <w:tc>
          <w:tcPr>
            <w:tcW w:w="540"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center"/>
              <w:rPr>
                <w:rFonts w:ascii="Times New Roman" w:hAnsi="Times New Roman"/>
                <w:sz w:val="24"/>
                <w:szCs w:val="24"/>
              </w:rPr>
            </w:pPr>
            <w:r>
              <w:rPr>
                <w:rFonts w:ascii="Times New Roman" w:hAnsi="Times New Roman"/>
                <w:sz w:val="24"/>
                <w:szCs w:val="24"/>
              </w:rPr>
              <w:t>4</w:t>
            </w:r>
          </w:p>
        </w:tc>
        <w:tc>
          <w:tcPr>
            <w:tcW w:w="515"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center"/>
              <w:rPr>
                <w:rFonts w:ascii="Times New Roman" w:hAnsi="Times New Roman"/>
                <w:sz w:val="24"/>
                <w:szCs w:val="24"/>
              </w:rPr>
            </w:pPr>
            <w:r>
              <w:rPr>
                <w:rFonts w:ascii="Times New Roman" w:hAnsi="Times New Roman"/>
                <w:sz w:val="24"/>
                <w:szCs w:val="24"/>
              </w:rPr>
              <w:t>4</w:t>
            </w:r>
          </w:p>
        </w:tc>
        <w:tc>
          <w:tcPr>
            <w:tcW w:w="342"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center"/>
              <w:rPr>
                <w:rFonts w:ascii="Times New Roman" w:hAnsi="Times New Roman"/>
                <w:sz w:val="24"/>
                <w:szCs w:val="24"/>
              </w:rPr>
            </w:pPr>
            <w:r>
              <w:rPr>
                <w:rFonts w:ascii="Times New Roman" w:hAnsi="Times New Roman"/>
                <w:sz w:val="24"/>
                <w:szCs w:val="24"/>
              </w:rPr>
              <w:t>13</w:t>
            </w:r>
          </w:p>
        </w:tc>
        <w:tc>
          <w:tcPr>
            <w:tcW w:w="395"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both"/>
              <w:rPr>
                <w:rFonts w:ascii="Times New Roman" w:hAnsi="Times New Roman"/>
                <w:sz w:val="24"/>
                <w:szCs w:val="24"/>
              </w:rPr>
            </w:pPr>
            <w:r>
              <w:rPr>
                <w:rFonts w:ascii="Times New Roman" w:hAnsi="Times New Roman"/>
                <w:sz w:val="24"/>
                <w:szCs w:val="24"/>
              </w:rPr>
              <w:t>100%</w:t>
            </w:r>
          </w:p>
        </w:tc>
        <w:tc>
          <w:tcPr>
            <w:tcW w:w="434" w:type="pct"/>
            <w:tcBorders>
              <w:top w:val="single" w:sz="4" w:space="0" w:color="000000"/>
              <w:left w:val="single" w:sz="4" w:space="0" w:color="000000"/>
              <w:bottom w:val="single" w:sz="4" w:space="0" w:color="000000"/>
            </w:tcBorders>
            <w:shd w:val="clear" w:color="auto" w:fill="auto"/>
            <w:vAlign w:val="bottom"/>
          </w:tcPr>
          <w:p w:rsidR="00840EBB" w:rsidRPr="00A17BE5" w:rsidRDefault="00840EBB" w:rsidP="008F0310">
            <w:pPr>
              <w:snapToGrid w:val="0"/>
              <w:jc w:val="both"/>
              <w:rPr>
                <w:rFonts w:ascii="Times New Roman" w:hAnsi="Times New Roman"/>
                <w:sz w:val="24"/>
                <w:szCs w:val="24"/>
              </w:rPr>
            </w:pPr>
            <w:r>
              <w:rPr>
                <w:rFonts w:ascii="Times New Roman" w:hAnsi="Times New Roman"/>
                <w:sz w:val="24"/>
                <w:szCs w:val="24"/>
              </w:rPr>
              <w:t>-</w:t>
            </w:r>
          </w:p>
        </w:tc>
        <w:tc>
          <w:tcPr>
            <w:tcW w:w="427" w:type="pct"/>
            <w:tcBorders>
              <w:top w:val="single" w:sz="4" w:space="0" w:color="000000"/>
              <w:left w:val="single" w:sz="4" w:space="0" w:color="000000"/>
              <w:bottom w:val="single" w:sz="4" w:space="0" w:color="000000"/>
              <w:right w:val="single" w:sz="4" w:space="0" w:color="000000"/>
            </w:tcBorders>
            <w:shd w:val="clear" w:color="auto" w:fill="auto"/>
            <w:vAlign w:val="bottom"/>
          </w:tcPr>
          <w:p w:rsidR="00840EBB" w:rsidRPr="00A17BE5" w:rsidRDefault="00840EBB" w:rsidP="008F0310">
            <w:pPr>
              <w:snapToGrid w:val="0"/>
              <w:jc w:val="both"/>
              <w:rPr>
                <w:rFonts w:ascii="Times New Roman" w:hAnsi="Times New Roman"/>
                <w:sz w:val="24"/>
                <w:szCs w:val="24"/>
              </w:rPr>
            </w:pPr>
            <w:r>
              <w:rPr>
                <w:rFonts w:ascii="Times New Roman" w:hAnsi="Times New Roman"/>
                <w:sz w:val="24"/>
                <w:szCs w:val="24"/>
              </w:rPr>
              <w:t>-</w:t>
            </w:r>
          </w:p>
        </w:tc>
      </w:tr>
    </w:tbl>
    <w:p w:rsidR="008F0310" w:rsidRDefault="008F0310" w:rsidP="00840EBB">
      <w:pPr>
        <w:spacing w:after="0" w:line="240" w:lineRule="auto"/>
        <w:jc w:val="both"/>
        <w:rPr>
          <w:rFonts w:ascii="Times New Roman" w:hAnsi="Times New Roman" w:cs="Times New Roman"/>
          <w:b/>
          <w:sz w:val="24"/>
          <w:szCs w:val="24"/>
        </w:rPr>
      </w:pPr>
    </w:p>
    <w:p w:rsidR="008F0310" w:rsidRDefault="008F0310" w:rsidP="00840EBB">
      <w:pPr>
        <w:spacing w:after="0" w:line="240" w:lineRule="auto"/>
        <w:jc w:val="both"/>
        <w:rPr>
          <w:rFonts w:ascii="Times New Roman" w:hAnsi="Times New Roman" w:cs="Times New Roman"/>
          <w:b/>
          <w:sz w:val="24"/>
          <w:szCs w:val="24"/>
        </w:rPr>
      </w:pPr>
    </w:p>
    <w:p w:rsidR="00246816" w:rsidRDefault="00246816" w:rsidP="00840EBB">
      <w:pPr>
        <w:spacing w:after="0" w:line="240" w:lineRule="auto"/>
        <w:jc w:val="both"/>
        <w:rPr>
          <w:rFonts w:ascii="Times New Roman" w:hAnsi="Times New Roman" w:cs="Times New Roman"/>
          <w:sz w:val="24"/>
          <w:szCs w:val="24"/>
        </w:rPr>
      </w:pPr>
      <w:r w:rsidRPr="00246816">
        <w:rPr>
          <w:rFonts w:ascii="Times New Roman" w:hAnsi="Times New Roman" w:cs="Times New Roman"/>
          <w:b/>
          <w:sz w:val="24"/>
          <w:szCs w:val="24"/>
        </w:rPr>
        <w:t>Выводы</w:t>
      </w:r>
      <w:r w:rsidR="008F0310">
        <w:rPr>
          <w:rFonts w:ascii="Times New Roman" w:hAnsi="Times New Roman" w:cs="Times New Roman"/>
          <w:b/>
          <w:sz w:val="24"/>
          <w:szCs w:val="24"/>
        </w:rPr>
        <w:t>:</w:t>
      </w:r>
    </w:p>
    <w:p w:rsidR="00246816" w:rsidRDefault="00246816" w:rsidP="00840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окончании школы 39 %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плани</w:t>
      </w:r>
      <w:r w:rsidRPr="00246816">
        <w:rPr>
          <w:rFonts w:ascii="Times New Roman" w:hAnsi="Times New Roman" w:cs="Times New Roman"/>
          <w:sz w:val="24"/>
          <w:szCs w:val="24"/>
        </w:rPr>
        <w:t xml:space="preserve">руют продолжать обучение в престижном высшем учебном заведении. </w:t>
      </w:r>
    </w:p>
    <w:p w:rsidR="00246816" w:rsidRDefault="00246816" w:rsidP="00840EBB">
      <w:pPr>
        <w:spacing w:after="0" w:line="240" w:lineRule="auto"/>
        <w:jc w:val="both"/>
        <w:rPr>
          <w:rFonts w:ascii="Times New Roman" w:hAnsi="Times New Roman" w:cs="Times New Roman"/>
          <w:sz w:val="24"/>
          <w:szCs w:val="24"/>
        </w:rPr>
      </w:pPr>
      <w:r w:rsidRPr="00246816">
        <w:rPr>
          <w:rFonts w:ascii="Times New Roman" w:hAnsi="Times New Roman" w:cs="Times New Roman"/>
          <w:sz w:val="24"/>
          <w:szCs w:val="24"/>
        </w:rPr>
        <w:t>2. Среднее специальное образ</w:t>
      </w:r>
      <w:r>
        <w:rPr>
          <w:rFonts w:ascii="Times New Roman" w:hAnsi="Times New Roman" w:cs="Times New Roman"/>
          <w:sz w:val="24"/>
          <w:szCs w:val="24"/>
        </w:rPr>
        <w:t>ование хотели бы получить лишь 66 % учащихся 9,11-</w:t>
      </w:r>
      <w:r w:rsidRPr="00246816">
        <w:rPr>
          <w:rFonts w:ascii="Times New Roman" w:hAnsi="Times New Roman" w:cs="Times New Roman"/>
          <w:sz w:val="24"/>
          <w:szCs w:val="24"/>
        </w:rPr>
        <w:t xml:space="preserve">х классов. </w:t>
      </w:r>
    </w:p>
    <w:p w:rsidR="00840EBB" w:rsidRDefault="00246816" w:rsidP="00840EBB">
      <w:pPr>
        <w:spacing w:after="0" w:line="240" w:lineRule="auto"/>
        <w:jc w:val="both"/>
        <w:rPr>
          <w:rFonts w:ascii="Times New Roman" w:hAnsi="Times New Roman" w:cs="Times New Roman"/>
          <w:sz w:val="24"/>
          <w:szCs w:val="24"/>
        </w:rPr>
      </w:pPr>
      <w:r w:rsidRPr="00246816">
        <w:rPr>
          <w:rFonts w:ascii="Times New Roman" w:hAnsi="Times New Roman" w:cs="Times New Roman"/>
          <w:sz w:val="24"/>
          <w:szCs w:val="24"/>
        </w:rPr>
        <w:t xml:space="preserve">3. </w:t>
      </w:r>
      <w:r>
        <w:rPr>
          <w:rFonts w:ascii="Times New Roman" w:hAnsi="Times New Roman" w:cs="Times New Roman"/>
          <w:sz w:val="24"/>
          <w:szCs w:val="24"/>
        </w:rPr>
        <w:t>32% обучающихся 9 класса планируют продолжать образования в 10 классе МБОУ «Донская школа»</w:t>
      </w:r>
      <w:r w:rsidR="005D3971">
        <w:rPr>
          <w:rFonts w:ascii="Times New Roman" w:hAnsi="Times New Roman" w:cs="Times New Roman"/>
          <w:sz w:val="24"/>
          <w:szCs w:val="24"/>
        </w:rPr>
        <w:t>.</w:t>
      </w:r>
    </w:p>
    <w:p w:rsidR="008F0310" w:rsidRDefault="008F0310" w:rsidP="00840EBB">
      <w:pPr>
        <w:spacing w:after="0" w:line="240" w:lineRule="auto"/>
        <w:jc w:val="both"/>
        <w:rPr>
          <w:rFonts w:ascii="Times New Roman" w:hAnsi="Times New Roman" w:cs="Times New Roman"/>
          <w:sz w:val="24"/>
          <w:szCs w:val="24"/>
        </w:rPr>
      </w:pPr>
    </w:p>
    <w:p w:rsidR="005D3971" w:rsidRPr="006D3A81" w:rsidRDefault="005D3971" w:rsidP="006D3A81">
      <w:pPr>
        <w:tabs>
          <w:tab w:val="left" w:pos="851"/>
        </w:tabs>
        <w:spacing w:after="0" w:line="240" w:lineRule="auto"/>
        <w:rPr>
          <w:rFonts w:ascii="Times New Roman" w:hAnsi="Times New Roman" w:cs="Times New Roman"/>
          <w:b/>
          <w:sz w:val="24"/>
          <w:szCs w:val="24"/>
        </w:rPr>
      </w:pPr>
      <w:r w:rsidRPr="006D3A81">
        <w:rPr>
          <w:rFonts w:ascii="Times New Roman" w:hAnsi="Times New Roman" w:cs="Times New Roman"/>
          <w:b/>
          <w:sz w:val="24"/>
          <w:szCs w:val="24"/>
        </w:rPr>
        <w:t>1.6.</w:t>
      </w:r>
      <w:r w:rsidRPr="006D3A81">
        <w:rPr>
          <w:rFonts w:ascii="Times New Roman" w:hAnsi="Times New Roman" w:cs="Times New Roman"/>
          <w:b/>
          <w:sz w:val="24"/>
          <w:szCs w:val="24"/>
        </w:rPr>
        <w:tab/>
        <w:t>Оценка качества кадрового обеспечения</w:t>
      </w:r>
    </w:p>
    <w:p w:rsidR="005D3971" w:rsidRPr="006D3A81" w:rsidRDefault="005D3971" w:rsidP="006D3A81">
      <w:pPr>
        <w:pStyle w:val="a6"/>
        <w:ind w:left="0" w:firstLine="567"/>
        <w:jc w:val="both"/>
      </w:pPr>
      <w:r w:rsidRPr="006D3A81">
        <w:t xml:space="preserve">Наиболее </w:t>
      </w:r>
      <w:proofErr w:type="gramStart"/>
      <w:r w:rsidRPr="006D3A81">
        <w:t>важным фактором, определяющим успешность решения реализуемых задач являются</w:t>
      </w:r>
      <w:proofErr w:type="gramEnd"/>
      <w:r w:rsidRPr="006D3A81">
        <w:t xml:space="preserve"> педагогические кадры и уровень их профессиональной компетентности. Для достижения высокого качества образования, социальной адаптации и профессионального самоопределения ученика современный учитель должен быть восприимчив к изменениям задач, структуры, содержания и технологий образовательного процесса. </w:t>
      </w:r>
    </w:p>
    <w:p w:rsidR="005D3971" w:rsidRPr="006D3A81" w:rsidRDefault="005D3971" w:rsidP="006D3A81">
      <w:pPr>
        <w:pStyle w:val="a6"/>
        <w:ind w:left="0"/>
      </w:pPr>
      <w:r w:rsidRPr="006D3A81">
        <w:t xml:space="preserve">           Школа на 01.08.2016г укомплектована педагогическими кадрами на 93% </w:t>
      </w:r>
      <w:proofErr w:type="gramStart"/>
      <w:r w:rsidRPr="006D3A81">
        <w:t xml:space="preserve">( </w:t>
      </w:r>
      <w:proofErr w:type="gramEnd"/>
      <w:r w:rsidRPr="006D3A81">
        <w:t>вакансия учителя математики, начальных классов)  и    на 95%   административно-техническим персоналом (вакансия специалист по ОТ).</w:t>
      </w:r>
    </w:p>
    <w:p w:rsidR="005D3971" w:rsidRPr="006D3A81" w:rsidRDefault="005D3971" w:rsidP="006D3A81">
      <w:pPr>
        <w:pStyle w:val="a6"/>
        <w:ind w:left="0"/>
      </w:pPr>
      <w:r w:rsidRPr="006D3A81">
        <w:t>Сводные данные:</w:t>
      </w:r>
    </w:p>
    <w:p w:rsidR="005D3971" w:rsidRPr="006D3A81" w:rsidRDefault="005D3971" w:rsidP="006D3A81">
      <w:pPr>
        <w:pStyle w:val="a6"/>
        <w:ind w:left="0"/>
        <w:rPr>
          <w:b/>
        </w:rPr>
      </w:pPr>
    </w:p>
    <w:tbl>
      <w:tblPr>
        <w:tblW w:w="439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315"/>
        <w:gridCol w:w="4916"/>
      </w:tblGrid>
      <w:tr w:rsidR="005D3971" w:rsidRPr="006D3A81" w:rsidTr="008F0310">
        <w:trPr>
          <w:tblCellSpacing w:w="0" w:type="dxa"/>
        </w:trPr>
        <w:tc>
          <w:tcPr>
            <w:tcW w:w="2014"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Кол-во педагогов</w:t>
            </w:r>
          </w:p>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по образованию</w:t>
            </w:r>
          </w:p>
        </w:tc>
        <w:tc>
          <w:tcPr>
            <w:tcW w:w="298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Количество педагогов по школьному образованию</w:t>
            </w:r>
          </w:p>
        </w:tc>
      </w:tr>
      <w:tr w:rsidR="005D3971" w:rsidRPr="006D3A81" w:rsidTr="008F0310">
        <w:trPr>
          <w:tblCellSpacing w:w="0" w:type="dxa"/>
        </w:trPr>
        <w:tc>
          <w:tcPr>
            <w:tcW w:w="2014"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высшее</w:t>
            </w:r>
          </w:p>
        </w:tc>
        <w:tc>
          <w:tcPr>
            <w:tcW w:w="2986" w:type="pct"/>
          </w:tcPr>
          <w:p w:rsidR="005D3971" w:rsidRPr="006D3A81" w:rsidRDefault="009858AE" w:rsidP="006D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5D3971" w:rsidRPr="006D3A81" w:rsidTr="008F0310">
        <w:trPr>
          <w:tblCellSpacing w:w="0" w:type="dxa"/>
        </w:trPr>
        <w:tc>
          <w:tcPr>
            <w:tcW w:w="2014"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среднее специальное</w:t>
            </w:r>
          </w:p>
        </w:tc>
        <w:tc>
          <w:tcPr>
            <w:tcW w:w="2986" w:type="pct"/>
          </w:tcPr>
          <w:p w:rsidR="005D3971" w:rsidRPr="006D3A81" w:rsidRDefault="009858AE" w:rsidP="006D3A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5D3971" w:rsidRPr="006D3A81" w:rsidTr="008F0310">
        <w:trPr>
          <w:tblCellSpacing w:w="0" w:type="dxa"/>
        </w:trPr>
        <w:tc>
          <w:tcPr>
            <w:tcW w:w="2014"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не имеют</w:t>
            </w:r>
          </w:p>
        </w:tc>
        <w:tc>
          <w:tcPr>
            <w:tcW w:w="298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r>
    </w:tbl>
    <w:p w:rsidR="005D3971" w:rsidRPr="006D3A81" w:rsidRDefault="005D3971" w:rsidP="006D3A81">
      <w:pPr>
        <w:spacing w:after="0" w:line="240" w:lineRule="auto"/>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r w:rsidRPr="006D3A81">
        <w:rPr>
          <w:rFonts w:ascii="Times New Roman" w:hAnsi="Times New Roman" w:cs="Times New Roman"/>
          <w:b/>
          <w:sz w:val="24"/>
          <w:szCs w:val="24"/>
        </w:rPr>
        <w:t>- по уровню образования:</w: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r w:rsidRPr="006D3A81">
        <w:rPr>
          <w:rFonts w:ascii="Times New Roman" w:hAnsi="Times New Roman" w:cs="Times New Roman"/>
          <w:b/>
          <w:noProof/>
          <w:sz w:val="24"/>
          <w:szCs w:val="24"/>
        </w:rPr>
        <w:drawing>
          <wp:inline distT="0" distB="0" distL="0" distR="0">
            <wp:extent cx="5017351" cy="2691442"/>
            <wp:effectExtent l="19050" t="0" r="11849" b="0"/>
            <wp:docPr id="25"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Средне-специальное образование имеют учителя:</w:t>
      </w:r>
    </w:p>
    <w:p w:rsidR="005D3971" w:rsidRPr="006D3A81" w:rsidRDefault="005D3971" w:rsidP="00F4796D">
      <w:pPr>
        <w:pStyle w:val="a6"/>
        <w:numPr>
          <w:ilvl w:val="0"/>
          <w:numId w:val="13"/>
        </w:numPr>
      </w:pPr>
      <w:proofErr w:type="spellStart"/>
      <w:r w:rsidRPr="006D3A81">
        <w:t>Дмитришина</w:t>
      </w:r>
      <w:proofErr w:type="spellEnd"/>
      <w:r w:rsidRPr="006D3A81">
        <w:t xml:space="preserve"> В.П. – учитель технологии.</w:t>
      </w:r>
    </w:p>
    <w:p w:rsidR="005D3971" w:rsidRPr="006D3A81" w:rsidRDefault="005D3971" w:rsidP="00F4796D">
      <w:pPr>
        <w:pStyle w:val="a6"/>
        <w:numPr>
          <w:ilvl w:val="0"/>
          <w:numId w:val="13"/>
        </w:numPr>
      </w:pPr>
      <w:r w:rsidRPr="006D3A81">
        <w:lastRenderedPageBreak/>
        <w:t>Щеглов Л.Н. – учитель информатики и ИКТ</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Учитель  </w:t>
      </w:r>
      <w:proofErr w:type="spellStart"/>
      <w:r w:rsidRPr="006D3A81">
        <w:rPr>
          <w:rFonts w:ascii="Times New Roman" w:hAnsi="Times New Roman" w:cs="Times New Roman"/>
          <w:sz w:val="24"/>
          <w:szCs w:val="24"/>
        </w:rPr>
        <w:t>технологииДмитришина</w:t>
      </w:r>
      <w:proofErr w:type="spellEnd"/>
      <w:r w:rsidRPr="006D3A81">
        <w:rPr>
          <w:rFonts w:ascii="Times New Roman" w:hAnsi="Times New Roman" w:cs="Times New Roman"/>
          <w:sz w:val="24"/>
          <w:szCs w:val="24"/>
        </w:rPr>
        <w:t xml:space="preserve"> В.П. (ПТУ № 38 г. Симферополя по специальности портной-закройщик) обеспечивает высокий уровень образовательной деятельности обучающихся по технологии </w:t>
      </w:r>
      <w:proofErr w:type="gramStart"/>
      <w:r w:rsidRPr="006D3A81">
        <w:rPr>
          <w:rFonts w:ascii="Times New Roman" w:hAnsi="Times New Roman" w:cs="Times New Roman"/>
          <w:sz w:val="24"/>
          <w:szCs w:val="24"/>
        </w:rPr>
        <w:t xml:space="preserve">( </w:t>
      </w:r>
      <w:proofErr w:type="gramEnd"/>
      <w:r w:rsidRPr="006D3A81">
        <w:rPr>
          <w:rFonts w:ascii="Times New Roman" w:hAnsi="Times New Roman" w:cs="Times New Roman"/>
          <w:sz w:val="24"/>
          <w:szCs w:val="24"/>
        </w:rPr>
        <w:t xml:space="preserve">качество знаний обучающихся по технологии ежегодно составляет 78%, ежегодно обучающиеся занимают призовые места по технологии во </w:t>
      </w:r>
      <w:r w:rsidRPr="006D3A81">
        <w:rPr>
          <w:rFonts w:ascii="Times New Roman" w:hAnsi="Times New Roman" w:cs="Times New Roman"/>
          <w:sz w:val="24"/>
          <w:szCs w:val="24"/>
          <w:lang w:val="en-US"/>
        </w:rPr>
        <w:t>II</w:t>
      </w:r>
      <w:r w:rsidRPr="006D3A81">
        <w:rPr>
          <w:rFonts w:ascii="Times New Roman" w:hAnsi="Times New Roman" w:cs="Times New Roman"/>
          <w:sz w:val="24"/>
          <w:szCs w:val="24"/>
        </w:rPr>
        <w:t xml:space="preserve">- </w:t>
      </w:r>
      <w:r w:rsidRPr="006D3A81">
        <w:rPr>
          <w:rFonts w:ascii="Times New Roman" w:hAnsi="Times New Roman" w:cs="Times New Roman"/>
          <w:sz w:val="24"/>
          <w:szCs w:val="24"/>
          <w:lang w:val="en-US"/>
        </w:rPr>
        <w:t>III</w:t>
      </w:r>
      <w:r w:rsidRPr="006D3A81">
        <w:rPr>
          <w:rFonts w:ascii="Times New Roman" w:hAnsi="Times New Roman" w:cs="Times New Roman"/>
          <w:sz w:val="24"/>
          <w:szCs w:val="24"/>
        </w:rPr>
        <w:t>этапах Всероссийской  ученической олимпиады по технологии), награждена грамотами Министерства образования и науки АРК, премией Верховной Рады АРК.</w:t>
      </w:r>
    </w:p>
    <w:p w:rsidR="005D397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Учитель информатики Щеглов Л.Н. (Севастопольский ГУ информационных технологий 3 курс) обеспечивает достаточный уровень образовательной деятельности обучающихся по информатике </w:t>
      </w:r>
      <w:proofErr w:type="gramStart"/>
      <w:r w:rsidRPr="006D3A81">
        <w:rPr>
          <w:rFonts w:ascii="Times New Roman" w:hAnsi="Times New Roman" w:cs="Times New Roman"/>
          <w:sz w:val="24"/>
          <w:szCs w:val="24"/>
        </w:rPr>
        <w:t xml:space="preserve">( </w:t>
      </w:r>
      <w:proofErr w:type="gramEnd"/>
      <w:r w:rsidRPr="006D3A81">
        <w:rPr>
          <w:rFonts w:ascii="Times New Roman" w:hAnsi="Times New Roman" w:cs="Times New Roman"/>
          <w:sz w:val="24"/>
          <w:szCs w:val="24"/>
        </w:rPr>
        <w:t>качество знаний составляет 54%).</w:t>
      </w:r>
    </w:p>
    <w:p w:rsidR="005376DB" w:rsidRPr="005376DB" w:rsidRDefault="005376DB" w:rsidP="00F4796D">
      <w:pPr>
        <w:pStyle w:val="a6"/>
        <w:numPr>
          <w:ilvl w:val="0"/>
          <w:numId w:val="13"/>
        </w:numPr>
      </w:pPr>
      <w:proofErr w:type="spellStart"/>
      <w:r>
        <w:t>Синодалов</w:t>
      </w:r>
      <w:proofErr w:type="spellEnd"/>
      <w:r>
        <w:t xml:space="preserve"> С.С. –учитель начальных классов.</w:t>
      </w:r>
    </w:p>
    <w:p w:rsidR="005D3971" w:rsidRPr="006D3A81" w:rsidRDefault="005D3971" w:rsidP="006D3A81">
      <w:pPr>
        <w:spacing w:after="0" w:line="240" w:lineRule="auto"/>
        <w:rPr>
          <w:rFonts w:ascii="Times New Roman" w:hAnsi="Times New Roman" w:cs="Times New Roman"/>
          <w:b/>
          <w:sz w:val="24"/>
          <w:szCs w:val="24"/>
        </w:rPr>
      </w:pPr>
      <w:r w:rsidRPr="006D3A81">
        <w:rPr>
          <w:rFonts w:ascii="Times New Roman" w:hAnsi="Times New Roman" w:cs="Times New Roman"/>
          <w:b/>
          <w:sz w:val="24"/>
          <w:szCs w:val="24"/>
        </w:rPr>
        <w:t>По уровню педагогического мастерства:</w:t>
      </w:r>
    </w:p>
    <w:tbl>
      <w:tblPr>
        <w:tblW w:w="439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62"/>
        <w:gridCol w:w="2693"/>
        <w:gridCol w:w="2976"/>
      </w:tblGrid>
      <w:tr w:rsidR="005D3971" w:rsidRPr="006D3A81" w:rsidTr="008F0310">
        <w:trPr>
          <w:tblCellSpacing w:w="0" w:type="dxa"/>
        </w:trPr>
        <w:tc>
          <w:tcPr>
            <w:tcW w:w="155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Квалификация педагогического коллектива</w:t>
            </w:r>
          </w:p>
        </w:tc>
        <w:tc>
          <w:tcPr>
            <w:tcW w:w="163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 xml:space="preserve">Количество педагогов </w:t>
            </w:r>
          </w:p>
        </w:tc>
        <w:tc>
          <w:tcPr>
            <w:tcW w:w="1808" w:type="pct"/>
          </w:tcPr>
          <w:p w:rsidR="005D3971" w:rsidRPr="006D3A81" w:rsidRDefault="005D3971" w:rsidP="006D3A81">
            <w:pPr>
              <w:spacing w:after="0" w:line="240" w:lineRule="auto"/>
              <w:ind w:left="131"/>
              <w:jc w:val="center"/>
              <w:rPr>
                <w:rFonts w:ascii="Times New Roman" w:hAnsi="Times New Roman" w:cs="Times New Roman"/>
                <w:sz w:val="24"/>
                <w:szCs w:val="24"/>
              </w:rPr>
            </w:pPr>
            <w:r w:rsidRPr="006D3A81">
              <w:rPr>
                <w:rFonts w:ascii="Times New Roman" w:hAnsi="Times New Roman" w:cs="Times New Roman"/>
                <w:sz w:val="24"/>
                <w:szCs w:val="24"/>
              </w:rPr>
              <w:t xml:space="preserve">Количество педагогов </w:t>
            </w:r>
          </w:p>
          <w:p w:rsidR="005D3971" w:rsidRPr="006D3A81" w:rsidRDefault="005D3971" w:rsidP="006D3A81">
            <w:pPr>
              <w:spacing w:after="0" w:line="240" w:lineRule="auto"/>
              <w:ind w:left="131"/>
              <w:jc w:val="center"/>
              <w:rPr>
                <w:rFonts w:ascii="Times New Roman" w:hAnsi="Times New Roman" w:cs="Times New Roman"/>
                <w:sz w:val="24"/>
                <w:szCs w:val="24"/>
              </w:rPr>
            </w:pPr>
            <w:r w:rsidRPr="006D3A81">
              <w:rPr>
                <w:rFonts w:ascii="Times New Roman" w:hAnsi="Times New Roman" w:cs="Times New Roman"/>
                <w:sz w:val="24"/>
                <w:szCs w:val="24"/>
              </w:rPr>
              <w:t xml:space="preserve">(проценты) </w:t>
            </w:r>
          </w:p>
        </w:tc>
      </w:tr>
      <w:tr w:rsidR="005D3971" w:rsidRPr="006D3A81" w:rsidTr="008F0310">
        <w:trPr>
          <w:tblCellSpacing w:w="0" w:type="dxa"/>
        </w:trPr>
        <w:tc>
          <w:tcPr>
            <w:tcW w:w="155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высшая</w:t>
            </w:r>
          </w:p>
        </w:tc>
        <w:tc>
          <w:tcPr>
            <w:tcW w:w="163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9</w:t>
            </w:r>
          </w:p>
        </w:tc>
        <w:tc>
          <w:tcPr>
            <w:tcW w:w="1808" w:type="pct"/>
          </w:tcPr>
          <w:p w:rsidR="005D3971" w:rsidRPr="006D3A81" w:rsidRDefault="005D3971" w:rsidP="006D3A81">
            <w:pPr>
              <w:spacing w:after="0" w:line="240" w:lineRule="auto"/>
              <w:ind w:left="-210"/>
              <w:jc w:val="center"/>
              <w:rPr>
                <w:rFonts w:ascii="Times New Roman" w:hAnsi="Times New Roman" w:cs="Times New Roman"/>
                <w:sz w:val="24"/>
                <w:szCs w:val="24"/>
              </w:rPr>
            </w:pPr>
            <w:r w:rsidRPr="006D3A81">
              <w:rPr>
                <w:rFonts w:ascii="Times New Roman" w:hAnsi="Times New Roman" w:cs="Times New Roman"/>
                <w:sz w:val="24"/>
                <w:szCs w:val="24"/>
              </w:rPr>
              <w:t>33,3%</w:t>
            </w:r>
          </w:p>
        </w:tc>
      </w:tr>
      <w:tr w:rsidR="005D3971" w:rsidRPr="006D3A81" w:rsidTr="008F0310">
        <w:trPr>
          <w:tblCellSpacing w:w="0" w:type="dxa"/>
        </w:trPr>
        <w:tc>
          <w:tcPr>
            <w:tcW w:w="1556" w:type="pct"/>
          </w:tcPr>
          <w:p w:rsidR="005D3971" w:rsidRPr="006D3A81" w:rsidRDefault="005D3971" w:rsidP="006D3A81">
            <w:pPr>
              <w:spacing w:after="0" w:line="240" w:lineRule="auto"/>
              <w:jc w:val="center"/>
              <w:rPr>
                <w:rFonts w:ascii="Times New Roman" w:hAnsi="Times New Roman" w:cs="Times New Roman"/>
                <w:sz w:val="24"/>
                <w:szCs w:val="24"/>
                <w:lang w:val="en-US"/>
              </w:rPr>
            </w:pPr>
            <w:r w:rsidRPr="006D3A81">
              <w:rPr>
                <w:rFonts w:ascii="Times New Roman" w:hAnsi="Times New Roman" w:cs="Times New Roman"/>
                <w:sz w:val="24"/>
                <w:szCs w:val="24"/>
                <w:lang w:val="en-US"/>
              </w:rPr>
              <w:t>I</w:t>
            </w:r>
          </w:p>
        </w:tc>
        <w:tc>
          <w:tcPr>
            <w:tcW w:w="163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9</w:t>
            </w:r>
          </w:p>
        </w:tc>
        <w:tc>
          <w:tcPr>
            <w:tcW w:w="1808" w:type="pct"/>
          </w:tcPr>
          <w:p w:rsidR="005D3971" w:rsidRPr="006D3A81" w:rsidRDefault="005D3971" w:rsidP="006D3A81">
            <w:pPr>
              <w:spacing w:after="0" w:line="240" w:lineRule="auto"/>
              <w:ind w:left="-210"/>
              <w:jc w:val="center"/>
              <w:rPr>
                <w:rFonts w:ascii="Times New Roman" w:hAnsi="Times New Roman" w:cs="Times New Roman"/>
                <w:sz w:val="24"/>
                <w:szCs w:val="24"/>
              </w:rPr>
            </w:pPr>
            <w:r w:rsidRPr="006D3A81">
              <w:rPr>
                <w:rFonts w:ascii="Times New Roman" w:hAnsi="Times New Roman" w:cs="Times New Roman"/>
                <w:sz w:val="24"/>
                <w:szCs w:val="24"/>
              </w:rPr>
              <w:t>33,3%</w:t>
            </w:r>
          </w:p>
        </w:tc>
      </w:tr>
      <w:tr w:rsidR="005D3971" w:rsidRPr="006D3A81" w:rsidTr="008F0310">
        <w:trPr>
          <w:tblCellSpacing w:w="0" w:type="dxa"/>
        </w:trPr>
        <w:tc>
          <w:tcPr>
            <w:tcW w:w="155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соответствует занимаемой должности</w:t>
            </w:r>
          </w:p>
        </w:tc>
        <w:tc>
          <w:tcPr>
            <w:tcW w:w="1636" w:type="pct"/>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9</w:t>
            </w:r>
          </w:p>
        </w:tc>
        <w:tc>
          <w:tcPr>
            <w:tcW w:w="1808" w:type="pct"/>
          </w:tcPr>
          <w:p w:rsidR="005D3971" w:rsidRPr="006D3A81" w:rsidRDefault="005D3971" w:rsidP="006D3A81">
            <w:pPr>
              <w:spacing w:after="0" w:line="240" w:lineRule="auto"/>
              <w:ind w:left="-210"/>
              <w:jc w:val="center"/>
              <w:rPr>
                <w:rFonts w:ascii="Times New Roman" w:hAnsi="Times New Roman" w:cs="Times New Roman"/>
                <w:sz w:val="24"/>
                <w:szCs w:val="24"/>
              </w:rPr>
            </w:pPr>
            <w:r w:rsidRPr="006D3A81">
              <w:rPr>
                <w:rFonts w:ascii="Times New Roman" w:hAnsi="Times New Roman" w:cs="Times New Roman"/>
                <w:sz w:val="24"/>
                <w:szCs w:val="24"/>
              </w:rPr>
              <w:t>33,3%</w:t>
            </w:r>
          </w:p>
        </w:tc>
      </w:tr>
    </w:tbl>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Уровень квалификации педагогов</w: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noProof/>
          <w:sz w:val="24"/>
          <w:szCs w:val="24"/>
        </w:rPr>
        <w:drawing>
          <wp:inline distT="0" distB="0" distL="0" distR="0">
            <wp:extent cx="5775469" cy="2855344"/>
            <wp:effectExtent l="19050" t="0" r="15731" b="2156"/>
            <wp:docPr id="26"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D3971" w:rsidRPr="006D3A81" w:rsidRDefault="005D3971" w:rsidP="006D3A81">
      <w:pPr>
        <w:spacing w:after="0" w:line="240" w:lineRule="auto"/>
        <w:rPr>
          <w:rFonts w:ascii="Times New Roman" w:hAnsi="Times New Roman" w:cs="Times New Roman"/>
          <w:sz w:val="24"/>
          <w:szCs w:val="24"/>
          <w:lang w:val="en-US"/>
        </w:rPr>
      </w:pPr>
    </w:p>
    <w:p w:rsidR="005D3971" w:rsidRPr="006D3A81" w:rsidRDefault="005D3971" w:rsidP="00F720FA">
      <w:pPr>
        <w:spacing w:after="0" w:line="240" w:lineRule="auto"/>
        <w:jc w:val="both"/>
        <w:rPr>
          <w:rFonts w:ascii="Times New Roman" w:hAnsi="Times New Roman" w:cs="Times New Roman"/>
          <w:sz w:val="24"/>
          <w:szCs w:val="24"/>
        </w:rPr>
      </w:pPr>
      <w:r w:rsidRPr="006D3A81">
        <w:rPr>
          <w:rFonts w:ascii="Times New Roman" w:hAnsi="Times New Roman" w:cs="Times New Roman"/>
          <w:sz w:val="24"/>
          <w:szCs w:val="24"/>
        </w:rPr>
        <w:t>Средний возраст педагогов 45 лет, средний стаж –26 лет.</w:t>
      </w:r>
    </w:p>
    <w:p w:rsidR="005D3971" w:rsidRPr="006D3A81" w:rsidRDefault="005D3971" w:rsidP="006D3A81">
      <w:pPr>
        <w:tabs>
          <w:tab w:val="left" w:pos="900"/>
        </w:tabs>
        <w:spacing w:after="0" w:line="240" w:lineRule="auto"/>
        <w:jc w:val="both"/>
        <w:rPr>
          <w:rFonts w:ascii="Times New Roman" w:hAnsi="Times New Roman" w:cs="Times New Roman"/>
          <w:sz w:val="24"/>
          <w:szCs w:val="24"/>
        </w:rPr>
      </w:pPr>
      <w:r w:rsidRPr="006D3A81">
        <w:rPr>
          <w:rFonts w:ascii="Times New Roman" w:hAnsi="Times New Roman" w:cs="Times New Roman"/>
          <w:sz w:val="24"/>
          <w:szCs w:val="24"/>
        </w:rPr>
        <w:t>В школе имеется план повышения квалификации  руководящих и  педагогических кадров, который своевременно выполняется. Формы повышения квалификации  руководящих и  педагогических кадров: очная, очно-заочная,  дистанционная.</w:t>
      </w:r>
    </w:p>
    <w:p w:rsidR="005D3971" w:rsidRPr="006D3A81" w:rsidRDefault="005D3971" w:rsidP="006D3A81">
      <w:pPr>
        <w:tabs>
          <w:tab w:val="left" w:pos="900"/>
        </w:tabs>
        <w:spacing w:after="0" w:line="240" w:lineRule="auto"/>
        <w:jc w:val="both"/>
        <w:rPr>
          <w:rFonts w:ascii="Times New Roman" w:hAnsi="Times New Roman" w:cs="Times New Roman"/>
          <w:b/>
          <w:sz w:val="24"/>
          <w:szCs w:val="24"/>
        </w:rPr>
      </w:pPr>
      <w:r w:rsidRPr="006D3A81">
        <w:rPr>
          <w:rFonts w:ascii="Times New Roman" w:hAnsi="Times New Roman" w:cs="Times New Roman"/>
          <w:b/>
          <w:sz w:val="24"/>
          <w:szCs w:val="24"/>
        </w:rPr>
        <w:t>По</w:t>
      </w:r>
      <w:r w:rsidR="006D3A81">
        <w:rPr>
          <w:rFonts w:ascii="Times New Roman" w:hAnsi="Times New Roman" w:cs="Times New Roman"/>
          <w:b/>
          <w:sz w:val="24"/>
          <w:szCs w:val="24"/>
        </w:rPr>
        <w:t xml:space="preserve"> уровню творческого потенциала:</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46 и более очков – высокий творческий потенциал – 8%</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от 30 до 45 очков – нормальный творческий потенциал – 92%</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29 и менее очков – низкий творческий потенциал -  0%</w: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noProof/>
          <w:sz w:val="24"/>
          <w:szCs w:val="24"/>
        </w:rPr>
        <w:lastRenderedPageBreak/>
        <w:drawing>
          <wp:inline distT="0" distB="0" distL="0" distR="0">
            <wp:extent cx="5581290" cy="1069676"/>
            <wp:effectExtent l="0" t="0" r="0" b="0"/>
            <wp:docPr id="27"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6D3A81">
        <w:rPr>
          <w:rFonts w:ascii="Times New Roman" w:hAnsi="Times New Roman" w:cs="Times New Roman"/>
          <w:sz w:val="24"/>
          <w:szCs w:val="24"/>
        </w:rPr>
        <w:t xml:space="preserve"> Данные диаграммы свидетельствуют о нормальном творческом потенциале учителей, обладающими теми качествами, которые позволяют им творить, но вместе с тем, имеющими некоторые проблемы, которые тормозят процесс ТВОРЧЕСТВА. При наличии желания имеющийся у педагогов потенциал позволит проявить себя творчески.   </w:t>
      </w:r>
    </w:p>
    <w:p w:rsidR="008F0310" w:rsidRDefault="008F0310" w:rsidP="006D3A81">
      <w:pPr>
        <w:spacing w:after="0" w:line="240" w:lineRule="auto"/>
        <w:rPr>
          <w:rFonts w:ascii="Times New Roman" w:hAnsi="Times New Roman" w:cs="Times New Roman"/>
          <w:b/>
          <w:sz w:val="24"/>
          <w:szCs w:val="24"/>
        </w:rPr>
      </w:pPr>
    </w:p>
    <w:p w:rsidR="005D3971" w:rsidRPr="006D3A81" w:rsidRDefault="005D3971" w:rsidP="006D3A81">
      <w:pPr>
        <w:spacing w:after="0" w:line="240" w:lineRule="auto"/>
        <w:rPr>
          <w:rFonts w:ascii="Times New Roman" w:hAnsi="Times New Roman" w:cs="Times New Roman"/>
          <w:b/>
          <w:sz w:val="24"/>
          <w:szCs w:val="24"/>
        </w:rPr>
      </w:pPr>
      <w:r w:rsidRPr="006D3A81">
        <w:rPr>
          <w:rFonts w:ascii="Times New Roman" w:hAnsi="Times New Roman" w:cs="Times New Roman"/>
          <w:b/>
          <w:sz w:val="24"/>
          <w:szCs w:val="24"/>
        </w:rPr>
        <w:t>По уровню способностей к саморазвитию:</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55 и более баллов – учитель активно реализует свои потребности в саморазвитии;</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от 36 до 54 баллов – у учителя отсутствует сложившаяся система развития;</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от 15 до 35 баллов – стадия остановившегося развития.</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noProof/>
          <w:sz w:val="24"/>
          <w:szCs w:val="24"/>
        </w:rPr>
        <w:drawing>
          <wp:inline distT="0" distB="0" distL="0" distR="0">
            <wp:extent cx="5676181" cy="871268"/>
            <wp:effectExtent l="0" t="0" r="0" b="0"/>
            <wp:docPr id="28"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6D3A81">
        <w:rPr>
          <w:rFonts w:ascii="Times New Roman" w:hAnsi="Times New Roman" w:cs="Times New Roman"/>
          <w:sz w:val="24"/>
          <w:szCs w:val="24"/>
        </w:rPr>
        <w:t>Результаты диаграммы свидетельствуют о том, что 68%  активно реализуют свои потребности в саморазвитии  и у 32% учителей отсутствует сложившаяся система развития.</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Данные психологических исследований творческого потенциала педагогов школы и их способности к саморазвитию свидетельствуют о необходимости обеспечения высокой компетентности и соответствующего профессионального мастерства каждого учителя.</w:t>
      </w:r>
    </w:p>
    <w:p w:rsidR="005D3971" w:rsidRPr="006D3A81" w:rsidRDefault="005D3971" w:rsidP="006D3A81">
      <w:pPr>
        <w:spacing w:after="0" w:line="240" w:lineRule="auto"/>
        <w:rPr>
          <w:rFonts w:ascii="Times New Roman" w:hAnsi="Times New Roman" w:cs="Times New Roman"/>
          <w:b/>
          <w:sz w:val="24"/>
          <w:szCs w:val="24"/>
        </w:rPr>
      </w:pPr>
      <w:r w:rsidRPr="006D3A81">
        <w:rPr>
          <w:rFonts w:ascii="Times New Roman" w:hAnsi="Times New Roman" w:cs="Times New Roman"/>
          <w:sz w:val="24"/>
          <w:szCs w:val="24"/>
        </w:rPr>
        <w:t xml:space="preserve">В школе работают 7 учителей пенсионного возраста (28% от общего количества </w:t>
      </w:r>
      <w:proofErr w:type="spellStart"/>
      <w:r w:rsidRPr="006D3A81">
        <w:rPr>
          <w:rFonts w:ascii="Times New Roman" w:hAnsi="Times New Roman" w:cs="Times New Roman"/>
          <w:sz w:val="24"/>
          <w:szCs w:val="24"/>
        </w:rPr>
        <w:t>педработников</w:t>
      </w:r>
      <w:proofErr w:type="spellEnd"/>
      <w:r w:rsidRPr="006D3A81">
        <w:rPr>
          <w:rFonts w:ascii="Times New Roman" w:hAnsi="Times New Roman" w:cs="Times New Roman"/>
          <w:sz w:val="24"/>
          <w:szCs w:val="24"/>
        </w:rPr>
        <w:t xml:space="preserve"> школы)</w:t>
      </w:r>
      <w:r w:rsidRPr="006D3A81">
        <w:rPr>
          <w:rFonts w:ascii="Times New Roman" w:hAnsi="Times New Roman" w:cs="Times New Roman"/>
          <w:b/>
          <w:sz w:val="24"/>
          <w:szCs w:val="24"/>
        </w:rPr>
        <w:t>.</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b/>
          <w:sz w:val="24"/>
          <w:szCs w:val="24"/>
        </w:rPr>
        <w:t>Учебная нагрузка учителей:</w:t>
      </w:r>
    </w:p>
    <w:p w:rsidR="005D3971" w:rsidRPr="006D3A81" w:rsidRDefault="005D3971" w:rsidP="006D3A81">
      <w:pPr>
        <w:spacing w:after="0" w:line="240" w:lineRule="auto"/>
        <w:rPr>
          <w:rFonts w:ascii="Times New Roman" w:hAnsi="Times New Roman" w:cs="Times New Roman"/>
          <w:b/>
          <w:noProof/>
          <w:sz w:val="24"/>
          <w:szCs w:val="24"/>
        </w:rPr>
      </w:pPr>
    </w:p>
    <w:p w:rsidR="005D3971" w:rsidRPr="006D3A81" w:rsidRDefault="005D3971" w:rsidP="006D3A81">
      <w:pPr>
        <w:spacing w:after="0" w:line="240" w:lineRule="auto"/>
        <w:rPr>
          <w:rFonts w:ascii="Times New Roman" w:hAnsi="Times New Roman" w:cs="Times New Roman"/>
          <w:b/>
          <w:sz w:val="24"/>
          <w:szCs w:val="24"/>
        </w:rPr>
      </w:pPr>
      <w:r w:rsidRPr="006D3A81">
        <w:rPr>
          <w:rFonts w:ascii="Times New Roman" w:hAnsi="Times New Roman" w:cs="Times New Roman"/>
          <w:b/>
          <w:noProof/>
          <w:sz w:val="24"/>
          <w:szCs w:val="24"/>
        </w:rPr>
        <w:drawing>
          <wp:inline distT="0" distB="0" distL="0" distR="0">
            <wp:extent cx="5526573" cy="2182484"/>
            <wp:effectExtent l="19050" t="0" r="16977" b="8266"/>
            <wp:docPr id="33"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D3971" w:rsidRPr="006D3A81" w:rsidRDefault="005D3971" w:rsidP="006D3A81">
      <w:pPr>
        <w:spacing w:after="0" w:line="240" w:lineRule="auto"/>
        <w:rPr>
          <w:rFonts w:ascii="Times New Roman" w:hAnsi="Times New Roman" w:cs="Times New Roman"/>
          <w:b/>
          <w:sz w:val="24"/>
          <w:szCs w:val="24"/>
        </w:rPr>
      </w:pPr>
      <w:r w:rsidRPr="006D3A81">
        <w:rPr>
          <w:rFonts w:ascii="Times New Roman" w:hAnsi="Times New Roman" w:cs="Times New Roman"/>
          <w:sz w:val="24"/>
          <w:szCs w:val="24"/>
        </w:rPr>
        <w:t xml:space="preserve">До 18 часов имеют 4 учителя пенсионного возраста (химии, технологии, русского языка, ОБЖ). Причина неполной нагрузки учителей: количество часов соответствует учебным планам основному и среднему уровню образования.   </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Свыше 27 часов (28 ч.) имеет учитель математики, в связи с тем, что второй учитель данного предмета уволен в связи с уходом на пенсию.</w:t>
      </w:r>
    </w:p>
    <w:p w:rsidR="005D3971" w:rsidRPr="006D3A81" w:rsidRDefault="005D3971" w:rsidP="006D3A81">
      <w:pPr>
        <w:spacing w:after="0" w:line="240" w:lineRule="auto"/>
        <w:jc w:val="center"/>
        <w:rPr>
          <w:rFonts w:ascii="Times New Roman" w:hAnsi="Times New Roman" w:cs="Times New Roman"/>
          <w:b/>
          <w:sz w:val="24"/>
          <w:szCs w:val="24"/>
        </w:rPr>
      </w:pPr>
      <w:r w:rsidRPr="006D3A81">
        <w:rPr>
          <w:rFonts w:ascii="Times New Roman" w:hAnsi="Times New Roman" w:cs="Times New Roman"/>
          <w:b/>
          <w:sz w:val="24"/>
          <w:szCs w:val="24"/>
        </w:rPr>
        <w:t>- награждения педагогических работников: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7"/>
        <w:gridCol w:w="797"/>
        <w:gridCol w:w="797"/>
        <w:gridCol w:w="797"/>
        <w:gridCol w:w="797"/>
        <w:gridCol w:w="798"/>
        <w:gridCol w:w="798"/>
        <w:gridCol w:w="798"/>
        <w:gridCol w:w="798"/>
        <w:gridCol w:w="798"/>
        <w:gridCol w:w="638"/>
        <w:gridCol w:w="709"/>
      </w:tblGrid>
      <w:tr w:rsidR="005D3971" w:rsidRPr="006D3A81" w:rsidTr="008F0310">
        <w:tc>
          <w:tcPr>
            <w:tcW w:w="1594"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Грамоты </w:t>
            </w:r>
            <w:proofErr w:type="spellStart"/>
            <w:r w:rsidRPr="006D3A81">
              <w:rPr>
                <w:rFonts w:ascii="Times New Roman" w:hAnsi="Times New Roman" w:cs="Times New Roman"/>
                <w:sz w:val="24"/>
                <w:szCs w:val="24"/>
              </w:rPr>
              <w:t>Симфер</w:t>
            </w:r>
            <w:proofErr w:type="spellEnd"/>
            <w:r w:rsidRPr="006D3A81">
              <w:rPr>
                <w:rFonts w:ascii="Times New Roman" w:hAnsi="Times New Roman" w:cs="Times New Roman"/>
                <w:sz w:val="24"/>
                <w:szCs w:val="24"/>
              </w:rPr>
              <w:t>. УО</w:t>
            </w:r>
          </w:p>
        </w:tc>
        <w:tc>
          <w:tcPr>
            <w:tcW w:w="1594"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Грамоты МОН и молодежи РК</w:t>
            </w:r>
          </w:p>
        </w:tc>
        <w:tc>
          <w:tcPr>
            <w:tcW w:w="1595"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Грамоты МОН </w:t>
            </w:r>
            <w:proofErr w:type="spellStart"/>
            <w:r w:rsidRPr="006D3A81">
              <w:rPr>
                <w:rFonts w:ascii="Times New Roman" w:hAnsi="Times New Roman" w:cs="Times New Roman"/>
                <w:sz w:val="24"/>
                <w:szCs w:val="24"/>
              </w:rPr>
              <w:t>Укр</w:t>
            </w:r>
            <w:proofErr w:type="spellEnd"/>
            <w:r w:rsidRPr="006D3A81">
              <w:rPr>
                <w:rFonts w:ascii="Times New Roman" w:hAnsi="Times New Roman" w:cs="Times New Roman"/>
                <w:sz w:val="24"/>
                <w:szCs w:val="24"/>
              </w:rPr>
              <w:t>.</w:t>
            </w:r>
          </w:p>
        </w:tc>
        <w:tc>
          <w:tcPr>
            <w:tcW w:w="1596"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lang w:val="uk-UA"/>
              </w:rPr>
            </w:pPr>
            <w:proofErr w:type="spellStart"/>
            <w:r w:rsidRPr="006D3A81">
              <w:rPr>
                <w:rFonts w:ascii="Times New Roman" w:hAnsi="Times New Roman" w:cs="Times New Roman"/>
                <w:sz w:val="24"/>
                <w:szCs w:val="24"/>
              </w:rPr>
              <w:t>Зн</w:t>
            </w:r>
            <w:proofErr w:type="spellEnd"/>
            <w:r w:rsidRPr="006D3A81">
              <w:rPr>
                <w:rFonts w:ascii="Times New Roman" w:hAnsi="Times New Roman" w:cs="Times New Roman"/>
                <w:sz w:val="24"/>
                <w:szCs w:val="24"/>
              </w:rPr>
              <w:t>. «</w:t>
            </w:r>
            <w:r w:rsidRPr="006D3A81">
              <w:rPr>
                <w:rFonts w:ascii="Times New Roman" w:hAnsi="Times New Roman" w:cs="Times New Roman"/>
                <w:sz w:val="24"/>
                <w:szCs w:val="24"/>
                <w:lang w:val="uk-UA"/>
              </w:rPr>
              <w:t>Відмін. Освіти Укр.»</w:t>
            </w:r>
          </w:p>
        </w:tc>
        <w:tc>
          <w:tcPr>
            <w:tcW w:w="1596"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Зв</w:t>
            </w:r>
            <w:proofErr w:type="gramStart"/>
            <w:r w:rsidRPr="006D3A81">
              <w:rPr>
                <w:rFonts w:ascii="Times New Roman" w:hAnsi="Times New Roman" w:cs="Times New Roman"/>
                <w:sz w:val="24"/>
                <w:szCs w:val="24"/>
              </w:rPr>
              <w:t>.«</w:t>
            </w:r>
            <w:proofErr w:type="gramEnd"/>
            <w:r w:rsidRPr="006D3A81">
              <w:rPr>
                <w:rFonts w:ascii="Times New Roman" w:hAnsi="Times New Roman" w:cs="Times New Roman"/>
                <w:sz w:val="24"/>
                <w:szCs w:val="24"/>
              </w:rPr>
              <w:t>старший учитель»</w:t>
            </w:r>
          </w:p>
        </w:tc>
        <w:tc>
          <w:tcPr>
            <w:tcW w:w="1347" w:type="dxa"/>
            <w:gridSpan w:val="2"/>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Премия ВР АРК</w:t>
            </w:r>
          </w:p>
        </w:tc>
      </w:tr>
      <w:tr w:rsidR="005D3971" w:rsidRPr="006D3A81" w:rsidTr="008F0310">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lastRenderedPageBreak/>
              <w:t>к-во</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к-во</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к-во</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к-во</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к-во</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63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к-во</w:t>
            </w:r>
          </w:p>
        </w:tc>
        <w:tc>
          <w:tcPr>
            <w:tcW w:w="709"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r>
      <w:tr w:rsidR="005D3971" w:rsidRPr="006D3A81" w:rsidTr="008F0310">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12</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48%</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6</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22%</w:t>
            </w:r>
          </w:p>
        </w:tc>
        <w:tc>
          <w:tcPr>
            <w:tcW w:w="797"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7%</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lang w:val="en-US"/>
              </w:rPr>
            </w:pPr>
            <w:r w:rsidRPr="006D3A81">
              <w:rPr>
                <w:rFonts w:ascii="Times New Roman" w:hAnsi="Times New Roman" w:cs="Times New Roman"/>
                <w:sz w:val="24"/>
                <w:szCs w:val="24"/>
                <w:lang w:val="en-US"/>
              </w:rPr>
              <w:t>2</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8%</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lang w:val="en-US"/>
              </w:rPr>
            </w:pPr>
            <w:r w:rsidRPr="006D3A81">
              <w:rPr>
                <w:rFonts w:ascii="Times New Roman" w:hAnsi="Times New Roman" w:cs="Times New Roman"/>
                <w:sz w:val="24"/>
                <w:szCs w:val="24"/>
                <w:lang w:val="en-US"/>
              </w:rPr>
              <w:t>5</w:t>
            </w:r>
          </w:p>
        </w:tc>
        <w:tc>
          <w:tcPr>
            <w:tcW w:w="79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20%</w:t>
            </w:r>
          </w:p>
        </w:tc>
        <w:tc>
          <w:tcPr>
            <w:tcW w:w="638"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w:t>
            </w:r>
          </w:p>
        </w:tc>
      </w:tr>
    </w:tbl>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В школе сложилась система непрерывного образования </w:t>
      </w:r>
      <w:proofErr w:type="spellStart"/>
      <w:r w:rsidRPr="006D3A81">
        <w:rPr>
          <w:rFonts w:ascii="Times New Roman" w:hAnsi="Times New Roman" w:cs="Times New Roman"/>
          <w:sz w:val="24"/>
          <w:szCs w:val="24"/>
        </w:rPr>
        <w:t>педработников</w:t>
      </w:r>
      <w:proofErr w:type="spellEnd"/>
      <w:r w:rsidRPr="006D3A81">
        <w:rPr>
          <w:rFonts w:ascii="Times New Roman" w:hAnsi="Times New Roman" w:cs="Times New Roman"/>
          <w:sz w:val="24"/>
          <w:szCs w:val="24"/>
        </w:rPr>
        <w:t>:</w:t>
      </w: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155" type="#_x0000_t109" style="position:absolute;left:0;text-align:left;margin-left:332.05pt;margin-top:4.4pt;width:106.4pt;height:69.95pt;z-index:251749376"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proofErr w:type="spellStart"/>
                  <w:r>
                    <w:t>Внутришколь</w:t>
                  </w:r>
                  <w:r w:rsidRPr="006A3B82">
                    <w:t>ный</w:t>
                  </w:r>
                  <w:proofErr w:type="spellEnd"/>
                  <w:r w:rsidRPr="006A3B82">
                    <w:t xml:space="preserve"> уровень</w:t>
                  </w:r>
                </w:p>
              </w:txbxContent>
            </v:textbox>
          </v:shape>
        </w:pict>
      </w:r>
      <w:r w:rsidRPr="001F7852">
        <w:rPr>
          <w:rFonts w:ascii="Times New Roman" w:hAnsi="Times New Roman" w:cs="Times New Roman"/>
          <w:noProof/>
          <w:sz w:val="24"/>
          <w:szCs w:val="24"/>
        </w:rPr>
        <w:pict>
          <v:shape id="_x0000_s1154" type="#_x0000_t109" style="position:absolute;left:0;text-align:left;margin-left:171.45pt;margin-top:4.4pt;width:113.5pt;height:69.95pt;z-index:251748352" fillcolor="#d99594" strokecolor="#d99594" strokeweight="1pt">
            <v:fill color2="#f2dbdb" angle="-45" focus="-50%" type="gradient"/>
            <v:shadow on="t" type="perspective" color="#622423" opacity=".5" offset="1pt" offset2="-3pt"/>
            <v:textbox>
              <w:txbxContent>
                <w:p w:rsidR="0015397A" w:rsidRDefault="0015397A" w:rsidP="005D3971">
                  <w:pPr>
                    <w:jc w:val="center"/>
                  </w:pPr>
                </w:p>
                <w:p w:rsidR="0015397A" w:rsidRPr="006A3B82" w:rsidRDefault="0015397A" w:rsidP="005D3971">
                  <w:pPr>
                    <w:jc w:val="center"/>
                  </w:pPr>
                  <w:r w:rsidRPr="006A3B82">
                    <w:t>Самообразование</w:t>
                  </w:r>
                </w:p>
              </w:txbxContent>
            </v:textbox>
          </v:shape>
        </w:pict>
      </w:r>
      <w:r w:rsidRPr="001F7852">
        <w:rPr>
          <w:rFonts w:ascii="Times New Roman" w:hAnsi="Times New Roman" w:cs="Times New Roman"/>
          <w:noProof/>
          <w:sz w:val="24"/>
          <w:szCs w:val="24"/>
        </w:rPr>
        <w:pict>
          <v:shape id="_x0000_s1153" type="#_x0000_t109" style="position:absolute;left:0;text-align:left;margin-left:9.3pt;margin-top:4.4pt;width:107pt;height:69.95pt;z-index:251747328" fillcolor="#d99594" strokecolor="#d99594" strokeweight="1pt">
            <v:fill color2="#f2dbdb" angle="-45" focusposition="1" focussize="" focus="-50%" type="gradient"/>
            <v:shadow on="t" type="perspective" color="#622423" opacity=".5" offset="1pt" offset2="-3pt"/>
            <v:textbox>
              <w:txbxContent>
                <w:p w:rsidR="0015397A" w:rsidRDefault="0015397A" w:rsidP="005D3971">
                  <w:pPr>
                    <w:jc w:val="center"/>
                  </w:pPr>
                </w:p>
                <w:p w:rsidR="0015397A" w:rsidRPr="006A3B82" w:rsidRDefault="0015397A" w:rsidP="005D3971">
                  <w:pPr>
                    <w:jc w:val="center"/>
                  </w:pPr>
                  <w:r w:rsidRPr="006A3B82">
                    <w:t>Внешний уровень</w:t>
                  </w:r>
                </w:p>
              </w:txbxContent>
            </v:textbox>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 id="_x0000_s1157" type="#_x0000_t109" style="position:absolute;left:0;text-align:left;margin-left:173.95pt;margin-top:3.7pt;width:111pt;height:69.95pt;z-index:251751424"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rPr>
                      <w:sz w:val="20"/>
                      <w:szCs w:val="20"/>
                      <w:lang w:val="en-US"/>
                    </w:rPr>
                  </w:pPr>
                  <w:r w:rsidRPr="006A3B82">
                    <w:rPr>
                      <w:sz w:val="20"/>
                      <w:szCs w:val="20"/>
                    </w:rPr>
                    <w:t>Работа над индивидуальной методической проблемой</w:t>
                  </w:r>
                </w:p>
              </w:txbxContent>
            </v:textbox>
          </v:shape>
        </w:pict>
      </w:r>
      <w:r w:rsidRPr="001F7852">
        <w:rPr>
          <w:rFonts w:ascii="Times New Roman" w:hAnsi="Times New Roman" w:cs="Times New Roman"/>
          <w:noProof/>
          <w:sz w:val="24"/>
          <w:szCs w:val="24"/>
        </w:rPr>
        <w:pict>
          <v:shape id="_x0000_s1158" type="#_x0000_t109" style="position:absolute;left:0;text-align:left;margin-left:335.95pt;margin-top:3.7pt;width:106.4pt;height:69.95pt;z-index:251752448"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rPr>
                      <w:sz w:val="20"/>
                      <w:szCs w:val="20"/>
                    </w:rPr>
                  </w:pPr>
                  <w:r w:rsidRPr="006A3B82">
                    <w:rPr>
                      <w:sz w:val="20"/>
                      <w:szCs w:val="20"/>
                    </w:rPr>
                    <w:t xml:space="preserve">Заседания педагогов, </w:t>
                  </w:r>
                  <w:proofErr w:type="spellStart"/>
                  <w:r w:rsidRPr="006A3B82">
                    <w:rPr>
                      <w:sz w:val="20"/>
                      <w:szCs w:val="20"/>
                    </w:rPr>
                    <w:t>методсовет</w:t>
                  </w:r>
                  <w:proofErr w:type="spellEnd"/>
                  <w:r w:rsidRPr="006A3B82">
                    <w:rPr>
                      <w:sz w:val="20"/>
                      <w:szCs w:val="20"/>
                    </w:rPr>
                    <w:t>, МО, семинары, тренинги</w:t>
                  </w:r>
                </w:p>
              </w:txbxContent>
            </v:textbox>
          </v:shape>
        </w:pict>
      </w:r>
      <w:r w:rsidRPr="001F7852">
        <w:rPr>
          <w:rFonts w:ascii="Times New Roman" w:hAnsi="Times New Roman" w:cs="Times New Roman"/>
          <w:noProof/>
          <w:sz w:val="24"/>
          <w:szCs w:val="24"/>
        </w:rPr>
        <w:pict>
          <v:shape id="_x0000_s1156" type="#_x0000_t109" style="position:absolute;left:0;text-align:left;margin-left:6.3pt;margin-top:3.7pt;width:110pt;height:69.95pt;z-index:251750400"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Курсы повышения квалификации</w:t>
                  </w:r>
                </w:p>
              </w:txbxContent>
            </v:textbox>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 id="_x0000_s1160" type="#_x0000_t109" style="position:absolute;left:0;text-align:left;margin-left:176.45pt;margin-top:.35pt;width:107pt;height:76.75pt;z-index:251754496"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rPr>
                      <w:sz w:val="20"/>
                      <w:szCs w:val="20"/>
                    </w:rPr>
                    <w:t>Работа с нормативными документами и дополнительнойлитературой</w:t>
                  </w:r>
                </w:p>
              </w:txbxContent>
            </v:textbox>
          </v:shape>
        </w:pict>
      </w:r>
      <w:r w:rsidRPr="001F7852">
        <w:rPr>
          <w:rFonts w:ascii="Times New Roman" w:hAnsi="Times New Roman" w:cs="Times New Roman"/>
          <w:noProof/>
          <w:sz w:val="24"/>
          <w:szCs w:val="24"/>
        </w:rPr>
        <w:pict>
          <v:shape id="_x0000_s1161" type="#_x0000_t109" style="position:absolute;left:0;text-align:left;margin-left:335.95pt;margin-top:3.75pt;width:102.95pt;height:69.95pt;z-index:251755520" fillcolor="#d99594" strokecolor="#d99594" strokeweight="1pt">
            <v:fill color2="#f2dbdb" angle="-45" focus="-50%" type="gradient"/>
            <v:shadow on="t" type="perspective" color="#622423" opacity=".5" offset="1pt" offset2="-3pt"/>
            <v:textbox>
              <w:txbxContent>
                <w:p w:rsidR="0015397A" w:rsidRDefault="0015397A" w:rsidP="005D3971">
                  <w:pPr>
                    <w:jc w:val="center"/>
                  </w:pPr>
                </w:p>
                <w:p w:rsidR="0015397A" w:rsidRPr="006A3B82" w:rsidRDefault="0015397A" w:rsidP="005D3971">
                  <w:pPr>
                    <w:jc w:val="center"/>
                  </w:pPr>
                  <w:r w:rsidRPr="006A3B82">
                    <w:t>Творческие группы</w:t>
                  </w:r>
                </w:p>
              </w:txbxContent>
            </v:textbox>
          </v:shape>
        </w:pict>
      </w:r>
      <w:r w:rsidRPr="001F7852">
        <w:rPr>
          <w:rFonts w:ascii="Times New Roman" w:hAnsi="Times New Roman" w:cs="Times New Roman"/>
          <w:noProof/>
          <w:sz w:val="24"/>
          <w:szCs w:val="24"/>
        </w:rPr>
        <w:pict>
          <v:shape id="_x0000_s1159" type="#_x0000_t109" style="position:absolute;left:0;text-align:left;margin-left:8.95pt;margin-top:3.75pt;width:107pt;height:69.95pt;z-index:251753472"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 xml:space="preserve">Районные </w:t>
                  </w:r>
                  <w:proofErr w:type="spellStart"/>
                  <w:r w:rsidRPr="006A3B82">
                    <w:t>методобъедине-ния</w:t>
                  </w:r>
                  <w:proofErr w:type="spellEnd"/>
                </w:p>
              </w:txbxContent>
            </v:textbox>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 id="_x0000_s1164" type="#_x0000_t109" style="position:absolute;left:0;text-align:left;margin-left:335.5pt;margin-top:2.8pt;width:102.95pt;height:75.45pt;z-index:251758592"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Школа молодого учителя</w:t>
                  </w:r>
                </w:p>
              </w:txbxContent>
            </v:textbox>
          </v:shape>
        </w:pict>
      </w:r>
      <w:r w:rsidRPr="001F7852">
        <w:rPr>
          <w:rFonts w:ascii="Times New Roman" w:hAnsi="Times New Roman" w:cs="Times New Roman"/>
          <w:noProof/>
          <w:sz w:val="24"/>
          <w:szCs w:val="24"/>
        </w:rPr>
        <w:pict>
          <v:shape id="_x0000_s1163" type="#_x0000_t109" style="position:absolute;left:0;text-align:left;margin-left:173.95pt;margin-top:2.8pt;width:109.5pt;height:75.45pt;z-index:251757568" fillcolor="#d99594" strokecolor="#d99594" strokeweight="1pt">
            <v:fill color2="#f2dbdb" angle="-45" focus="-50%" type="gradient"/>
            <v:shadow on="t" type="perspective" color="#622423" opacity=".5" offset="1pt" offset2="-3pt"/>
            <v:textbox style="mso-next-textbox:#_x0000_s1163">
              <w:txbxContent>
                <w:p w:rsidR="0015397A" w:rsidRPr="006A3B82" w:rsidRDefault="0015397A" w:rsidP="005D3971">
                  <w:pPr>
                    <w:jc w:val="center"/>
                  </w:pPr>
                  <w:r w:rsidRPr="006A3B82">
                    <w:rPr>
                      <w:sz w:val="20"/>
                      <w:szCs w:val="20"/>
                    </w:rPr>
                    <w:t>Подготовка творческой работы слушателя курсов повышенияквалификации</w:t>
                  </w:r>
                </w:p>
              </w:txbxContent>
            </v:textbox>
          </v:shape>
        </w:pict>
      </w:r>
      <w:r w:rsidRPr="001F7852">
        <w:rPr>
          <w:rFonts w:ascii="Times New Roman" w:hAnsi="Times New Roman" w:cs="Times New Roman"/>
          <w:noProof/>
          <w:sz w:val="24"/>
          <w:szCs w:val="24"/>
        </w:rPr>
        <w:pict>
          <v:shape id="_x0000_s1162" type="#_x0000_t109" style="position:absolute;left:0;text-align:left;margin-left:9.3pt;margin-top:2.8pt;width:106.65pt;height:69.95pt;z-index:251756544"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Заседания творческих групп</w:t>
                  </w:r>
                </w:p>
              </w:txbxContent>
            </v:textbox>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67" type="#_x0000_t109" style="position:absolute;margin-left:336.4pt;margin-top:12pt;width:102.5pt;height:72.55pt;z-index:251761664"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Работа с кадровым резервом</w:t>
                  </w:r>
                </w:p>
              </w:txbxContent>
            </v:textbox>
          </v:shape>
        </w:pict>
      </w:r>
      <w:r>
        <w:rPr>
          <w:rFonts w:ascii="Times New Roman" w:hAnsi="Times New Roman" w:cs="Times New Roman"/>
          <w:noProof/>
          <w:sz w:val="24"/>
          <w:szCs w:val="24"/>
        </w:rPr>
        <w:pict>
          <v:shape id="_x0000_s1166" type="#_x0000_t109" style="position:absolute;margin-left:173.95pt;margin-top:9.45pt;width:112.5pt;height:75.1pt;z-index:251760640"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rPr>
                      <w:sz w:val="20"/>
                      <w:szCs w:val="20"/>
                    </w:rPr>
                  </w:pPr>
                  <w:r w:rsidRPr="006A3B82">
                    <w:rPr>
                      <w:sz w:val="20"/>
                      <w:szCs w:val="20"/>
                    </w:rPr>
                    <w:t>Выступления на педсоветах, семинарах, заседанияхшкольных МО</w:t>
                  </w:r>
                </w:p>
              </w:txbxContent>
            </v:textbox>
          </v:shape>
        </w:pict>
      </w:r>
      <w:r>
        <w:rPr>
          <w:rFonts w:ascii="Times New Roman" w:hAnsi="Times New Roman" w:cs="Times New Roman"/>
          <w:noProof/>
          <w:sz w:val="24"/>
          <w:szCs w:val="24"/>
        </w:rPr>
        <w:pict>
          <v:shape id="_x0000_s1165" type="#_x0000_t109" style="position:absolute;margin-left:9.3pt;margin-top:5.1pt;width:109.65pt;height:75.05pt;z-index:251759616" fillcolor="#d99594" strokecolor="#d99594" strokeweight="1pt">
            <v:fill color2="#f2dbdb" angle="-45" focus="-50%" type="gradient"/>
            <v:shadow on="t" type="perspective" color="#622423" opacity=".5" offset="1pt" offset2="-3pt"/>
            <v:textbox>
              <w:txbxContent>
                <w:p w:rsidR="0015397A" w:rsidRPr="006A3B82" w:rsidRDefault="0015397A" w:rsidP="005D3971">
                  <w:pPr>
                    <w:jc w:val="center"/>
                  </w:pPr>
                  <w:r w:rsidRPr="006A3B82">
                    <w:t>Школа молодого учителя</w:t>
                  </w:r>
                </w:p>
              </w:txbxContent>
            </v:textbox>
          </v:shape>
        </w:pic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96" type="#_x0000_t32" style="position:absolute;margin-left:226.9pt;margin-top:7.15pt;width:0;height:19.15pt;z-index:251791360" o:connectortype="straight">
            <v:stroke endarrow="block"/>
          </v:shape>
        </w:pict>
      </w:r>
      <w:r>
        <w:rPr>
          <w:rFonts w:ascii="Times New Roman" w:hAnsi="Times New Roman" w:cs="Times New Roman"/>
          <w:noProof/>
          <w:sz w:val="24"/>
          <w:szCs w:val="24"/>
        </w:rPr>
        <w:pict>
          <v:shape id="_x0000_s1195" type="#_x0000_t32" style="position:absolute;margin-left:300.8pt;margin-top:7.15pt;width:77.65pt;height:19.15pt;flip:x;z-index:251790336" o:connectortype="straight">
            <v:stroke endarrow="block"/>
          </v:shape>
        </w:pict>
      </w:r>
      <w:r>
        <w:rPr>
          <w:rFonts w:ascii="Times New Roman" w:hAnsi="Times New Roman" w:cs="Times New Roman"/>
          <w:noProof/>
          <w:sz w:val="24"/>
          <w:szCs w:val="24"/>
        </w:rPr>
        <w:pict>
          <v:shape id="_x0000_s1194" type="#_x0000_t32" style="position:absolute;margin-left:67.25pt;margin-top:1.75pt;width:79.55pt;height:24.55pt;z-index:251789312" o:connectortype="straight">
            <v:stroke endarrow="block"/>
          </v:shape>
        </w:pict>
      </w: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168" type="#_x0000_t109" style="position:absolute;margin-left:33.45pt;margin-top:12.5pt;width:388pt;height:52.2pt;z-index:251762688" fillcolor="#d99594" strokecolor="#d99594" strokeweight="1pt">
            <v:fill color2="#f2dbdb" angle="-45" focus="-50%" type="gradient"/>
            <v:shadow on="t" type="perspective" color="#622423" opacity=".5" offset="1pt" offset2="-3pt"/>
            <v:textbox>
              <w:txbxContent>
                <w:p w:rsidR="0015397A" w:rsidRPr="00776AAA" w:rsidRDefault="0015397A" w:rsidP="005D3971">
                  <w:pPr>
                    <w:jc w:val="center"/>
                    <w:rPr>
                      <w:color w:val="244061"/>
                      <w:sz w:val="28"/>
                      <w:szCs w:val="28"/>
                    </w:rPr>
                  </w:pPr>
                  <w:r w:rsidRPr="00776AAA">
                    <w:rPr>
                      <w:color w:val="244061"/>
                      <w:sz w:val="28"/>
                      <w:szCs w:val="28"/>
                    </w:rPr>
                    <w:t>Аттестация педагогических кадров</w:t>
                  </w:r>
                </w:p>
              </w:txbxContent>
            </v:textbox>
          </v:shape>
        </w:pic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С целью обеспечения непрерывного образования </w:t>
      </w:r>
      <w:proofErr w:type="spellStart"/>
      <w:r w:rsidRPr="006D3A81">
        <w:rPr>
          <w:rFonts w:ascii="Times New Roman" w:hAnsi="Times New Roman" w:cs="Times New Roman"/>
          <w:sz w:val="24"/>
          <w:szCs w:val="24"/>
        </w:rPr>
        <w:t>педкадров</w:t>
      </w:r>
      <w:proofErr w:type="spellEnd"/>
      <w:r w:rsidRPr="006D3A81">
        <w:rPr>
          <w:rFonts w:ascii="Times New Roman" w:hAnsi="Times New Roman" w:cs="Times New Roman"/>
          <w:sz w:val="24"/>
          <w:szCs w:val="24"/>
        </w:rPr>
        <w:t xml:space="preserve"> в межкурсовой период в школе организована работа по самообразованию по индивидуальным планам самообразования, в которых предусмотрены изучения нормативных документов, научно-теоретическая подготовка, методическая подготовка, работа по теме самообразования.</w:t>
      </w:r>
    </w:p>
    <w:p w:rsidR="005D3971" w:rsidRPr="00C937E6" w:rsidRDefault="005D3971" w:rsidP="00C937E6">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Приоритетным направлением работы с кадрами в школе является аттестация педагогических работников.</w:t>
      </w:r>
    </w:p>
    <w:p w:rsidR="005D3971" w:rsidRPr="006D3A81" w:rsidRDefault="005D3971" w:rsidP="006D3A81">
      <w:pPr>
        <w:spacing w:after="0" w:line="240" w:lineRule="auto"/>
        <w:jc w:val="both"/>
        <w:rPr>
          <w:rFonts w:ascii="Times New Roman" w:hAnsi="Times New Roman" w:cs="Times New Roman"/>
          <w:sz w:val="24"/>
          <w:szCs w:val="24"/>
        </w:rPr>
      </w:pPr>
      <w:r w:rsidRPr="006D3A81">
        <w:rPr>
          <w:rFonts w:ascii="Times New Roman" w:hAnsi="Times New Roman" w:cs="Times New Roman"/>
          <w:sz w:val="24"/>
          <w:szCs w:val="24"/>
        </w:rPr>
        <w:t>Аттестация осуществляется на основе комплексной оценки уровня квалификации педагогического мастерства, результатов их педагогической деятельности путем проведения контрольных работ, тестирования, посещения уроков, внеклассных мероприятий, осуществления анализа образовательного процесса в школе, с учетом мнения учителей, родителей и обучающихся.</w:t>
      </w:r>
    </w:p>
    <w:p w:rsidR="005D3971" w:rsidRDefault="005D3971" w:rsidP="006D3A81">
      <w:pPr>
        <w:spacing w:after="0" w:line="240" w:lineRule="auto"/>
        <w:jc w:val="both"/>
        <w:rPr>
          <w:rFonts w:ascii="Times New Roman" w:hAnsi="Times New Roman" w:cs="Times New Roman"/>
          <w:sz w:val="24"/>
          <w:szCs w:val="24"/>
        </w:rPr>
      </w:pPr>
      <w:r w:rsidRPr="006D3A81">
        <w:rPr>
          <w:rFonts w:ascii="Times New Roman" w:hAnsi="Times New Roman" w:cs="Times New Roman"/>
          <w:sz w:val="24"/>
          <w:szCs w:val="24"/>
        </w:rPr>
        <w:lastRenderedPageBreak/>
        <w:t xml:space="preserve">     Аттестуемые учителя принимают активное участие в ш</w:t>
      </w:r>
      <w:r w:rsidR="006D3A81">
        <w:rPr>
          <w:rFonts w:ascii="Times New Roman" w:hAnsi="Times New Roman" w:cs="Times New Roman"/>
          <w:sz w:val="24"/>
          <w:szCs w:val="24"/>
        </w:rPr>
        <w:t>кольных и районных мероприятиях.</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Изменения профессионального уровн</w:t>
      </w:r>
      <w:r>
        <w:rPr>
          <w:rFonts w:ascii="Times New Roman" w:hAnsi="Times New Roman" w:cs="Times New Roman"/>
          <w:sz w:val="24"/>
          <w:szCs w:val="24"/>
        </w:rPr>
        <w:t>я педагогических работников за 2</w:t>
      </w:r>
      <w:r w:rsidRPr="006D3A81">
        <w:rPr>
          <w:rFonts w:ascii="Times New Roman" w:hAnsi="Times New Roman" w:cs="Times New Roman"/>
          <w:sz w:val="24"/>
          <w:szCs w:val="24"/>
        </w:rPr>
        <w:t xml:space="preserve"> 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8"/>
        <w:gridCol w:w="4981"/>
        <w:gridCol w:w="850"/>
        <w:gridCol w:w="992"/>
        <w:gridCol w:w="851"/>
        <w:gridCol w:w="1134"/>
      </w:tblGrid>
      <w:tr w:rsidR="008F0310" w:rsidRPr="006D3A81" w:rsidTr="008F0310">
        <w:trPr>
          <w:trHeight w:val="705"/>
        </w:trPr>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p w:rsidR="008F0310" w:rsidRPr="006D3A81" w:rsidRDefault="008F0310" w:rsidP="008F0310">
            <w:pPr>
              <w:spacing w:after="0" w:line="240" w:lineRule="auto"/>
              <w:jc w:val="center"/>
              <w:rPr>
                <w:rFonts w:ascii="Times New Roman" w:hAnsi="Times New Roman" w:cs="Times New Roman"/>
                <w:sz w:val="18"/>
                <w:szCs w:val="18"/>
              </w:rPr>
            </w:pPr>
            <w:r w:rsidRPr="006D3A81">
              <w:rPr>
                <w:rFonts w:ascii="Times New Roman" w:hAnsi="Times New Roman" w:cs="Times New Roman"/>
                <w:sz w:val="18"/>
                <w:szCs w:val="18"/>
              </w:rPr>
              <w:t>п/п</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Показатели</w:t>
            </w:r>
          </w:p>
        </w:tc>
        <w:tc>
          <w:tcPr>
            <w:tcW w:w="1842" w:type="dxa"/>
            <w:gridSpan w:val="2"/>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 xml:space="preserve">2014-2015 </w:t>
            </w:r>
            <w:proofErr w:type="spellStart"/>
            <w:r w:rsidRPr="006D3A81">
              <w:rPr>
                <w:rFonts w:ascii="Times New Roman" w:hAnsi="Times New Roman" w:cs="Times New Roman"/>
                <w:sz w:val="24"/>
                <w:szCs w:val="24"/>
              </w:rPr>
              <w:t>уч.г</w:t>
            </w:r>
            <w:proofErr w:type="spellEnd"/>
            <w:r w:rsidRPr="006D3A81">
              <w:rPr>
                <w:rFonts w:ascii="Times New Roman" w:hAnsi="Times New Roman" w:cs="Times New Roman"/>
                <w:sz w:val="24"/>
                <w:szCs w:val="24"/>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2015-2016уч.г.</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 xml:space="preserve">Всего </w:t>
            </w:r>
            <w:proofErr w:type="spellStart"/>
            <w:r w:rsidRPr="006D3A81">
              <w:rPr>
                <w:rFonts w:ascii="Times New Roman" w:hAnsi="Times New Roman" w:cs="Times New Roman"/>
                <w:sz w:val="24"/>
                <w:szCs w:val="24"/>
              </w:rPr>
              <w:t>педработников</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25</w:t>
            </w:r>
          </w:p>
        </w:tc>
        <w:tc>
          <w:tcPr>
            <w:tcW w:w="1985" w:type="dxa"/>
            <w:gridSpan w:val="2"/>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27</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Всего аттестовано</w:t>
            </w:r>
          </w:p>
        </w:tc>
        <w:tc>
          <w:tcPr>
            <w:tcW w:w="850"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16%</w:t>
            </w:r>
          </w:p>
        </w:tc>
        <w:tc>
          <w:tcPr>
            <w:tcW w:w="85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41%</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Очередная аттестация</w:t>
            </w:r>
          </w:p>
        </w:tc>
        <w:tc>
          <w:tcPr>
            <w:tcW w:w="850"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w:t>
            </w:r>
          </w:p>
        </w:tc>
        <w:tc>
          <w:tcPr>
            <w:tcW w:w="992"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11</w:t>
            </w:r>
          </w:p>
        </w:tc>
        <w:tc>
          <w:tcPr>
            <w:tcW w:w="1134"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100%</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3.</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Внеочередная аттестация</w:t>
            </w:r>
          </w:p>
        </w:tc>
        <w:tc>
          <w:tcPr>
            <w:tcW w:w="850"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Установили квалификационную категорию:</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высшая</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w:t>
            </w:r>
            <w:r w:rsidRPr="006D3A81">
              <w:rPr>
                <w:rFonts w:ascii="Times New Roman" w:hAnsi="Times New Roman" w:cs="Times New Roman"/>
                <w:sz w:val="24"/>
                <w:szCs w:val="24"/>
                <w:lang w:val="en-US"/>
              </w:rPr>
              <w:t>I</w:t>
            </w:r>
            <w:r w:rsidRPr="006D3A81">
              <w:rPr>
                <w:rFonts w:ascii="Times New Roman" w:hAnsi="Times New Roman" w:cs="Times New Roman"/>
                <w:sz w:val="24"/>
                <w:szCs w:val="24"/>
              </w:rPr>
              <w:t xml:space="preserve"> категория</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-подтвердили соответствие занимаемой должности</w:t>
            </w:r>
          </w:p>
        </w:tc>
        <w:tc>
          <w:tcPr>
            <w:tcW w:w="850"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3</w:t>
            </w:r>
          </w:p>
          <w:p w:rsidR="008F0310" w:rsidRPr="006D3A81" w:rsidRDefault="008F0310" w:rsidP="008F0310">
            <w:pPr>
              <w:spacing w:after="0" w:line="240" w:lineRule="auto"/>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25%</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75%</w:t>
            </w:r>
          </w:p>
        </w:tc>
        <w:tc>
          <w:tcPr>
            <w:tcW w:w="85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5</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5</w:t>
            </w: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p>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45%</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45%</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10%</w:t>
            </w:r>
          </w:p>
        </w:tc>
      </w:tr>
      <w:tr w:rsidR="008F0310" w:rsidRPr="006D3A81" w:rsidTr="008F0310">
        <w:tc>
          <w:tcPr>
            <w:tcW w:w="548"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6.</w:t>
            </w:r>
          </w:p>
        </w:tc>
        <w:tc>
          <w:tcPr>
            <w:tcW w:w="498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Подтвердили звания «Старший учитель»</w:t>
            </w:r>
          </w:p>
        </w:tc>
        <w:tc>
          <w:tcPr>
            <w:tcW w:w="850"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8F0310" w:rsidRPr="006D3A81" w:rsidRDefault="008F0310" w:rsidP="008F0310">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w:t>
            </w:r>
          </w:p>
        </w:tc>
      </w:tr>
    </w:tbl>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Результаты атте</w:t>
      </w:r>
      <w:r>
        <w:rPr>
          <w:rFonts w:ascii="Times New Roman" w:hAnsi="Times New Roman" w:cs="Times New Roman"/>
          <w:sz w:val="24"/>
          <w:szCs w:val="24"/>
        </w:rPr>
        <w:t xml:space="preserve">стации </w:t>
      </w:r>
      <w:proofErr w:type="spellStart"/>
      <w:r>
        <w:rPr>
          <w:rFonts w:ascii="Times New Roman" w:hAnsi="Times New Roman" w:cs="Times New Roman"/>
          <w:sz w:val="24"/>
          <w:szCs w:val="24"/>
        </w:rPr>
        <w:t>педкадров</w:t>
      </w:r>
      <w:proofErr w:type="spellEnd"/>
      <w:r>
        <w:rPr>
          <w:rFonts w:ascii="Times New Roman" w:hAnsi="Times New Roman" w:cs="Times New Roman"/>
          <w:sz w:val="24"/>
          <w:szCs w:val="24"/>
        </w:rPr>
        <w:t xml:space="preserve"> за 2</w:t>
      </w:r>
      <w:r w:rsidRPr="006D3A81">
        <w:rPr>
          <w:rFonts w:ascii="Times New Roman" w:hAnsi="Times New Roman" w:cs="Times New Roman"/>
          <w:sz w:val="24"/>
          <w:szCs w:val="24"/>
        </w:rPr>
        <w:t xml:space="preserve"> года </w:t>
      </w:r>
      <w:proofErr w:type="spellStart"/>
      <w:r w:rsidRPr="006D3A81">
        <w:rPr>
          <w:rFonts w:ascii="Times New Roman" w:hAnsi="Times New Roman" w:cs="Times New Roman"/>
          <w:sz w:val="24"/>
          <w:szCs w:val="24"/>
        </w:rPr>
        <w:t>свидетельсууют</w:t>
      </w:r>
      <w:proofErr w:type="spellEnd"/>
      <w:r w:rsidRPr="006D3A81">
        <w:rPr>
          <w:rFonts w:ascii="Times New Roman" w:hAnsi="Times New Roman" w:cs="Times New Roman"/>
          <w:sz w:val="24"/>
          <w:szCs w:val="24"/>
        </w:rPr>
        <w:t>:</w:t>
      </w:r>
    </w:p>
    <w:p w:rsidR="008F0310"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о выполнении плана аттестации </w:t>
      </w:r>
      <w:proofErr w:type="spellStart"/>
      <w:r w:rsidRPr="006D3A81">
        <w:rPr>
          <w:rFonts w:ascii="Times New Roman" w:hAnsi="Times New Roman" w:cs="Times New Roman"/>
          <w:sz w:val="24"/>
          <w:szCs w:val="24"/>
        </w:rPr>
        <w:t>педкадров</w:t>
      </w:r>
      <w:proofErr w:type="spellEnd"/>
      <w:r w:rsidRPr="006D3A81">
        <w:rPr>
          <w:rFonts w:ascii="Times New Roman" w:hAnsi="Times New Roman" w:cs="Times New Roman"/>
          <w:sz w:val="24"/>
          <w:szCs w:val="24"/>
        </w:rPr>
        <w:t xml:space="preserve"> в среднем на 100%;</w:t>
      </w:r>
    </w:p>
    <w:p w:rsidR="005D3971" w:rsidRPr="006D3A81" w:rsidRDefault="008F0310" w:rsidP="008F0310">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о ежегодном подтверждении и повышении квалификационных категорий.</w:t>
      </w:r>
    </w:p>
    <w:p w:rsidR="005D3971" w:rsidRPr="006D3A81" w:rsidRDefault="005D3971" w:rsidP="006D3A81">
      <w:pPr>
        <w:spacing w:after="0" w:line="240" w:lineRule="auto"/>
        <w:rPr>
          <w:rFonts w:ascii="Times New Roman" w:hAnsi="Times New Roman" w:cs="Times New Roman"/>
          <w:sz w:val="24"/>
          <w:szCs w:val="24"/>
        </w:rPr>
      </w:pPr>
      <w:r w:rsidRPr="006D3A81">
        <w:rPr>
          <w:rFonts w:ascii="Times New Roman" w:hAnsi="Times New Roman" w:cs="Times New Roman"/>
          <w:sz w:val="24"/>
          <w:szCs w:val="24"/>
        </w:rPr>
        <w:t xml:space="preserve">      Одним из основных направлений работы с </w:t>
      </w:r>
      <w:proofErr w:type="spellStart"/>
      <w:r w:rsidRPr="006D3A81">
        <w:rPr>
          <w:rFonts w:ascii="Times New Roman" w:hAnsi="Times New Roman" w:cs="Times New Roman"/>
          <w:sz w:val="24"/>
          <w:szCs w:val="24"/>
        </w:rPr>
        <w:t>педкадрами</w:t>
      </w:r>
      <w:proofErr w:type="spellEnd"/>
      <w:r w:rsidRPr="006D3A81">
        <w:rPr>
          <w:rFonts w:ascii="Times New Roman" w:hAnsi="Times New Roman" w:cs="Times New Roman"/>
          <w:sz w:val="24"/>
          <w:szCs w:val="24"/>
        </w:rPr>
        <w:t xml:space="preserve"> является работа с молодыми и малоопытными учителями, поскольку именно они нуждаются в особом внимании. Методическим советом школы разработана система работы с молодыми и малоопытными учителями.</w: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jc w:val="center"/>
        <w:rPr>
          <w:rFonts w:ascii="Times New Roman" w:hAnsi="Times New Roman" w:cs="Times New Roman"/>
          <w:sz w:val="24"/>
          <w:szCs w:val="24"/>
        </w:rPr>
      </w:pPr>
      <w:r w:rsidRPr="006D3A81">
        <w:rPr>
          <w:rFonts w:ascii="Times New Roman" w:hAnsi="Times New Roman" w:cs="Times New Roman"/>
          <w:sz w:val="24"/>
          <w:szCs w:val="24"/>
        </w:rPr>
        <w:t>Система работы с молодыми и малоопытными учителями:</w:t>
      </w: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169" type="#_x0000_t122" style="position:absolute;left:0;text-align:left;margin-left:-.9pt;margin-top:20.75pt;width:102.95pt;height:85.2pt;z-index:251763712" fillcolor="#95b3d7" strokecolor="#95b3d7" strokeweight="1pt">
            <v:fill color2="#dbe5f1" angle="-45" focus="-50%" type="gradient"/>
            <v:shadow on="t" type="perspective" color="#243f60" opacity=".5" offset="1pt" offset2="-3pt"/>
            <v:textbox style="mso-next-textbox:#_x0000_s1169">
              <w:txbxContent>
                <w:p w:rsidR="0015397A" w:rsidRPr="004E23FF" w:rsidRDefault="0015397A" w:rsidP="005D3971">
                  <w:r w:rsidRPr="004E23FF">
                    <w:t>Коллективные формы работы</w:t>
                  </w:r>
                </w:p>
              </w:txbxContent>
            </v:textbox>
          </v:shape>
        </w:pict>
      </w:r>
      <w:r w:rsidRPr="001F7852">
        <w:rPr>
          <w:rFonts w:ascii="Times New Roman" w:hAnsi="Times New Roman" w:cs="Times New Roman"/>
          <w:noProof/>
          <w:sz w:val="24"/>
          <w:szCs w:val="24"/>
        </w:rPr>
        <w:pict>
          <v:shape id="_x0000_s1170" type="#_x0000_t122" style="position:absolute;left:0;text-align:left;margin-left:335.3pt;margin-top:17.2pt;width:104.45pt;height:85.7pt;z-index:251764736" fillcolor="#95b3d7" strokecolor="#95b3d7" strokeweight="1pt">
            <v:fill color2="#dbe5f1" angle="-45" focus="-50%" type="gradient"/>
            <v:shadow on="t" type="perspective" color="#243f60" opacity=".5" offset="1pt" offset2="-3pt"/>
            <v:textbox style="mso-next-textbox:#_x0000_s1170">
              <w:txbxContent>
                <w:p w:rsidR="0015397A" w:rsidRPr="004E23FF" w:rsidRDefault="0015397A" w:rsidP="005D3971">
                  <w:r w:rsidRPr="004E23FF">
                    <w:t>Индивидуальные формы работы</w:t>
                  </w:r>
                </w:p>
              </w:txbxContent>
            </v:textbox>
          </v:shape>
        </w:pict>
      </w:r>
      <w:r w:rsidRPr="001F7852">
        <w:rPr>
          <w:rFonts w:ascii="Times New Roman" w:hAnsi="Times New Roman" w:cs="Times New Roman"/>
          <w:noProof/>
          <w:sz w:val="24"/>
          <w:szCs w:val="24"/>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171" type="#_x0000_t92" style="position:absolute;left:0;text-align:left;margin-left:156.3pt;margin-top:12.65pt;width:127.8pt;height:113.05pt;z-index:251765760" fillcolor="#f79646" strokecolor="#f79646" strokeweight="10pt">
            <v:stroke linestyle="thinThin"/>
            <v:shadow color="#868686"/>
            <v:textbox style="mso-next-textbox:#_x0000_s1171">
              <w:txbxContent>
                <w:p w:rsidR="0015397A" w:rsidRPr="004E23FF" w:rsidRDefault="0015397A" w:rsidP="001A5375">
                  <w:pPr>
                    <w:spacing w:after="0" w:line="240" w:lineRule="auto"/>
                    <w:jc w:val="center"/>
                  </w:pPr>
                  <w:proofErr w:type="spellStart"/>
                  <w:proofErr w:type="gramStart"/>
                  <w:r w:rsidRPr="004E23FF">
                    <w:t>Методичес-кий</w:t>
                  </w:r>
                  <w:proofErr w:type="spellEnd"/>
                  <w:proofErr w:type="gramEnd"/>
                </w:p>
                <w:p w:rsidR="0015397A" w:rsidRPr="004E23FF" w:rsidRDefault="0015397A" w:rsidP="001A5375">
                  <w:pPr>
                    <w:spacing w:after="0" w:line="240" w:lineRule="auto"/>
                    <w:jc w:val="center"/>
                  </w:pPr>
                  <w:r w:rsidRPr="004E23FF">
                    <w:t>совет</w:t>
                  </w:r>
                </w:p>
              </w:txbxContent>
            </v:textbox>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1F7852" w:rsidP="006D3A81">
      <w:pPr>
        <w:spacing w:after="0" w:line="240" w:lineRule="auto"/>
        <w:jc w:val="center"/>
        <w:rPr>
          <w:rFonts w:ascii="Times New Roman" w:hAnsi="Times New Roman" w:cs="Times New Roman"/>
          <w:b/>
          <w:sz w:val="24"/>
          <w:szCs w:val="24"/>
        </w:rPr>
      </w:pPr>
      <w:r w:rsidRPr="001F7852">
        <w:rPr>
          <w:rFonts w:ascii="Times New Roman" w:hAnsi="Times New Roman" w:cs="Times New Roman"/>
          <w:noProof/>
          <w:sz w:val="24"/>
          <w:szCs w:val="24"/>
        </w:rPr>
        <w:pict>
          <v:shape id="_x0000_s1173" type="#_x0000_t32" style="position:absolute;left:0;text-align:left;margin-left:273.45pt;margin-top:9.2pt;width:59.3pt;height:.5pt;flip:y;z-index:251767808" o:connectortype="straight">
            <v:stroke endarrow="block"/>
          </v:shape>
        </w:pict>
      </w:r>
      <w:r w:rsidRPr="001F7852">
        <w:rPr>
          <w:rFonts w:ascii="Times New Roman" w:hAnsi="Times New Roman" w:cs="Times New Roman"/>
          <w:noProof/>
          <w:sz w:val="24"/>
          <w:szCs w:val="24"/>
        </w:rPr>
        <w:pict>
          <v:shape id="_x0000_s1172" type="#_x0000_t32" style="position:absolute;left:0;text-align:left;margin-left:105.6pt;margin-top:9.2pt;width:60.85pt;height:.5pt;flip:x y;z-index:251766784" o:connectortype="straight">
            <v:stroke endarrow="block"/>
          </v:shape>
        </w:pict>
      </w: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5D3971" w:rsidP="006D3A81">
      <w:pPr>
        <w:spacing w:after="0" w:line="240" w:lineRule="auto"/>
        <w:jc w:val="center"/>
        <w:rPr>
          <w:rFonts w:ascii="Times New Roman" w:hAnsi="Times New Roman" w:cs="Times New Roman"/>
          <w:b/>
          <w:sz w:val="24"/>
          <w:szCs w:val="24"/>
        </w:rPr>
      </w:pPr>
    </w:p>
    <w:p w:rsidR="005D3971" w:rsidRPr="006D3A81" w:rsidRDefault="001F7852" w:rsidP="006D3A81">
      <w:pPr>
        <w:spacing w:after="0" w:line="240" w:lineRule="auto"/>
        <w:rPr>
          <w:rFonts w:ascii="Times New Roman" w:hAnsi="Times New Roman" w:cs="Times New Roman"/>
          <w:b/>
          <w:sz w:val="24"/>
          <w:szCs w:val="24"/>
        </w:rPr>
      </w:pPr>
      <w:r w:rsidRPr="001F7852">
        <w:rPr>
          <w:rFonts w:ascii="Times New Roman" w:hAnsi="Times New Roman" w:cs="Times New Roman"/>
          <w:noProof/>
          <w:sz w:val="24"/>
          <w:szCs w:val="24"/>
        </w:rPr>
        <w:pict>
          <v:shape id="_x0000_s1193" type="#_x0000_t32" style="position:absolute;margin-left:384.45pt;margin-top:7.15pt;width:3.05pt;height:209.3pt;flip:x;z-index:251788288" o:connectortype="straight">
            <v:stroke endarrow="block"/>
          </v:shape>
        </w:pict>
      </w:r>
      <w:r w:rsidRPr="001F7852">
        <w:rPr>
          <w:rFonts w:ascii="Times New Roman" w:hAnsi="Times New Roman" w:cs="Times New Roman"/>
          <w:noProof/>
          <w:sz w:val="24"/>
          <w:szCs w:val="24"/>
        </w:rPr>
        <w:pict>
          <v:shape id="_x0000_s1189" type="#_x0000_t32" style="position:absolute;margin-left:328.2pt;margin-top:7.15pt;width:59.3pt;height:42.95pt;flip:x;z-index:251784192" o:connectortype="straight">
            <v:stroke endarrow="block"/>
          </v:shape>
        </w:pict>
      </w:r>
      <w:r w:rsidRPr="001F7852">
        <w:rPr>
          <w:rFonts w:ascii="Times New Roman" w:hAnsi="Times New Roman" w:cs="Times New Roman"/>
          <w:noProof/>
          <w:sz w:val="24"/>
          <w:szCs w:val="24"/>
        </w:rPr>
        <w:pict>
          <v:shape id="_x0000_s1190" type="#_x0000_t32" style="position:absolute;margin-left:387.5pt;margin-top:9.7pt;width:52.25pt;height:42.95pt;z-index:251785216" o:connectortype="straight">
            <v:stroke endarrow="block"/>
          </v:shape>
        </w:pict>
      </w:r>
      <w:r w:rsidRPr="001F7852">
        <w:rPr>
          <w:rFonts w:ascii="Times New Roman" w:hAnsi="Times New Roman" w:cs="Times New Roman"/>
          <w:noProof/>
          <w:sz w:val="24"/>
          <w:szCs w:val="24"/>
        </w:rPr>
        <w:pict>
          <v:shape id="_x0000_s1191" type="#_x0000_t32" style="position:absolute;margin-left:347.45pt;margin-top:9.7pt;width:40.05pt;height:142.65pt;flip:x;z-index:251786240" o:connectortype="straight">
            <v:stroke endarrow="block"/>
          </v:shape>
        </w:pict>
      </w:r>
      <w:r w:rsidRPr="001F7852">
        <w:rPr>
          <w:rFonts w:ascii="Times New Roman" w:hAnsi="Times New Roman" w:cs="Times New Roman"/>
          <w:noProof/>
          <w:sz w:val="24"/>
          <w:szCs w:val="24"/>
        </w:rPr>
        <w:pict>
          <v:shape id="_x0000_s1192" type="#_x0000_t32" style="position:absolute;margin-left:387.5pt;margin-top:9.7pt;width:32.45pt;height:139.95pt;z-index:251787264" o:connectortype="straight">
            <v:stroke endarrow="block"/>
          </v:shape>
        </w:pict>
      </w:r>
    </w:p>
    <w:p w:rsidR="005D3971" w:rsidRPr="006D3A81" w:rsidRDefault="001F7852" w:rsidP="006D3A81">
      <w:pPr>
        <w:spacing w:after="0" w:line="240" w:lineRule="auto"/>
        <w:rPr>
          <w:rFonts w:ascii="Times New Roman" w:hAnsi="Times New Roman" w:cs="Times New Roman"/>
          <w:b/>
          <w:sz w:val="24"/>
          <w:szCs w:val="24"/>
        </w:rPr>
      </w:pPr>
      <w:r w:rsidRPr="001F7852">
        <w:rPr>
          <w:rFonts w:ascii="Times New Roman" w:hAnsi="Times New Roman" w:cs="Times New Roman"/>
          <w:noProof/>
          <w:sz w:val="24"/>
          <w:szCs w:val="24"/>
        </w:rPr>
        <w:pict>
          <v:shape id="_x0000_s1188" type="#_x0000_t32" style="position:absolute;margin-left:48.3pt;margin-top:.9pt;width:.05pt;height:212.6pt;z-index:251783168" o:connectortype="straight">
            <v:stroke endarrow="block"/>
          </v:shape>
        </w:pict>
      </w:r>
      <w:r w:rsidRPr="001F7852">
        <w:rPr>
          <w:rFonts w:ascii="Times New Roman" w:hAnsi="Times New Roman" w:cs="Times New Roman"/>
          <w:noProof/>
          <w:sz w:val="24"/>
          <w:szCs w:val="24"/>
        </w:rPr>
        <w:pict>
          <v:shape id="_x0000_s1185" type="#_x0000_t32" style="position:absolute;margin-left:48.3pt;margin-top:.9pt;width:57.3pt;height:24pt;z-index:251780096" o:connectortype="straight">
            <v:stroke endarrow="block"/>
          </v:shape>
        </w:pict>
      </w:r>
      <w:r w:rsidRPr="001F7852">
        <w:rPr>
          <w:rFonts w:ascii="Times New Roman" w:hAnsi="Times New Roman" w:cs="Times New Roman"/>
          <w:noProof/>
          <w:sz w:val="24"/>
          <w:szCs w:val="24"/>
        </w:rPr>
        <w:pict>
          <v:shape id="_x0000_s1184" type="#_x0000_t32" style="position:absolute;margin-left:-12.55pt;margin-top:.9pt;width:60.85pt;height:24pt;flip:x;z-index:251779072" o:connectortype="straight">
            <v:stroke endarrow="block"/>
          </v:shape>
        </w:pict>
      </w:r>
      <w:r w:rsidRPr="001F7852">
        <w:rPr>
          <w:rFonts w:ascii="Times New Roman" w:hAnsi="Times New Roman" w:cs="Times New Roman"/>
          <w:noProof/>
          <w:sz w:val="24"/>
          <w:szCs w:val="24"/>
        </w:rPr>
        <w:pict>
          <v:shape id="_x0000_s1187" type="#_x0000_t32" style="position:absolute;margin-left:48.3pt;margin-top:.9pt;width:32.95pt;height:135.15pt;z-index:251782144" o:connectortype="straight">
            <v:stroke endarrow="block"/>
          </v:shape>
        </w:pict>
      </w:r>
      <w:r w:rsidRPr="001F7852">
        <w:rPr>
          <w:rFonts w:ascii="Times New Roman" w:hAnsi="Times New Roman" w:cs="Times New Roman"/>
          <w:noProof/>
          <w:sz w:val="24"/>
          <w:szCs w:val="24"/>
        </w:rPr>
        <w:pict>
          <v:shape id="_x0000_s1186" type="#_x0000_t32" style="position:absolute;margin-left:23.95pt;margin-top:.9pt;width:24.35pt;height:118.3pt;flip:x;z-index:251781120" o:connectortype="straight">
            <v:stroke endarrow="block"/>
          </v:shape>
        </w:pict>
      </w: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4" style="position:absolute;margin-left:81.25pt;margin-top:9.4pt;width:66.25pt;height:1in;z-index:251768832" fillcolor="#92cddc" strokecolor="#92cddc" strokeweight="1pt">
            <v:fill color2="#daeef3" angle="-45" focus="-50%" type="gradient"/>
            <v:shadow on="t" type="perspective" color="#205867" opacity=".5" offset="1pt" offset2="-3pt"/>
            <v:textbox>
              <w:txbxContent>
                <w:p w:rsidR="0015397A" w:rsidRPr="004E23FF" w:rsidRDefault="0015397A" w:rsidP="005D3971">
                  <w:pPr>
                    <w:rPr>
                      <w:sz w:val="20"/>
                      <w:szCs w:val="20"/>
                    </w:rPr>
                  </w:pPr>
                  <w:proofErr w:type="spellStart"/>
                  <w:r w:rsidRPr="004E23FF">
                    <w:rPr>
                      <w:sz w:val="20"/>
                      <w:szCs w:val="20"/>
                    </w:rPr>
                    <w:t>Методичес-киеобъеди-нения</w:t>
                  </w:r>
                  <w:proofErr w:type="spellEnd"/>
                </w:p>
              </w:txbxContent>
            </v:textbox>
          </v:rect>
        </w:pict>
      </w:r>
      <w:r>
        <w:rPr>
          <w:rFonts w:ascii="Times New Roman" w:hAnsi="Times New Roman" w:cs="Times New Roman"/>
          <w:noProof/>
          <w:sz w:val="24"/>
          <w:szCs w:val="24"/>
        </w:rPr>
        <w:pict>
          <v:rect id="_x0000_s1175" style="position:absolute;margin-left:-42.8pt;margin-top:11.1pt;width:63.2pt;height:1in;z-index:251769856" fillcolor="#92cddc" strokecolor="#92cddc" strokeweight="1pt">
            <v:fill color2="#daeef3" angle="-45" focus="-50%" type="gradient"/>
            <v:shadow on="t" type="perspective" color="#205867" opacity=".5" offset="1pt" offset2="-3pt"/>
            <v:textbox>
              <w:txbxContent>
                <w:p w:rsidR="0015397A" w:rsidRPr="004E23FF" w:rsidRDefault="0015397A" w:rsidP="005D3971">
                  <w:pPr>
                    <w:rPr>
                      <w:sz w:val="20"/>
                      <w:szCs w:val="20"/>
                    </w:rPr>
                  </w:pPr>
                  <w:r w:rsidRPr="004E23FF">
                    <w:rPr>
                      <w:sz w:val="20"/>
                      <w:szCs w:val="20"/>
                    </w:rPr>
                    <w:t>Школа молодого учителя</w:t>
                  </w:r>
                </w:p>
              </w:txbxContent>
            </v:textbox>
          </v:rect>
        </w:pict>
      </w: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82" style="position:absolute;margin-left:419.95pt;margin-top:8.7pt;width:54.25pt;height:29.05pt;z-index:251777024" fillcolor="#92cddc" strokecolor="#92cddc" strokeweight="1pt">
            <v:fill color2="#daeef3" angle="-45" focus="-50%" type="gradient"/>
            <v:shadow on="t" type="perspective" color="#205867" opacity=".5" offset="1pt" offset2="-3pt"/>
            <v:textbox style="mso-next-textbox:#_x0000_s1182">
              <w:txbxContent>
                <w:p w:rsidR="0015397A" w:rsidRPr="004E23FF" w:rsidRDefault="0015397A" w:rsidP="005D3971">
                  <w:pPr>
                    <w:rPr>
                      <w:sz w:val="20"/>
                      <w:szCs w:val="20"/>
                    </w:rPr>
                  </w:pPr>
                  <w:proofErr w:type="spellStart"/>
                  <w:r w:rsidRPr="004E23FF">
                    <w:rPr>
                      <w:sz w:val="20"/>
                      <w:szCs w:val="20"/>
                    </w:rPr>
                    <w:t>Семооб-разова-ние</w:t>
                  </w:r>
                  <w:proofErr w:type="spellEnd"/>
                </w:p>
              </w:txbxContent>
            </v:textbox>
          </v:rect>
        </w:pict>
      </w:r>
      <w:r>
        <w:rPr>
          <w:rFonts w:ascii="Times New Roman" w:hAnsi="Times New Roman" w:cs="Times New Roman"/>
          <w:noProof/>
          <w:sz w:val="24"/>
          <w:szCs w:val="24"/>
        </w:rPr>
        <w:pict>
          <v:rect id="_x0000_s1183" style="position:absolute;margin-left:284.1pt;margin-top:8.7pt;width:63.35pt;height:31.6pt;z-index:251778048" fillcolor="#92cddc" strokecolor="#92cddc" strokeweight="1pt">
            <v:fill color2="#daeef3" angle="-45" focus="-50%" type="gradient"/>
            <v:shadow on="t" type="perspective" color="#205867" opacity=".5" offset="1pt" offset2="-3pt"/>
            <v:textbox style="mso-next-textbox:#_x0000_s1183">
              <w:txbxContent>
                <w:p w:rsidR="0015397A" w:rsidRPr="004E23FF" w:rsidRDefault="0015397A" w:rsidP="005D3971">
                  <w:pPr>
                    <w:rPr>
                      <w:sz w:val="20"/>
                      <w:szCs w:val="20"/>
                    </w:rPr>
                  </w:pPr>
                  <w:proofErr w:type="spellStart"/>
                  <w:proofErr w:type="gramStart"/>
                  <w:r w:rsidRPr="004E23FF">
                    <w:rPr>
                      <w:sz w:val="20"/>
                      <w:szCs w:val="20"/>
                    </w:rPr>
                    <w:t>Диагности-рование</w:t>
                  </w:r>
                  <w:proofErr w:type="spellEnd"/>
                  <w:proofErr w:type="gramEnd"/>
                </w:p>
              </w:txbxContent>
            </v:textbox>
          </v:rect>
        </w:pic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7" style="position:absolute;margin-left:-57.65pt;margin-top:11.6pt;width:1in;height:1in;z-index:251771904" fillcolor="#92cddc" strokecolor="#92cddc" strokeweight="1pt">
            <v:fill color2="#daeef3" angle="-45" focus="-50%" type="gradient"/>
            <v:shadow on="t" type="perspective" color="#205867" opacity=".5" offset="1pt" offset2="-3pt"/>
            <v:textbox style="mso-next-textbox:#_x0000_s1177">
              <w:txbxContent>
                <w:p w:rsidR="0015397A" w:rsidRPr="004E23FF" w:rsidRDefault="0015397A" w:rsidP="005D3971">
                  <w:pPr>
                    <w:rPr>
                      <w:sz w:val="20"/>
                      <w:szCs w:val="20"/>
                    </w:rPr>
                  </w:pPr>
                  <w:proofErr w:type="spellStart"/>
                  <w:proofErr w:type="gramStart"/>
                  <w:r w:rsidRPr="004E23FF">
                    <w:rPr>
                      <w:sz w:val="20"/>
                      <w:szCs w:val="20"/>
                    </w:rPr>
                    <w:t>Методичес-кие</w:t>
                  </w:r>
                  <w:proofErr w:type="spellEnd"/>
                  <w:proofErr w:type="gramEnd"/>
                  <w:r w:rsidRPr="004E23FF">
                    <w:rPr>
                      <w:sz w:val="20"/>
                      <w:szCs w:val="20"/>
                    </w:rPr>
                    <w:t xml:space="preserve"> оперативки</w:t>
                  </w:r>
                </w:p>
              </w:txbxContent>
            </v:textbox>
          </v:rect>
        </w:pict>
      </w: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6" style="position:absolute;margin-left:84.3pt;margin-top:1.9pt;width:1in;height:1in;z-index:251770880" fillcolor="#92cddc" strokecolor="#92cddc" strokeweight="1pt">
            <v:fill color2="#daeef3" angle="-45" focus="-50%" type="gradient"/>
            <v:shadow on="t" type="perspective" color="#205867" opacity=".5" offset="1pt" offset2="-3pt"/>
            <v:textbox style="mso-next-textbox:#_x0000_s1176">
              <w:txbxContent>
                <w:p w:rsidR="0015397A" w:rsidRPr="004E23FF" w:rsidRDefault="0015397A" w:rsidP="005D3971">
                  <w:pPr>
                    <w:rPr>
                      <w:sz w:val="20"/>
                      <w:szCs w:val="20"/>
                    </w:rPr>
                  </w:pPr>
                  <w:proofErr w:type="spellStart"/>
                  <w:r w:rsidRPr="004E23FF">
                    <w:rPr>
                      <w:sz w:val="20"/>
                      <w:szCs w:val="20"/>
                    </w:rPr>
                    <w:t>Психолого-педагогичес-кие</w:t>
                  </w:r>
                  <w:proofErr w:type="spellEnd"/>
                  <w:r w:rsidRPr="004E23FF">
                    <w:rPr>
                      <w:sz w:val="20"/>
                      <w:szCs w:val="20"/>
                    </w:rPr>
                    <w:t xml:space="preserve"> семинары</w:t>
                  </w:r>
                </w:p>
              </w:txbxContent>
            </v:textbox>
          </v:rect>
        </w:pict>
      </w:r>
    </w:p>
    <w:p w:rsidR="005D3971" w:rsidRP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81" style="position:absolute;margin-left:287.15pt;margin-top:1.75pt;width:1in;height:62.8pt;flip:y;z-index:251776000" fillcolor="#92cddc" strokecolor="#92cddc" strokeweight="1pt">
            <v:fill color2="#daeef3" angle="-45" focus="-50%" type="gradient"/>
            <v:shadow on="t" type="perspective" color="#205867" opacity=".5" offset="1pt" offset2="-3pt"/>
            <v:textbox style="mso-next-textbox:#_x0000_s1181">
              <w:txbxContent>
                <w:p w:rsidR="0015397A" w:rsidRPr="004E23FF" w:rsidRDefault="0015397A" w:rsidP="00C937E6">
                  <w:pPr>
                    <w:spacing w:after="0" w:line="240" w:lineRule="auto"/>
                    <w:rPr>
                      <w:sz w:val="20"/>
                      <w:szCs w:val="20"/>
                    </w:rPr>
                  </w:pPr>
                  <w:proofErr w:type="spellStart"/>
                  <w:proofErr w:type="gramStart"/>
                  <w:r w:rsidRPr="004E23FF">
                    <w:rPr>
                      <w:sz w:val="20"/>
                      <w:szCs w:val="20"/>
                    </w:rPr>
                    <w:t>Консульта-ции</w:t>
                  </w:r>
                  <w:proofErr w:type="spellEnd"/>
                  <w:proofErr w:type="gramEnd"/>
                  <w:r w:rsidRPr="004E23FF">
                    <w:rPr>
                      <w:sz w:val="20"/>
                      <w:szCs w:val="20"/>
                    </w:rPr>
                    <w:t>,</w:t>
                  </w:r>
                </w:p>
                <w:p w:rsidR="0015397A" w:rsidRPr="004E23FF" w:rsidRDefault="0015397A" w:rsidP="00C937E6">
                  <w:pPr>
                    <w:spacing w:after="0" w:line="240" w:lineRule="auto"/>
                    <w:rPr>
                      <w:sz w:val="20"/>
                      <w:szCs w:val="20"/>
                    </w:rPr>
                  </w:pPr>
                  <w:proofErr w:type="spellStart"/>
                  <w:proofErr w:type="gramStart"/>
                  <w:r w:rsidRPr="004E23FF">
                    <w:rPr>
                      <w:sz w:val="20"/>
                      <w:szCs w:val="20"/>
                    </w:rPr>
                    <w:t>собеседо-вания</w:t>
                  </w:r>
                  <w:proofErr w:type="spellEnd"/>
                  <w:proofErr w:type="gramEnd"/>
                </w:p>
              </w:txbxContent>
            </v:textbox>
          </v:rect>
        </w:pict>
      </w:r>
      <w:r>
        <w:rPr>
          <w:rFonts w:ascii="Times New Roman" w:hAnsi="Times New Roman" w:cs="Times New Roman"/>
          <w:noProof/>
          <w:sz w:val="24"/>
          <w:szCs w:val="24"/>
        </w:rPr>
        <w:pict>
          <v:rect id="_x0000_s1180" style="position:absolute;margin-left:419.95pt;margin-top:1.75pt;width:63.35pt;height:1in;z-index:251774976" fillcolor="#92cddc" strokecolor="#92cddc" strokeweight="1pt">
            <v:fill color2="#daeef3" angle="-45" focus="-50%" type="gradient"/>
            <v:shadow on="t" type="perspective" color="#205867" opacity=".5" offset="1pt" offset2="-3pt"/>
            <v:textbox style="mso-next-textbox:#_x0000_s1180">
              <w:txbxContent>
                <w:p w:rsidR="0015397A" w:rsidRPr="004E23FF" w:rsidRDefault="0015397A" w:rsidP="005D3971">
                  <w:pPr>
                    <w:rPr>
                      <w:sz w:val="20"/>
                      <w:szCs w:val="20"/>
                    </w:rPr>
                  </w:pPr>
                  <w:proofErr w:type="spellStart"/>
                  <w:proofErr w:type="gramStart"/>
                  <w:r w:rsidRPr="004E23FF">
                    <w:rPr>
                      <w:sz w:val="20"/>
                      <w:szCs w:val="20"/>
                    </w:rPr>
                    <w:t>Наставни-чество</w:t>
                  </w:r>
                  <w:proofErr w:type="spellEnd"/>
                  <w:proofErr w:type="gramEnd"/>
                </w:p>
              </w:txbxContent>
            </v:textbox>
          </v:rect>
        </w:pict>
      </w: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5D3971" w:rsidRPr="006D3A81" w:rsidRDefault="005D3971" w:rsidP="006D3A81">
      <w:pPr>
        <w:spacing w:after="0" w:line="240" w:lineRule="auto"/>
        <w:rPr>
          <w:rFonts w:ascii="Times New Roman" w:hAnsi="Times New Roman" w:cs="Times New Roman"/>
          <w:sz w:val="24"/>
          <w:szCs w:val="24"/>
        </w:rPr>
      </w:pPr>
    </w:p>
    <w:p w:rsidR="006D3A81" w:rsidRDefault="006D3A81" w:rsidP="006D3A81">
      <w:pPr>
        <w:spacing w:after="0" w:line="240" w:lineRule="auto"/>
        <w:rPr>
          <w:rFonts w:ascii="Times New Roman" w:hAnsi="Times New Roman" w:cs="Times New Roman"/>
          <w:sz w:val="24"/>
          <w:szCs w:val="24"/>
        </w:rPr>
      </w:pPr>
    </w:p>
    <w:p w:rsid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9" style="position:absolute;margin-left:347.45pt;margin-top:9.45pt;width:72.5pt;height:40.75pt;z-index:251773952" fillcolor="#92cddc" strokecolor="#92cddc" strokeweight="1pt">
            <v:fill color2="#daeef3" angle="-45" focus="-50%" type="gradient"/>
            <v:shadow on="t" type="perspective" color="#205867" opacity=".5" offset="1pt" offset2="-3pt"/>
            <v:textbox style="mso-next-textbox:#_x0000_s1179">
              <w:txbxContent>
                <w:p w:rsidR="0015397A" w:rsidRPr="004E23FF" w:rsidRDefault="0015397A" w:rsidP="005D3971">
                  <w:pPr>
                    <w:rPr>
                      <w:sz w:val="20"/>
                      <w:szCs w:val="20"/>
                    </w:rPr>
                  </w:pPr>
                  <w:r w:rsidRPr="004E23FF">
                    <w:rPr>
                      <w:sz w:val="20"/>
                      <w:szCs w:val="20"/>
                    </w:rPr>
                    <w:t>Творческие отчеты</w:t>
                  </w:r>
                </w:p>
              </w:txbxContent>
            </v:textbox>
          </v:rect>
        </w:pict>
      </w:r>
    </w:p>
    <w:p w:rsidR="006D3A81" w:rsidRDefault="001F7852" w:rsidP="006D3A81">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178" style="position:absolute;margin-left:11.3pt;margin-top:6.5pt;width:69.95pt;height:34.65pt;z-index:251772928" fillcolor="#92cddc" strokecolor="#92cddc" strokeweight="1pt">
            <v:fill color2="#daeef3" angle="-45" focus="-50%" type="gradient"/>
            <v:shadow on="t" type="perspective" color="#205867" opacity=".5" offset="1pt" offset2="-3pt"/>
            <v:textbox>
              <w:txbxContent>
                <w:p w:rsidR="0015397A" w:rsidRPr="004E23FF" w:rsidRDefault="0015397A" w:rsidP="005D3971">
                  <w:pPr>
                    <w:rPr>
                      <w:sz w:val="20"/>
                      <w:szCs w:val="20"/>
                    </w:rPr>
                  </w:pPr>
                  <w:r w:rsidRPr="004E23FF">
                    <w:rPr>
                      <w:sz w:val="20"/>
                      <w:szCs w:val="20"/>
                    </w:rPr>
                    <w:t>Семинары - практикумы</w:t>
                  </w:r>
                </w:p>
              </w:txbxContent>
            </v:textbox>
          </v:rect>
        </w:pict>
      </w:r>
    </w:p>
    <w:p w:rsidR="006D3A81" w:rsidRDefault="006D3A81" w:rsidP="006D3A81">
      <w:pPr>
        <w:spacing w:after="0" w:line="240" w:lineRule="auto"/>
        <w:rPr>
          <w:rFonts w:ascii="Times New Roman" w:hAnsi="Times New Roman" w:cs="Times New Roman"/>
          <w:sz w:val="24"/>
          <w:szCs w:val="24"/>
        </w:rPr>
      </w:pPr>
    </w:p>
    <w:p w:rsidR="006D3A81" w:rsidRDefault="006D3A81" w:rsidP="006D3A81">
      <w:pPr>
        <w:spacing w:after="0" w:line="240" w:lineRule="auto"/>
        <w:rPr>
          <w:rFonts w:ascii="Times New Roman" w:hAnsi="Times New Roman" w:cs="Times New Roman"/>
          <w:sz w:val="24"/>
          <w:szCs w:val="24"/>
        </w:rPr>
      </w:pPr>
    </w:p>
    <w:p w:rsidR="006D3A81" w:rsidRDefault="006D3A81" w:rsidP="006D3A81">
      <w:pPr>
        <w:spacing w:after="0" w:line="240" w:lineRule="auto"/>
        <w:rPr>
          <w:rFonts w:ascii="Times New Roman" w:hAnsi="Times New Roman" w:cs="Times New Roman"/>
          <w:sz w:val="24"/>
          <w:szCs w:val="24"/>
        </w:rPr>
      </w:pPr>
    </w:p>
    <w:p w:rsidR="005D3971" w:rsidRPr="006D3A81" w:rsidRDefault="005D3971" w:rsidP="008F0310">
      <w:pPr>
        <w:spacing w:after="0" w:line="240" w:lineRule="auto"/>
        <w:rPr>
          <w:rFonts w:ascii="Times New Roman" w:hAnsi="Times New Roman" w:cs="Times New Roman"/>
          <w:sz w:val="24"/>
          <w:szCs w:val="24"/>
        </w:rPr>
      </w:pPr>
    </w:p>
    <w:p w:rsidR="005D3971" w:rsidRPr="006D3A81" w:rsidRDefault="005D3971" w:rsidP="006D3A81">
      <w:pPr>
        <w:spacing w:after="0" w:line="240" w:lineRule="auto"/>
        <w:jc w:val="both"/>
        <w:rPr>
          <w:rFonts w:ascii="Times New Roman" w:hAnsi="Times New Roman" w:cs="Times New Roman"/>
          <w:sz w:val="24"/>
          <w:szCs w:val="24"/>
        </w:rPr>
      </w:pPr>
      <w:r w:rsidRPr="006D3A81">
        <w:rPr>
          <w:rFonts w:ascii="Times New Roman" w:hAnsi="Times New Roman" w:cs="Times New Roman"/>
          <w:sz w:val="24"/>
          <w:szCs w:val="24"/>
        </w:rPr>
        <w:t xml:space="preserve">     Показателями кадровой политики в школе являются результаты рейтинга качества предоставления образовательных услуг в ОУ Симферопольского района.</w:t>
      </w:r>
    </w:p>
    <w:p w:rsidR="005D3971" w:rsidRPr="006D3A81" w:rsidRDefault="005D3971" w:rsidP="006D3A81">
      <w:pPr>
        <w:spacing w:after="0" w:line="240" w:lineRule="auto"/>
        <w:jc w:val="both"/>
        <w:rPr>
          <w:rFonts w:ascii="Times New Roman" w:hAnsi="Times New Roman" w:cs="Times New Roman"/>
          <w:sz w:val="24"/>
          <w:szCs w:val="24"/>
        </w:rPr>
      </w:pPr>
      <w:r w:rsidRPr="006D3A81">
        <w:rPr>
          <w:rFonts w:ascii="Times New Roman" w:hAnsi="Times New Roman" w:cs="Times New Roman"/>
          <w:b/>
          <w:sz w:val="24"/>
          <w:szCs w:val="24"/>
        </w:rPr>
        <w:t xml:space="preserve">Выводы </w:t>
      </w:r>
    </w:p>
    <w:p w:rsidR="005D3971" w:rsidRPr="006D3A81" w:rsidRDefault="005D3971" w:rsidP="006D3A81">
      <w:pPr>
        <w:pStyle w:val="12"/>
        <w:spacing w:after="0" w:line="240" w:lineRule="auto"/>
        <w:ind w:left="0"/>
        <w:jc w:val="both"/>
        <w:rPr>
          <w:rFonts w:ascii="Times New Roman" w:hAnsi="Times New Roman"/>
          <w:sz w:val="24"/>
          <w:szCs w:val="24"/>
        </w:rPr>
      </w:pPr>
      <w:r w:rsidRPr="006D3A81">
        <w:rPr>
          <w:rFonts w:ascii="Times New Roman" w:hAnsi="Times New Roman"/>
          <w:sz w:val="24"/>
          <w:szCs w:val="24"/>
        </w:rPr>
        <w:t xml:space="preserve">            Из анализа полученных данных видно, что коллектив стабилен. Анализируя данные по аттестации педагогических кадров, можно сделать вывод о достаточном уровне научно-теоретической, методической и психолого-педагогической подготовки педагогов образовательного учреждения.  Анализ динамики изменений кадрового потенциала школы показывает, что в последние годы наметилась тенденция омоложения педагогического коллектива.  Вместе с тем, пополнение учреждения молодыми специалистами выдвигает проблему создания условий для их адаптации и самореализации в профессиональной деятельности.</w:t>
      </w:r>
    </w:p>
    <w:p w:rsidR="005D3971" w:rsidRDefault="005D3971" w:rsidP="006D3A81">
      <w:pPr>
        <w:pStyle w:val="12"/>
        <w:spacing w:after="0" w:line="240" w:lineRule="auto"/>
        <w:ind w:left="0"/>
        <w:jc w:val="both"/>
        <w:rPr>
          <w:rFonts w:ascii="Times New Roman" w:hAnsi="Times New Roman"/>
          <w:sz w:val="24"/>
          <w:szCs w:val="24"/>
        </w:rPr>
      </w:pPr>
      <w:r w:rsidRPr="006D3A81">
        <w:rPr>
          <w:rFonts w:ascii="Times New Roman" w:hAnsi="Times New Roman"/>
          <w:sz w:val="24"/>
          <w:szCs w:val="24"/>
        </w:rPr>
        <w:t xml:space="preserve"> Деятельность администрации по привлечению молодых кадров сочетается с политикой сохранения в составе педагогического коллектива зрелых педагогов, обладающих готовностью к передаче профессионального опыта молодым учителям и выполнению стратегических задач в соответствии с Основной образовательной программой. </w:t>
      </w:r>
    </w:p>
    <w:p w:rsidR="008F0310" w:rsidRPr="006D3A81" w:rsidRDefault="008F0310" w:rsidP="006D3A81">
      <w:pPr>
        <w:pStyle w:val="12"/>
        <w:spacing w:after="0" w:line="240" w:lineRule="auto"/>
        <w:ind w:left="0"/>
        <w:jc w:val="both"/>
        <w:rPr>
          <w:rFonts w:ascii="Times New Roman" w:hAnsi="Times New Roman"/>
          <w:sz w:val="24"/>
          <w:szCs w:val="24"/>
        </w:rPr>
      </w:pPr>
    </w:p>
    <w:p w:rsidR="001C0209" w:rsidRPr="001C0209" w:rsidRDefault="001C0209" w:rsidP="00936774">
      <w:pPr>
        <w:tabs>
          <w:tab w:val="left" w:pos="851"/>
        </w:tabs>
        <w:spacing w:after="0" w:line="240" w:lineRule="auto"/>
        <w:jc w:val="both"/>
        <w:rPr>
          <w:rFonts w:ascii="Times New Roman" w:hAnsi="Times New Roman" w:cs="Times New Roman"/>
          <w:b/>
          <w:sz w:val="24"/>
          <w:szCs w:val="24"/>
        </w:rPr>
      </w:pPr>
      <w:r w:rsidRPr="001C0209">
        <w:rPr>
          <w:rFonts w:ascii="Times New Roman" w:hAnsi="Times New Roman" w:cs="Times New Roman"/>
          <w:b/>
          <w:sz w:val="24"/>
          <w:szCs w:val="24"/>
        </w:rPr>
        <w:t>1.7.</w:t>
      </w:r>
      <w:r w:rsidRPr="001C0209">
        <w:rPr>
          <w:rFonts w:ascii="Times New Roman" w:hAnsi="Times New Roman" w:cs="Times New Roman"/>
          <w:b/>
          <w:sz w:val="24"/>
          <w:szCs w:val="24"/>
        </w:rPr>
        <w:tab/>
        <w:t>Оценка учебно-методического обеспечения</w:t>
      </w:r>
      <w:r>
        <w:rPr>
          <w:rFonts w:ascii="Times New Roman" w:hAnsi="Times New Roman" w:cs="Times New Roman"/>
          <w:b/>
          <w:sz w:val="24"/>
          <w:szCs w:val="24"/>
        </w:rPr>
        <w:t xml:space="preserve"> и</w:t>
      </w:r>
      <w:r w:rsidRPr="001C0209">
        <w:rPr>
          <w:rFonts w:ascii="Times New Roman" w:hAnsi="Times New Roman" w:cs="Times New Roman"/>
          <w:b/>
          <w:sz w:val="24"/>
          <w:szCs w:val="24"/>
        </w:rPr>
        <w:t>материально-технической</w:t>
      </w:r>
      <w:r>
        <w:rPr>
          <w:rFonts w:ascii="Times New Roman" w:hAnsi="Times New Roman" w:cs="Times New Roman"/>
          <w:b/>
          <w:sz w:val="24"/>
          <w:szCs w:val="24"/>
        </w:rPr>
        <w:t xml:space="preserve"> базы</w:t>
      </w:r>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В школе создана необходимая учебно-методическая и материально-техническая база.</w:t>
      </w:r>
      <w:r w:rsidRPr="005318B7">
        <w:rPr>
          <w:rFonts w:ascii="Times New Roman" w:hAnsi="Times New Roman"/>
          <w:sz w:val="24"/>
          <w:szCs w:val="24"/>
        </w:rPr>
        <w:tab/>
      </w:r>
    </w:p>
    <w:p w:rsidR="0015397A"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В соответствии с действующими нормативно-правовыми актами  об учебных кабинетах в школе </w:t>
      </w:r>
      <w:proofErr w:type="gramStart"/>
      <w:r w:rsidRPr="005318B7">
        <w:rPr>
          <w:rFonts w:ascii="Times New Roman" w:hAnsi="Times New Roman"/>
          <w:sz w:val="24"/>
          <w:szCs w:val="24"/>
        </w:rPr>
        <w:t>оформлены</w:t>
      </w:r>
      <w:proofErr w:type="gramEnd"/>
      <w:r w:rsidRPr="005318B7">
        <w:rPr>
          <w:rFonts w:ascii="Times New Roman" w:hAnsi="Times New Roman"/>
          <w:sz w:val="24"/>
          <w:szCs w:val="24"/>
        </w:rPr>
        <w:t>:</w:t>
      </w:r>
    </w:p>
    <w:p w:rsidR="0015397A" w:rsidRPr="0015397A" w:rsidRDefault="001C0209" w:rsidP="0015397A">
      <w:pPr>
        <w:pStyle w:val="11"/>
        <w:numPr>
          <w:ilvl w:val="0"/>
          <w:numId w:val="10"/>
        </w:numPr>
        <w:spacing w:after="0" w:line="240" w:lineRule="auto"/>
        <w:jc w:val="both"/>
        <w:rPr>
          <w:rFonts w:ascii="Times New Roman" w:hAnsi="Times New Roman"/>
          <w:sz w:val="24"/>
          <w:szCs w:val="24"/>
        </w:rPr>
      </w:pPr>
      <w:r w:rsidRPr="005318B7">
        <w:rPr>
          <w:rFonts w:ascii="Times New Roman" w:hAnsi="Times New Roman"/>
          <w:sz w:val="24"/>
          <w:szCs w:val="24"/>
        </w:rPr>
        <w:t xml:space="preserve">учебные кабинеты филологического цикла: русского языка, </w:t>
      </w:r>
      <w:proofErr w:type="spellStart"/>
      <w:r w:rsidRPr="005318B7">
        <w:rPr>
          <w:rFonts w:ascii="Times New Roman" w:hAnsi="Times New Roman"/>
          <w:sz w:val="24"/>
          <w:szCs w:val="24"/>
        </w:rPr>
        <w:t>крымскотата</w:t>
      </w:r>
      <w:r w:rsidR="0015397A">
        <w:rPr>
          <w:rFonts w:ascii="Times New Roman" w:hAnsi="Times New Roman"/>
          <w:sz w:val="24"/>
          <w:szCs w:val="24"/>
        </w:rPr>
        <w:t>рского</w:t>
      </w:r>
      <w:proofErr w:type="spellEnd"/>
      <w:r w:rsidR="0015397A">
        <w:rPr>
          <w:rFonts w:ascii="Times New Roman" w:hAnsi="Times New Roman"/>
          <w:sz w:val="24"/>
          <w:szCs w:val="24"/>
        </w:rPr>
        <w:t xml:space="preserve"> языка, английского языка; </w:t>
      </w:r>
      <w:r w:rsidR="0015397A" w:rsidRPr="0015397A">
        <w:rPr>
          <w:rFonts w:ascii="Times New Roman" w:hAnsi="Times New Roman"/>
          <w:sz w:val="24"/>
          <w:szCs w:val="24"/>
        </w:rPr>
        <w:t>учебные кабинеты начальных классов;</w:t>
      </w:r>
    </w:p>
    <w:p w:rsidR="0015397A" w:rsidRPr="005318B7" w:rsidRDefault="0015397A" w:rsidP="00936774">
      <w:pPr>
        <w:pStyle w:val="11"/>
        <w:numPr>
          <w:ilvl w:val="0"/>
          <w:numId w:val="10"/>
        </w:numPr>
        <w:spacing w:after="0" w:line="240" w:lineRule="auto"/>
        <w:jc w:val="both"/>
        <w:rPr>
          <w:rFonts w:ascii="Times New Roman" w:hAnsi="Times New Roman"/>
          <w:sz w:val="24"/>
          <w:szCs w:val="24"/>
        </w:rPr>
      </w:pPr>
      <w:r>
        <w:rPr>
          <w:rFonts w:ascii="Times New Roman" w:hAnsi="Times New Roman"/>
          <w:sz w:val="24"/>
          <w:szCs w:val="24"/>
        </w:rPr>
        <w:t>учебные кабинеты естественно-математического цикла: математики, физики, химии, биологии.</w:t>
      </w:r>
    </w:p>
    <w:p w:rsidR="001C0209" w:rsidRPr="005318B7" w:rsidRDefault="001C0209" w:rsidP="00936774">
      <w:pPr>
        <w:spacing w:after="0" w:line="240" w:lineRule="auto"/>
        <w:jc w:val="both"/>
        <w:rPr>
          <w:rFonts w:ascii="Times New Roman" w:hAnsi="Times New Roman"/>
          <w:color w:val="FF0000"/>
          <w:sz w:val="24"/>
          <w:szCs w:val="24"/>
        </w:rPr>
      </w:pPr>
      <w:r w:rsidRPr="005318B7">
        <w:rPr>
          <w:rFonts w:ascii="Times New Roman" w:hAnsi="Times New Roman"/>
          <w:sz w:val="24"/>
          <w:szCs w:val="24"/>
        </w:rPr>
        <w:t xml:space="preserve">     Основная цель учебных кабинетов в школе состоит в обеспечении оптимальных условий для организации образовательного процесса.      </w:t>
      </w:r>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В рекреациях школы оформлены экспозиции по основным направлениям работы.</w:t>
      </w:r>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w:t>
      </w:r>
      <w:proofErr w:type="gramStart"/>
      <w:r w:rsidRPr="005318B7">
        <w:rPr>
          <w:rFonts w:ascii="Times New Roman" w:hAnsi="Times New Roman"/>
          <w:sz w:val="24"/>
          <w:szCs w:val="24"/>
        </w:rPr>
        <w:t xml:space="preserve">Большое внимание уделяется оформлению школы, которое за последние 3 года  обновлено силами учителей, обучающихся, родителей.      </w:t>
      </w:r>
      <w:proofErr w:type="gramEnd"/>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Оформление школы эстетически выдержано, проводится в одном стиле.</w:t>
      </w:r>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Должное внимание уделяется материально-техническому обеспечению образовательного  процесса.</w:t>
      </w:r>
    </w:p>
    <w:p w:rsidR="001C0209" w:rsidRPr="005318B7" w:rsidRDefault="001C0209" w:rsidP="00936774">
      <w:pPr>
        <w:spacing w:after="0" w:line="240" w:lineRule="auto"/>
        <w:jc w:val="both"/>
        <w:rPr>
          <w:rFonts w:ascii="Times New Roman" w:hAnsi="Times New Roman"/>
          <w:sz w:val="24"/>
          <w:szCs w:val="24"/>
        </w:rPr>
      </w:pPr>
      <w:r w:rsidRPr="005318B7">
        <w:rPr>
          <w:rFonts w:ascii="Times New Roman" w:hAnsi="Times New Roman"/>
          <w:sz w:val="24"/>
          <w:szCs w:val="24"/>
        </w:rPr>
        <w:t xml:space="preserve">     </w:t>
      </w:r>
      <w:proofErr w:type="gramStart"/>
      <w:r w:rsidRPr="005318B7">
        <w:rPr>
          <w:rFonts w:ascii="Times New Roman" w:hAnsi="Times New Roman"/>
          <w:sz w:val="24"/>
          <w:szCs w:val="24"/>
        </w:rPr>
        <w:t>С целью обновления материально-технической базы  за последние 5 лет были приобретены ТСО за внебюджетные средства:</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5670"/>
        <w:gridCol w:w="2410"/>
      </w:tblGrid>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 п/п</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Наименование</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Кол-во</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1.</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Магнитофон</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2.</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 xml:space="preserve">Телевизор </w:t>
            </w:r>
            <w:r w:rsidRPr="00DA6362">
              <w:rPr>
                <w:rFonts w:ascii="Times New Roman" w:hAnsi="Times New Roman"/>
                <w:sz w:val="24"/>
                <w:szCs w:val="24"/>
                <w:lang w:val="en-US"/>
              </w:rPr>
              <w:t>LG</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Компьютеры</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4</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4.</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 xml:space="preserve">Копировальный аппарат </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5.</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 xml:space="preserve">Музыкальный центр </w:t>
            </w:r>
            <w:r w:rsidRPr="00DA6362">
              <w:rPr>
                <w:rFonts w:ascii="Times New Roman" w:hAnsi="Times New Roman"/>
                <w:sz w:val="24"/>
                <w:szCs w:val="24"/>
                <w:lang w:val="en-US"/>
              </w:rPr>
              <w:t>LG</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6.</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lang w:val="uk-UA"/>
              </w:rPr>
            </w:pPr>
            <w:r w:rsidRPr="00DA6362">
              <w:rPr>
                <w:rFonts w:ascii="Times New Roman" w:hAnsi="Times New Roman"/>
                <w:sz w:val="24"/>
                <w:szCs w:val="24"/>
                <w:lang w:val="en-US"/>
              </w:rPr>
              <w:t>CD</w:t>
            </w:r>
            <w:r w:rsidRPr="00DA6362">
              <w:rPr>
                <w:rFonts w:ascii="Times New Roman" w:hAnsi="Times New Roman"/>
                <w:sz w:val="24"/>
                <w:szCs w:val="24"/>
              </w:rPr>
              <w:t>-Проигрыватель «</w:t>
            </w:r>
            <w:r w:rsidRPr="00DA6362">
              <w:rPr>
                <w:rFonts w:ascii="Times New Roman" w:hAnsi="Times New Roman"/>
                <w:sz w:val="24"/>
                <w:szCs w:val="24"/>
                <w:lang w:val="en-US"/>
              </w:rPr>
              <w:t>HYUNDAI</w:t>
            </w:r>
            <w:r w:rsidRPr="00DA6362">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7.</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Мультимедийный комплект</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r w:rsidR="001C0209" w:rsidRPr="00DA6362" w:rsidTr="008F0310">
        <w:tc>
          <w:tcPr>
            <w:tcW w:w="851"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8.</w:t>
            </w:r>
          </w:p>
        </w:tc>
        <w:tc>
          <w:tcPr>
            <w:tcW w:w="567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Музыкальный центр «</w:t>
            </w:r>
            <w:r w:rsidRPr="00DA6362">
              <w:rPr>
                <w:rFonts w:ascii="Times New Roman" w:hAnsi="Times New Roman"/>
                <w:sz w:val="24"/>
                <w:szCs w:val="24"/>
                <w:lang w:val="en-US"/>
              </w:rPr>
              <w:t>Samsung</w:t>
            </w:r>
            <w:r w:rsidRPr="00DA6362">
              <w:rPr>
                <w:rFonts w:ascii="Times New Roman" w:hAnsi="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1</w:t>
            </w:r>
          </w:p>
        </w:tc>
      </w:tr>
    </w:tbl>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Сведения об обеспеченности учебно-воспитательного процесса:</w:t>
      </w:r>
    </w:p>
    <w:tbl>
      <w:tblPr>
        <w:tblW w:w="49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5"/>
        <w:gridCol w:w="2501"/>
        <w:gridCol w:w="892"/>
        <w:gridCol w:w="893"/>
        <w:gridCol w:w="714"/>
        <w:gridCol w:w="714"/>
        <w:gridCol w:w="1073"/>
        <w:gridCol w:w="1042"/>
        <w:gridCol w:w="981"/>
      </w:tblGrid>
      <w:tr w:rsidR="001C0209" w:rsidRPr="00DA6362" w:rsidTr="008F0310">
        <w:tc>
          <w:tcPr>
            <w:tcW w:w="375"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w:t>
            </w:r>
          </w:p>
          <w:p w:rsidR="001C0209" w:rsidRPr="00DA6362" w:rsidRDefault="001C0209" w:rsidP="008F0310">
            <w:pPr>
              <w:spacing w:after="0" w:line="240" w:lineRule="auto"/>
              <w:rPr>
                <w:rFonts w:ascii="Times New Roman" w:hAnsi="Times New Roman"/>
                <w:sz w:val="24"/>
                <w:szCs w:val="24"/>
              </w:rPr>
            </w:pPr>
            <w:proofErr w:type="spellStart"/>
            <w:r w:rsidRPr="00DA6362">
              <w:rPr>
                <w:rFonts w:ascii="Times New Roman" w:hAnsi="Times New Roman"/>
                <w:sz w:val="24"/>
                <w:szCs w:val="24"/>
              </w:rPr>
              <w:t>пп</w:t>
            </w:r>
            <w:proofErr w:type="spellEnd"/>
          </w:p>
        </w:tc>
        <w:tc>
          <w:tcPr>
            <w:tcW w:w="1313"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Наименование предмета по учебному плану</w:t>
            </w:r>
          </w:p>
        </w:tc>
        <w:tc>
          <w:tcPr>
            <w:tcW w:w="937" w:type="pct"/>
            <w:gridSpan w:val="2"/>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Количество</w:t>
            </w:r>
          </w:p>
        </w:tc>
        <w:tc>
          <w:tcPr>
            <w:tcW w:w="2375" w:type="pct"/>
            <w:gridSpan w:val="5"/>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Обеспеченность</w:t>
            </w:r>
          </w:p>
        </w:tc>
      </w:tr>
      <w:tr w:rsidR="001C0209" w:rsidRPr="00DA6362" w:rsidTr="0015397A">
        <w:tc>
          <w:tcPr>
            <w:tcW w:w="375"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1313"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468"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roofErr w:type="spellStart"/>
            <w:proofErr w:type="gramStart"/>
            <w:r w:rsidRPr="00DA6362">
              <w:rPr>
                <w:rFonts w:ascii="Times New Roman" w:hAnsi="Times New Roman"/>
                <w:sz w:val="24"/>
                <w:szCs w:val="24"/>
              </w:rPr>
              <w:t>клас-сов</w:t>
            </w:r>
            <w:proofErr w:type="spellEnd"/>
            <w:proofErr w:type="gramEnd"/>
          </w:p>
        </w:tc>
        <w:tc>
          <w:tcPr>
            <w:tcW w:w="469"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уч-ся</w:t>
            </w:r>
          </w:p>
        </w:tc>
        <w:tc>
          <w:tcPr>
            <w:tcW w:w="750" w:type="pct"/>
            <w:gridSpan w:val="2"/>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jc w:val="center"/>
              <w:rPr>
                <w:rFonts w:ascii="Times New Roman" w:hAnsi="Times New Roman"/>
                <w:sz w:val="24"/>
                <w:szCs w:val="24"/>
              </w:rPr>
            </w:pPr>
            <w:r w:rsidRPr="00DA6362">
              <w:rPr>
                <w:rFonts w:ascii="Times New Roman" w:hAnsi="Times New Roman"/>
                <w:sz w:val="24"/>
                <w:szCs w:val="24"/>
              </w:rPr>
              <w:t>наличие</w:t>
            </w:r>
          </w:p>
        </w:tc>
        <w:tc>
          <w:tcPr>
            <w:tcW w:w="563"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roofErr w:type="spellStart"/>
            <w:r w:rsidRPr="00DA6362">
              <w:rPr>
                <w:rFonts w:ascii="Times New Roman" w:hAnsi="Times New Roman"/>
                <w:sz w:val="24"/>
                <w:szCs w:val="24"/>
              </w:rPr>
              <w:t>учебн</w:t>
            </w:r>
            <w:proofErr w:type="spellEnd"/>
            <w:r w:rsidRPr="00DA6362">
              <w:rPr>
                <w:rFonts w:ascii="Times New Roman" w:hAnsi="Times New Roman"/>
                <w:sz w:val="24"/>
                <w:szCs w:val="24"/>
              </w:rPr>
              <w:t xml:space="preserve">. </w:t>
            </w:r>
            <w:proofErr w:type="spellStart"/>
            <w:r w:rsidRPr="00DA6362">
              <w:rPr>
                <w:rFonts w:ascii="Times New Roman" w:hAnsi="Times New Roman"/>
                <w:sz w:val="24"/>
                <w:szCs w:val="24"/>
              </w:rPr>
              <w:t>прог-рамма-ми</w:t>
            </w:r>
            <w:proofErr w:type="spellEnd"/>
          </w:p>
        </w:tc>
        <w:tc>
          <w:tcPr>
            <w:tcW w:w="547"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roofErr w:type="spellStart"/>
            <w:proofErr w:type="gramStart"/>
            <w:r w:rsidRPr="00DA6362">
              <w:rPr>
                <w:rFonts w:ascii="Times New Roman" w:hAnsi="Times New Roman"/>
                <w:sz w:val="24"/>
                <w:szCs w:val="24"/>
              </w:rPr>
              <w:t>учебни-ками</w:t>
            </w:r>
            <w:proofErr w:type="spellEnd"/>
            <w:proofErr w:type="gramEnd"/>
          </w:p>
        </w:tc>
        <w:tc>
          <w:tcPr>
            <w:tcW w:w="515" w:type="pct"/>
            <w:vMerge w:val="restar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roofErr w:type="spellStart"/>
            <w:r w:rsidRPr="00DA6362">
              <w:rPr>
                <w:rFonts w:ascii="Times New Roman" w:hAnsi="Times New Roman"/>
                <w:sz w:val="24"/>
                <w:szCs w:val="24"/>
              </w:rPr>
              <w:t>учебн</w:t>
            </w:r>
            <w:proofErr w:type="gramStart"/>
            <w:r w:rsidRPr="00DA6362">
              <w:rPr>
                <w:rFonts w:ascii="Times New Roman" w:hAnsi="Times New Roman"/>
                <w:sz w:val="24"/>
                <w:szCs w:val="24"/>
              </w:rPr>
              <w:t>.-</w:t>
            </w:r>
            <w:proofErr w:type="gramEnd"/>
            <w:r w:rsidRPr="00DA6362">
              <w:rPr>
                <w:rFonts w:ascii="Times New Roman" w:hAnsi="Times New Roman"/>
                <w:sz w:val="24"/>
                <w:szCs w:val="24"/>
              </w:rPr>
              <w:t>метод</w:t>
            </w:r>
            <w:proofErr w:type="spellEnd"/>
            <w:r w:rsidRPr="00DA6362">
              <w:rPr>
                <w:rFonts w:ascii="Times New Roman" w:hAnsi="Times New Roman"/>
                <w:sz w:val="24"/>
                <w:szCs w:val="24"/>
              </w:rPr>
              <w:t xml:space="preserve">. </w:t>
            </w:r>
            <w:proofErr w:type="spellStart"/>
            <w:r w:rsidRPr="00DA6362">
              <w:rPr>
                <w:rFonts w:ascii="Times New Roman" w:hAnsi="Times New Roman"/>
                <w:sz w:val="24"/>
                <w:szCs w:val="24"/>
              </w:rPr>
              <w:t>посо-биями</w:t>
            </w:r>
            <w:proofErr w:type="spellEnd"/>
          </w:p>
        </w:tc>
      </w:tr>
      <w:tr w:rsidR="001C0209" w:rsidRPr="00DA6362" w:rsidTr="0015397A">
        <w:tc>
          <w:tcPr>
            <w:tcW w:w="375"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1313"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468"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469"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37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roofErr w:type="spellStart"/>
            <w:r w:rsidRPr="00DA6362">
              <w:rPr>
                <w:rFonts w:ascii="Times New Roman" w:hAnsi="Times New Roman"/>
                <w:sz w:val="24"/>
                <w:szCs w:val="24"/>
              </w:rPr>
              <w:t>необ</w:t>
            </w:r>
            <w:proofErr w:type="spellEnd"/>
          </w:p>
        </w:tc>
        <w:tc>
          <w:tcPr>
            <w:tcW w:w="37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факт</w:t>
            </w:r>
          </w:p>
        </w:tc>
        <w:tc>
          <w:tcPr>
            <w:tcW w:w="563"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547"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c>
          <w:tcPr>
            <w:tcW w:w="515" w:type="pct"/>
            <w:vMerge/>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p>
        </w:tc>
      </w:tr>
      <w:tr w:rsidR="001C0209" w:rsidRPr="00DA6362" w:rsidTr="0015397A">
        <w:tc>
          <w:tcPr>
            <w:tcW w:w="37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1.</w:t>
            </w:r>
          </w:p>
        </w:tc>
        <w:tc>
          <w:tcPr>
            <w:tcW w:w="1313"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 xml:space="preserve">Русский язык и </w:t>
            </w:r>
            <w:proofErr w:type="spellStart"/>
            <w:proofErr w:type="gramStart"/>
            <w:r w:rsidRPr="00DA6362">
              <w:rPr>
                <w:rFonts w:ascii="Times New Roman" w:hAnsi="Times New Roman"/>
                <w:sz w:val="24"/>
                <w:szCs w:val="24"/>
              </w:rPr>
              <w:t>лит-ра</w:t>
            </w:r>
            <w:proofErr w:type="spellEnd"/>
            <w:proofErr w:type="gramEnd"/>
          </w:p>
        </w:tc>
        <w:tc>
          <w:tcPr>
            <w:tcW w:w="468"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7</w:t>
            </w:r>
          </w:p>
        </w:tc>
        <w:tc>
          <w:tcPr>
            <w:tcW w:w="469"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117</w:t>
            </w:r>
          </w:p>
        </w:tc>
        <w:tc>
          <w:tcPr>
            <w:tcW w:w="37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2</w:t>
            </w:r>
          </w:p>
        </w:tc>
        <w:tc>
          <w:tcPr>
            <w:tcW w:w="563"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C0209" w:rsidRPr="00DA6362" w:rsidRDefault="001C0209" w:rsidP="008F0310">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lastRenderedPageBreak/>
              <w:t>2.</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Английский язык</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3.</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proofErr w:type="spellStart"/>
            <w:r w:rsidRPr="00DA6362">
              <w:rPr>
                <w:rFonts w:ascii="Times New Roman" w:hAnsi="Times New Roman"/>
                <w:sz w:val="24"/>
                <w:szCs w:val="24"/>
              </w:rPr>
              <w:t>Крымскоитатар.яз</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26</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4.</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Математика</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118</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5.</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Информатика</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42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6.</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История</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7</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117 </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1 </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7.</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Обществознание</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122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lang w:val="en-US"/>
              </w:rPr>
              <w:t>8</w:t>
            </w:r>
            <w:r w:rsidRPr="00DA6362">
              <w:rPr>
                <w:rFonts w:ascii="Times New Roman" w:hAnsi="Times New Roman"/>
                <w:sz w:val="24"/>
                <w:szCs w:val="24"/>
              </w:rPr>
              <w:t>.</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Биология</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105</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9.</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География</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5</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108</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10</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Физика</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11</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Химия</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5</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12</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Музыка</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13</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Изобразит</w:t>
            </w:r>
            <w:proofErr w:type="gramStart"/>
            <w:r w:rsidRPr="00DA6362">
              <w:rPr>
                <w:rFonts w:ascii="Times New Roman" w:hAnsi="Times New Roman"/>
                <w:sz w:val="24"/>
                <w:szCs w:val="24"/>
              </w:rPr>
              <w:t>.</w:t>
            </w:r>
            <w:proofErr w:type="gramEnd"/>
            <w:r w:rsidRPr="00DA6362">
              <w:rPr>
                <w:rFonts w:ascii="Times New Roman" w:hAnsi="Times New Roman"/>
                <w:sz w:val="24"/>
                <w:szCs w:val="24"/>
              </w:rPr>
              <w:t xml:space="preserve"> </w:t>
            </w:r>
            <w:proofErr w:type="gramStart"/>
            <w:r w:rsidRPr="00DA6362">
              <w:rPr>
                <w:rFonts w:ascii="Times New Roman" w:hAnsi="Times New Roman"/>
                <w:sz w:val="24"/>
                <w:szCs w:val="24"/>
              </w:rPr>
              <w:t>и</w:t>
            </w:r>
            <w:proofErr w:type="gramEnd"/>
            <w:r w:rsidRPr="00DA6362">
              <w:rPr>
                <w:rFonts w:ascii="Times New Roman" w:hAnsi="Times New Roman"/>
                <w:sz w:val="24"/>
                <w:szCs w:val="24"/>
              </w:rPr>
              <w:t>скусство</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3</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47</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14</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Физ</w:t>
            </w:r>
            <w:proofErr w:type="gramStart"/>
            <w:r w:rsidRPr="00DA6362">
              <w:rPr>
                <w:rFonts w:ascii="Times New Roman" w:hAnsi="Times New Roman"/>
                <w:sz w:val="24"/>
                <w:szCs w:val="24"/>
              </w:rPr>
              <w:t>.к</w:t>
            </w:r>
            <w:proofErr w:type="gramEnd"/>
            <w:r w:rsidRPr="00DA6362">
              <w:rPr>
                <w:rFonts w:ascii="Times New Roman" w:hAnsi="Times New Roman"/>
                <w:sz w:val="24"/>
                <w:szCs w:val="24"/>
              </w:rPr>
              <w:t xml:space="preserve">ультура </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177</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15</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ОБЖ</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30</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16</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Основы здоровья</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19</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17</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Технологии  (тех</w:t>
            </w:r>
            <w:proofErr w:type="gramStart"/>
            <w:r w:rsidRPr="00DA6362">
              <w:rPr>
                <w:rFonts w:ascii="Times New Roman" w:hAnsi="Times New Roman"/>
                <w:sz w:val="24"/>
                <w:szCs w:val="24"/>
              </w:rPr>
              <w:t>.т</w:t>
            </w:r>
            <w:proofErr w:type="gramEnd"/>
            <w:r w:rsidRPr="00DA6362">
              <w:rPr>
                <w:rFonts w:ascii="Times New Roman" w:hAnsi="Times New Roman"/>
                <w:sz w:val="24"/>
                <w:szCs w:val="24"/>
              </w:rPr>
              <w:t>руд)</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19</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18</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Технологии (</w:t>
            </w:r>
            <w:proofErr w:type="spellStart"/>
            <w:r w:rsidRPr="00DA6362">
              <w:rPr>
                <w:rFonts w:ascii="Times New Roman" w:hAnsi="Times New Roman"/>
                <w:sz w:val="24"/>
                <w:szCs w:val="24"/>
              </w:rPr>
              <w:t>обслужив</w:t>
            </w:r>
            <w:proofErr w:type="gramStart"/>
            <w:r w:rsidRPr="00DA6362">
              <w:rPr>
                <w:rFonts w:ascii="Times New Roman" w:hAnsi="Times New Roman"/>
                <w:sz w:val="24"/>
                <w:szCs w:val="24"/>
              </w:rPr>
              <w:t>.т</w:t>
            </w:r>
            <w:proofErr w:type="gramEnd"/>
            <w:r w:rsidRPr="00DA6362">
              <w:rPr>
                <w:rFonts w:ascii="Times New Roman" w:hAnsi="Times New Roman"/>
                <w:sz w:val="24"/>
                <w:szCs w:val="24"/>
              </w:rPr>
              <w:t>руд</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4</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69</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70%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19</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Кабинет 1-А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15</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20</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Кабинет 1-Б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15</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21</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 Кабинет 2-А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19</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22</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Кабинет 2-Б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17</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80%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23</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Кабинет 3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30</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90%</w:t>
            </w:r>
          </w:p>
        </w:tc>
      </w:tr>
      <w:tr w:rsidR="0015397A" w:rsidRPr="00DA6362" w:rsidTr="0015397A">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8F0310">
            <w:pPr>
              <w:spacing w:after="0" w:line="240" w:lineRule="auto"/>
              <w:rPr>
                <w:rFonts w:ascii="Times New Roman" w:hAnsi="Times New Roman"/>
                <w:sz w:val="24"/>
                <w:szCs w:val="24"/>
              </w:rPr>
            </w:pPr>
            <w:r w:rsidRPr="00DA6362">
              <w:rPr>
                <w:rFonts w:ascii="Times New Roman" w:hAnsi="Times New Roman"/>
                <w:sz w:val="24"/>
                <w:szCs w:val="24"/>
              </w:rPr>
              <w:t>24</w:t>
            </w:r>
          </w:p>
        </w:tc>
        <w:tc>
          <w:tcPr>
            <w:tcW w:w="131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 xml:space="preserve">Кабинет 4 </w:t>
            </w:r>
            <w:proofErr w:type="spellStart"/>
            <w:r w:rsidRPr="00DA6362">
              <w:rPr>
                <w:rFonts w:ascii="Times New Roman" w:hAnsi="Times New Roman"/>
                <w:sz w:val="24"/>
                <w:szCs w:val="24"/>
              </w:rPr>
              <w:t>кл</w:t>
            </w:r>
            <w:proofErr w:type="spellEnd"/>
            <w:r w:rsidRPr="00DA6362">
              <w:rPr>
                <w:rFonts w:ascii="Times New Roman" w:hAnsi="Times New Roman"/>
                <w:sz w:val="24"/>
                <w:szCs w:val="24"/>
              </w:rPr>
              <w:t>.</w:t>
            </w:r>
          </w:p>
        </w:tc>
        <w:tc>
          <w:tcPr>
            <w:tcW w:w="468"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469"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28</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37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w:t>
            </w:r>
          </w:p>
        </w:tc>
        <w:tc>
          <w:tcPr>
            <w:tcW w:w="563"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47"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100%</w:t>
            </w:r>
          </w:p>
        </w:tc>
        <w:tc>
          <w:tcPr>
            <w:tcW w:w="515" w:type="pct"/>
            <w:tcBorders>
              <w:top w:val="single" w:sz="4" w:space="0" w:color="000000"/>
              <w:left w:val="single" w:sz="4" w:space="0" w:color="000000"/>
              <w:bottom w:val="single" w:sz="4" w:space="0" w:color="000000"/>
              <w:right w:val="single" w:sz="4" w:space="0" w:color="000000"/>
            </w:tcBorders>
          </w:tcPr>
          <w:p w:rsidR="0015397A" w:rsidRPr="00DA6362" w:rsidRDefault="0015397A" w:rsidP="0015397A">
            <w:pPr>
              <w:spacing w:after="0" w:line="240" w:lineRule="auto"/>
              <w:rPr>
                <w:rFonts w:ascii="Times New Roman" w:hAnsi="Times New Roman"/>
                <w:sz w:val="24"/>
                <w:szCs w:val="24"/>
              </w:rPr>
            </w:pPr>
            <w:r w:rsidRPr="00DA6362">
              <w:rPr>
                <w:rFonts w:ascii="Times New Roman" w:hAnsi="Times New Roman"/>
                <w:sz w:val="24"/>
                <w:szCs w:val="24"/>
              </w:rPr>
              <w:t>90%</w:t>
            </w:r>
          </w:p>
        </w:tc>
      </w:tr>
    </w:tbl>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Данные таблицы свидетельствуют:</w:t>
      </w:r>
    </w:p>
    <w:p w:rsidR="001C0209" w:rsidRPr="005318B7" w:rsidRDefault="001C0209" w:rsidP="00F4796D">
      <w:pPr>
        <w:pStyle w:val="11"/>
        <w:numPr>
          <w:ilvl w:val="0"/>
          <w:numId w:val="11"/>
        </w:numPr>
        <w:spacing w:after="0" w:line="240" w:lineRule="auto"/>
        <w:rPr>
          <w:rFonts w:ascii="Times New Roman" w:hAnsi="Times New Roman"/>
          <w:sz w:val="24"/>
          <w:szCs w:val="24"/>
        </w:rPr>
      </w:pPr>
      <w:r w:rsidRPr="005318B7">
        <w:rPr>
          <w:rFonts w:ascii="Times New Roman" w:hAnsi="Times New Roman"/>
          <w:sz w:val="24"/>
          <w:szCs w:val="24"/>
        </w:rPr>
        <w:t>об  обеспечении  образовательного процесса учебными кабинетами, мастерскими, спортзалом на 93% (нет отдельных кабинетов по обществознанию (1 ч. в неделю) и изобразительного искусства (1 ч. в неделю);</w:t>
      </w:r>
    </w:p>
    <w:p w:rsidR="001C0209" w:rsidRPr="005318B7" w:rsidRDefault="001C0209" w:rsidP="00F4796D">
      <w:pPr>
        <w:pStyle w:val="11"/>
        <w:numPr>
          <w:ilvl w:val="0"/>
          <w:numId w:val="11"/>
        </w:numPr>
        <w:spacing w:after="0" w:line="240" w:lineRule="auto"/>
        <w:rPr>
          <w:rFonts w:ascii="Times New Roman" w:hAnsi="Times New Roman"/>
          <w:sz w:val="24"/>
          <w:szCs w:val="24"/>
        </w:rPr>
      </w:pPr>
      <w:r w:rsidRPr="005318B7">
        <w:rPr>
          <w:rFonts w:ascii="Times New Roman" w:hAnsi="Times New Roman"/>
          <w:sz w:val="24"/>
          <w:szCs w:val="24"/>
        </w:rPr>
        <w:t>о 100% обеспечении учебными программами;</w:t>
      </w:r>
    </w:p>
    <w:p w:rsidR="001C0209" w:rsidRPr="005318B7" w:rsidRDefault="001C0209" w:rsidP="00F4796D">
      <w:pPr>
        <w:pStyle w:val="11"/>
        <w:numPr>
          <w:ilvl w:val="0"/>
          <w:numId w:val="11"/>
        </w:numPr>
        <w:spacing w:after="0" w:line="240" w:lineRule="auto"/>
        <w:rPr>
          <w:rFonts w:ascii="Times New Roman" w:hAnsi="Times New Roman"/>
          <w:sz w:val="24"/>
          <w:szCs w:val="24"/>
        </w:rPr>
      </w:pPr>
      <w:r w:rsidRPr="005318B7">
        <w:rPr>
          <w:rFonts w:ascii="Times New Roman" w:hAnsi="Times New Roman"/>
          <w:sz w:val="24"/>
          <w:szCs w:val="24"/>
        </w:rPr>
        <w:t>об  обеспечении учебниками на 100%, в том числе:</w:t>
      </w:r>
    </w:p>
    <w:p w:rsidR="001C0209" w:rsidRPr="005318B7" w:rsidRDefault="001C0209" w:rsidP="001C0209">
      <w:pPr>
        <w:pStyle w:val="11"/>
        <w:spacing w:after="0" w:line="240" w:lineRule="auto"/>
        <w:rPr>
          <w:rFonts w:ascii="Times New Roman" w:hAnsi="Times New Roman"/>
          <w:sz w:val="24"/>
          <w:szCs w:val="24"/>
        </w:rPr>
      </w:pPr>
      <w:r w:rsidRPr="005318B7">
        <w:rPr>
          <w:rFonts w:ascii="Times New Roman" w:hAnsi="Times New Roman"/>
          <w:sz w:val="24"/>
          <w:szCs w:val="24"/>
        </w:rPr>
        <w:t>1-4 классы - 100 %</w:t>
      </w:r>
    </w:p>
    <w:p w:rsidR="001C0209" w:rsidRPr="005318B7" w:rsidRDefault="001C0209" w:rsidP="001C0209">
      <w:pPr>
        <w:pStyle w:val="11"/>
        <w:spacing w:after="0" w:line="240" w:lineRule="auto"/>
        <w:rPr>
          <w:rFonts w:ascii="Times New Roman" w:hAnsi="Times New Roman"/>
          <w:sz w:val="24"/>
          <w:szCs w:val="24"/>
        </w:rPr>
      </w:pPr>
      <w:r w:rsidRPr="005318B7">
        <w:rPr>
          <w:rFonts w:ascii="Times New Roman" w:hAnsi="Times New Roman"/>
          <w:sz w:val="24"/>
          <w:szCs w:val="24"/>
        </w:rPr>
        <w:t>5-9 классы -  100%</w:t>
      </w:r>
    </w:p>
    <w:p w:rsidR="001C0209" w:rsidRPr="005318B7" w:rsidRDefault="001C0209" w:rsidP="001C0209">
      <w:pPr>
        <w:pStyle w:val="11"/>
        <w:spacing w:after="0" w:line="240" w:lineRule="auto"/>
        <w:rPr>
          <w:rFonts w:ascii="Times New Roman" w:hAnsi="Times New Roman"/>
          <w:sz w:val="24"/>
          <w:szCs w:val="24"/>
        </w:rPr>
      </w:pPr>
      <w:r w:rsidRPr="005318B7">
        <w:rPr>
          <w:rFonts w:ascii="Times New Roman" w:hAnsi="Times New Roman"/>
          <w:sz w:val="24"/>
          <w:szCs w:val="24"/>
        </w:rPr>
        <w:t>10-11 классы - 100%</w:t>
      </w:r>
    </w:p>
    <w:p w:rsidR="001C0209" w:rsidRDefault="001C0209" w:rsidP="00F4796D">
      <w:pPr>
        <w:pStyle w:val="11"/>
        <w:numPr>
          <w:ilvl w:val="0"/>
          <w:numId w:val="12"/>
        </w:numPr>
        <w:spacing w:after="0" w:line="240" w:lineRule="auto"/>
        <w:rPr>
          <w:rFonts w:ascii="Times New Roman" w:hAnsi="Times New Roman"/>
          <w:sz w:val="24"/>
          <w:szCs w:val="24"/>
        </w:rPr>
      </w:pPr>
      <w:r w:rsidRPr="005318B7">
        <w:rPr>
          <w:rFonts w:ascii="Times New Roman" w:hAnsi="Times New Roman"/>
          <w:sz w:val="24"/>
          <w:szCs w:val="24"/>
        </w:rPr>
        <w:t>обеспеченность образовательного  процесса учебно-методическими  пособиями составляет  75%.</w:t>
      </w:r>
    </w:p>
    <w:p w:rsidR="00A73EA1" w:rsidRDefault="00A73EA1" w:rsidP="00A73EA1">
      <w:pPr>
        <w:pStyle w:val="11"/>
        <w:spacing w:after="0" w:line="240" w:lineRule="auto"/>
        <w:ind w:left="360"/>
        <w:jc w:val="both"/>
        <w:rPr>
          <w:rFonts w:ascii="Times New Roman" w:hAnsi="Times New Roman"/>
          <w:color w:val="000000"/>
          <w:sz w:val="24"/>
          <w:szCs w:val="24"/>
          <w:shd w:val="clear" w:color="auto" w:fill="FFFFFF"/>
        </w:rPr>
      </w:pPr>
      <w:r w:rsidRPr="00A73EA1">
        <w:rPr>
          <w:rStyle w:val="apple-converted-space"/>
          <w:rFonts w:ascii="Times New Roman" w:hAnsi="Times New Roman"/>
          <w:color w:val="000000"/>
          <w:sz w:val="24"/>
          <w:szCs w:val="24"/>
          <w:shd w:val="clear" w:color="auto" w:fill="FFFFFF"/>
        </w:rPr>
        <w:t> </w:t>
      </w:r>
      <w:r w:rsidRPr="00A73EA1">
        <w:rPr>
          <w:rFonts w:ascii="Times New Roman" w:hAnsi="Times New Roman"/>
          <w:b/>
          <w:bCs/>
          <w:color w:val="000000"/>
          <w:sz w:val="24"/>
          <w:szCs w:val="24"/>
          <w:shd w:val="clear" w:color="auto" w:fill="FFFFFF"/>
        </w:rPr>
        <w:t>Вывод</w:t>
      </w:r>
    </w:p>
    <w:p w:rsidR="00A73EA1" w:rsidRDefault="00A73EA1" w:rsidP="00A73EA1">
      <w:pPr>
        <w:pStyle w:val="11"/>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shd w:val="clear" w:color="auto" w:fill="FFFFFF"/>
        </w:rPr>
        <w:t>У</w:t>
      </w:r>
      <w:r w:rsidRPr="00A73EA1">
        <w:rPr>
          <w:rFonts w:ascii="Times New Roman" w:hAnsi="Times New Roman"/>
          <w:color w:val="000000"/>
          <w:sz w:val="24"/>
          <w:szCs w:val="24"/>
          <w:shd w:val="clear" w:color="auto" w:fill="FFFFFF"/>
        </w:rPr>
        <w:t xml:space="preserve">чебно-методическое, обеспечение в МБОУ «Донская школа» в основном соответствует </w:t>
      </w:r>
      <w:proofErr w:type="gramStart"/>
      <w:r w:rsidRPr="00A73EA1">
        <w:rPr>
          <w:rFonts w:ascii="Times New Roman" w:hAnsi="Times New Roman"/>
          <w:color w:val="000000"/>
          <w:sz w:val="24"/>
          <w:szCs w:val="24"/>
          <w:shd w:val="clear" w:color="auto" w:fill="FFFFFF"/>
        </w:rPr>
        <w:t>требованиям</w:t>
      </w:r>
      <w:proofErr w:type="gramEnd"/>
      <w:r w:rsidRPr="00A73EA1">
        <w:rPr>
          <w:rFonts w:ascii="Times New Roman" w:hAnsi="Times New Roman"/>
          <w:color w:val="000000"/>
          <w:sz w:val="24"/>
          <w:szCs w:val="24"/>
          <w:shd w:val="clear" w:color="auto" w:fill="FFFFFF"/>
        </w:rPr>
        <w:t xml:space="preserve"> реализуемым образовательным программам, обеспечивает  образовательную деятельность. В школе  созданы условия  обеспечивающие повышение мотивации участников образовательной деятельности на личностное саморазвитие, самореализацию, самостоятельную творческую деятельность. </w:t>
      </w:r>
      <w:r w:rsidRPr="00A73EA1">
        <w:rPr>
          <w:rFonts w:ascii="Times New Roman" w:hAnsi="Times New Roman"/>
          <w:color w:val="000000"/>
          <w:sz w:val="24"/>
          <w:szCs w:val="24"/>
        </w:rPr>
        <w:t>Материально-техническая база находится в удовлетворительном состоянии. Для повышения качества пред</w:t>
      </w:r>
      <w:r w:rsidR="00C937E6">
        <w:rPr>
          <w:rFonts w:ascii="Times New Roman" w:hAnsi="Times New Roman"/>
          <w:color w:val="000000"/>
          <w:sz w:val="24"/>
          <w:szCs w:val="24"/>
        </w:rPr>
        <w:t>оставляемых услуг необходимо</w:t>
      </w:r>
      <w:r w:rsidRPr="00A73EA1">
        <w:rPr>
          <w:rFonts w:ascii="Times New Roman" w:hAnsi="Times New Roman"/>
          <w:color w:val="000000"/>
          <w:sz w:val="24"/>
          <w:szCs w:val="24"/>
        </w:rPr>
        <w:t xml:space="preserve"> пополнить учебные кабинеты и помещения (актовый зал, малый спортзал и др.) мультимедийным оборудованием.</w:t>
      </w:r>
    </w:p>
    <w:p w:rsidR="008F0310" w:rsidRDefault="008F0310" w:rsidP="00A73EA1">
      <w:pPr>
        <w:pStyle w:val="11"/>
        <w:spacing w:after="0" w:line="240" w:lineRule="auto"/>
        <w:ind w:left="360"/>
        <w:jc w:val="both"/>
        <w:rPr>
          <w:rFonts w:ascii="Times New Roman" w:hAnsi="Times New Roman"/>
          <w:color w:val="000000"/>
          <w:sz w:val="24"/>
          <w:szCs w:val="24"/>
        </w:rPr>
      </w:pPr>
    </w:p>
    <w:p w:rsidR="001C0209" w:rsidRPr="00A73EA1" w:rsidRDefault="001C0209" w:rsidP="00A73EA1">
      <w:pPr>
        <w:pStyle w:val="11"/>
        <w:spacing w:after="0" w:line="240" w:lineRule="auto"/>
        <w:ind w:left="360"/>
        <w:jc w:val="both"/>
        <w:rPr>
          <w:rFonts w:ascii="Times New Roman" w:hAnsi="Times New Roman"/>
          <w:color w:val="000000"/>
          <w:sz w:val="24"/>
          <w:szCs w:val="24"/>
        </w:rPr>
      </w:pPr>
      <w:r w:rsidRPr="001C0209">
        <w:rPr>
          <w:rFonts w:ascii="Times New Roman" w:hAnsi="Times New Roman"/>
          <w:b/>
          <w:sz w:val="24"/>
          <w:szCs w:val="24"/>
        </w:rPr>
        <w:t>1.8.</w:t>
      </w:r>
      <w:r w:rsidRPr="001C0209">
        <w:rPr>
          <w:rFonts w:ascii="Times New Roman" w:hAnsi="Times New Roman"/>
          <w:b/>
          <w:sz w:val="24"/>
          <w:szCs w:val="24"/>
        </w:rPr>
        <w:tab/>
        <w:t>Оценка библиотечно-информационного обеспечения</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В соответствии с требованиями оформлена школьная библиотека. Общая площадь помещения составляет 102 м</w:t>
      </w:r>
      <w:r w:rsidRPr="005318B7">
        <w:rPr>
          <w:rFonts w:ascii="Times New Roman" w:hAnsi="Times New Roman"/>
          <w:sz w:val="24"/>
          <w:szCs w:val="24"/>
          <w:vertAlign w:val="superscript"/>
        </w:rPr>
        <w:t>2</w:t>
      </w:r>
      <w:r w:rsidRPr="005318B7">
        <w:rPr>
          <w:rFonts w:ascii="Times New Roman" w:hAnsi="Times New Roman"/>
          <w:sz w:val="24"/>
          <w:szCs w:val="24"/>
        </w:rPr>
        <w:t>, оборудованы книгохранилище площадью 36 м</w:t>
      </w:r>
      <w:r w:rsidRPr="005318B7">
        <w:rPr>
          <w:rFonts w:ascii="Times New Roman" w:hAnsi="Times New Roman"/>
          <w:sz w:val="24"/>
          <w:szCs w:val="24"/>
          <w:vertAlign w:val="superscript"/>
        </w:rPr>
        <w:t>2</w:t>
      </w:r>
      <w:r w:rsidRPr="005318B7">
        <w:rPr>
          <w:rFonts w:ascii="Times New Roman" w:hAnsi="Times New Roman"/>
          <w:sz w:val="24"/>
          <w:szCs w:val="24"/>
        </w:rPr>
        <w:t xml:space="preserve"> и читальный зал площадью 66 м</w:t>
      </w:r>
      <w:r w:rsidRPr="005318B7">
        <w:rPr>
          <w:rFonts w:ascii="Times New Roman" w:hAnsi="Times New Roman"/>
          <w:sz w:val="24"/>
          <w:szCs w:val="24"/>
          <w:vertAlign w:val="superscript"/>
        </w:rPr>
        <w:t>2</w:t>
      </w:r>
      <w:r w:rsidRPr="005318B7">
        <w:rPr>
          <w:rFonts w:ascii="Times New Roman" w:hAnsi="Times New Roman"/>
          <w:sz w:val="24"/>
          <w:szCs w:val="24"/>
        </w:rPr>
        <w:t xml:space="preserve">. В читальном зале установлен компьютер, подключенный </w:t>
      </w:r>
      <w:r w:rsidRPr="005318B7">
        <w:rPr>
          <w:rFonts w:ascii="Times New Roman" w:hAnsi="Times New Roman"/>
          <w:sz w:val="24"/>
          <w:szCs w:val="24"/>
        </w:rPr>
        <w:lastRenderedPageBreak/>
        <w:t>к сети Интернет, оформлено 6 постоянно действующих выставок. Ведется работа по сохранению и обновлению фонда.   Общее количество единиц хранения фонда библиотеки составляет 14471 экз.</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xml:space="preserve"> Фонд расставлен по таблицам библиотечно-библиографической классификации. </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xml:space="preserve">Основной фонд литературы – 9964 экз. </w:t>
      </w:r>
    </w:p>
    <w:p w:rsidR="002C240D"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Объем фонда учебников составляет –5763 экз.</w:t>
      </w:r>
    </w:p>
    <w:p w:rsidR="001C0209" w:rsidRDefault="002C240D" w:rsidP="001C0209">
      <w:pPr>
        <w:spacing w:after="0" w:line="240" w:lineRule="auto"/>
        <w:rPr>
          <w:rFonts w:ascii="Times New Roman" w:hAnsi="Times New Roman"/>
          <w:sz w:val="24"/>
          <w:szCs w:val="24"/>
        </w:rPr>
      </w:pPr>
      <w:r w:rsidRPr="002100F1">
        <w:rPr>
          <w:rFonts w:ascii="Times New Roman" w:eastAsia="Times New Roman" w:hAnsi="Times New Roman" w:cs="Times New Roman"/>
          <w:sz w:val="24"/>
          <w:szCs w:val="24"/>
        </w:rPr>
        <w:t xml:space="preserve">Фонд дополнительной литературы </w:t>
      </w:r>
      <w:r>
        <w:rPr>
          <w:rFonts w:ascii="Times New Roman" w:hAnsi="Times New Roman" w:cs="Times New Roman"/>
          <w:sz w:val="24"/>
          <w:szCs w:val="24"/>
        </w:rPr>
        <w:t>включает</w:t>
      </w:r>
      <w:r w:rsidRPr="002100F1">
        <w:rPr>
          <w:rFonts w:ascii="Times New Roman" w:eastAsia="Times New Roman" w:hAnsi="Times New Roman" w:cs="Times New Roman"/>
          <w:sz w:val="24"/>
          <w:szCs w:val="24"/>
        </w:rPr>
        <w:t xml:space="preserve"> справочно-библиографические и периодические издания.</w:t>
      </w:r>
    </w:p>
    <w:p w:rsidR="00B43BD1" w:rsidRPr="00B43BD1" w:rsidRDefault="00B43BD1" w:rsidP="00B43B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BD1">
        <w:rPr>
          <w:rFonts w:ascii="Times New Roman" w:eastAsia="Times New Roman" w:hAnsi="Times New Roman" w:cs="Times New Roman"/>
          <w:sz w:val="24"/>
          <w:szCs w:val="24"/>
        </w:rPr>
        <w:t>Основными задачами библиотеки являются:</w:t>
      </w:r>
    </w:p>
    <w:p w:rsidR="00B43BD1" w:rsidRPr="00B43BD1" w:rsidRDefault="00B43BD1" w:rsidP="00B43B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BD1">
        <w:rPr>
          <w:rFonts w:ascii="Times New Roman" w:eastAsia="Times New Roman" w:hAnsi="Times New Roman" w:cs="Times New Roman"/>
          <w:sz w:val="24"/>
          <w:szCs w:val="24"/>
        </w:rPr>
        <w:t>1. Эффективное библиотечно-библиографическое обслуживание.</w:t>
      </w:r>
    </w:p>
    <w:p w:rsidR="00B43BD1" w:rsidRPr="00B43BD1" w:rsidRDefault="00B43BD1" w:rsidP="00B43B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BD1">
        <w:rPr>
          <w:rFonts w:ascii="Times New Roman" w:eastAsia="Times New Roman" w:hAnsi="Times New Roman" w:cs="Times New Roman"/>
          <w:sz w:val="24"/>
          <w:szCs w:val="24"/>
        </w:rPr>
        <w:t>2. Участие в учебн</w:t>
      </w:r>
      <w:r>
        <w:rPr>
          <w:rFonts w:ascii="Times New Roman" w:hAnsi="Times New Roman" w:cs="Times New Roman"/>
          <w:sz w:val="24"/>
          <w:szCs w:val="24"/>
        </w:rPr>
        <w:t>о-воспитательной работе школы</w:t>
      </w:r>
      <w:r w:rsidRPr="00B43BD1">
        <w:rPr>
          <w:rFonts w:ascii="Times New Roman" w:eastAsia="Times New Roman" w:hAnsi="Times New Roman" w:cs="Times New Roman"/>
          <w:sz w:val="24"/>
          <w:szCs w:val="24"/>
        </w:rPr>
        <w:t>.</w:t>
      </w:r>
    </w:p>
    <w:p w:rsidR="00B43BD1" w:rsidRPr="00B43BD1" w:rsidRDefault="00B43BD1" w:rsidP="00B43B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43BD1">
        <w:rPr>
          <w:rFonts w:ascii="Times New Roman" w:eastAsia="Times New Roman" w:hAnsi="Times New Roman" w:cs="Times New Roman"/>
          <w:sz w:val="24"/>
          <w:szCs w:val="24"/>
        </w:rPr>
        <w:t>3. Формирование фонда библиотеки</w:t>
      </w:r>
      <w:r>
        <w:rPr>
          <w:rFonts w:ascii="Times New Roman" w:hAnsi="Times New Roman" w:cs="Times New Roman"/>
          <w:sz w:val="24"/>
          <w:szCs w:val="24"/>
        </w:rPr>
        <w:t>.</w:t>
      </w:r>
    </w:p>
    <w:p w:rsidR="00B43BD1" w:rsidRDefault="00B43BD1" w:rsidP="00B43BD1">
      <w:pPr>
        <w:autoSpaceDE w:val="0"/>
        <w:autoSpaceDN w:val="0"/>
        <w:adjustRightInd w:val="0"/>
        <w:spacing w:after="0" w:line="240" w:lineRule="auto"/>
        <w:ind w:firstLine="567"/>
        <w:jc w:val="both"/>
        <w:rPr>
          <w:rFonts w:ascii="Times New Roman" w:hAnsi="Times New Roman" w:cs="Times New Roman"/>
          <w:sz w:val="24"/>
          <w:szCs w:val="24"/>
        </w:rPr>
      </w:pPr>
      <w:r w:rsidRPr="00B43BD1">
        <w:rPr>
          <w:rFonts w:ascii="Times New Roman" w:eastAsia="Times New Roman" w:hAnsi="Times New Roman" w:cs="Times New Roman"/>
          <w:sz w:val="24"/>
          <w:szCs w:val="24"/>
        </w:rPr>
        <w:t>4. Интеграция и взаимодействие с библиотеками других систем и ведомств.</w:t>
      </w:r>
    </w:p>
    <w:p w:rsidR="00B43BD1" w:rsidRPr="00B43BD1" w:rsidRDefault="00B43BD1" w:rsidP="00B43BD1">
      <w:pPr>
        <w:autoSpaceDE w:val="0"/>
        <w:autoSpaceDN w:val="0"/>
        <w:adjustRightInd w:val="0"/>
        <w:spacing w:after="0" w:line="240" w:lineRule="auto"/>
        <w:ind w:firstLine="567"/>
        <w:jc w:val="both"/>
        <w:rPr>
          <w:rFonts w:ascii="TimesNewRomanPSMT" w:hAnsi="TimesNewRomanPSMT" w:cs="TimesNewRomanPSMT"/>
          <w:sz w:val="24"/>
          <w:szCs w:val="24"/>
        </w:rPr>
      </w:pPr>
      <w:r w:rsidRPr="00B43BD1">
        <w:rPr>
          <w:rFonts w:ascii="TimesNewRomanPSMT" w:eastAsia="Times New Roman" w:hAnsi="TimesNewRomanPSMT" w:cs="TimesNewRomanPSMT"/>
          <w:sz w:val="24"/>
          <w:szCs w:val="24"/>
        </w:rPr>
        <w:t xml:space="preserve">В помощь </w:t>
      </w:r>
      <w:r>
        <w:rPr>
          <w:rFonts w:ascii="TimesNewRomanPSMT" w:hAnsi="TimesNewRomanPSMT" w:cs="TimesNewRomanPSMT"/>
          <w:sz w:val="24"/>
          <w:szCs w:val="24"/>
        </w:rPr>
        <w:t xml:space="preserve"> образовательной деятельности</w:t>
      </w:r>
      <w:r w:rsidRPr="00B43BD1">
        <w:rPr>
          <w:rFonts w:ascii="TimesNewRomanPSMT" w:eastAsia="Times New Roman" w:hAnsi="TimesNewRomanPSMT" w:cs="TimesNewRomanPSMT"/>
          <w:sz w:val="24"/>
          <w:szCs w:val="24"/>
        </w:rPr>
        <w:t xml:space="preserve"> библиотека использует такие формы библиотечной работы как: тематические обзоры, книжные выставки, индивидуальные беседы с пользователями.</w:t>
      </w:r>
    </w:p>
    <w:p w:rsidR="001C0209" w:rsidRPr="008E1E22" w:rsidRDefault="001C0209" w:rsidP="001C0209">
      <w:pPr>
        <w:spacing w:after="0" w:line="240" w:lineRule="auto"/>
        <w:rPr>
          <w:rFonts w:ascii="Times New Roman" w:hAnsi="Times New Roman"/>
          <w:b/>
          <w:sz w:val="24"/>
          <w:szCs w:val="24"/>
        </w:rPr>
      </w:pPr>
      <w:r w:rsidRPr="005318B7">
        <w:rPr>
          <w:rFonts w:ascii="Times New Roman" w:hAnsi="Times New Roman"/>
          <w:b/>
          <w:sz w:val="24"/>
          <w:szCs w:val="24"/>
        </w:rPr>
        <w:t>Основные пока</w:t>
      </w:r>
      <w:r>
        <w:rPr>
          <w:rFonts w:ascii="Times New Roman" w:hAnsi="Times New Roman"/>
          <w:b/>
          <w:sz w:val="24"/>
          <w:szCs w:val="24"/>
        </w:rPr>
        <w:t>затели работы библиотеки за 2015-2016</w:t>
      </w:r>
      <w:r w:rsidRPr="005318B7">
        <w:rPr>
          <w:rFonts w:ascii="Times New Roman" w:hAnsi="Times New Roman"/>
          <w:b/>
          <w:sz w:val="24"/>
          <w:szCs w:val="24"/>
        </w:rPr>
        <w:t xml:space="preserve"> учебный год:</w:t>
      </w:r>
    </w:p>
    <w:p w:rsidR="001C0209" w:rsidRPr="005318B7" w:rsidRDefault="001C0209" w:rsidP="001C0209">
      <w:pPr>
        <w:spacing w:after="0" w:line="240" w:lineRule="auto"/>
        <w:rPr>
          <w:rFonts w:ascii="Times New Roman" w:hAnsi="Times New Roman"/>
          <w:sz w:val="24"/>
          <w:szCs w:val="24"/>
        </w:rPr>
      </w:pPr>
      <w:proofErr w:type="gramStart"/>
      <w:r>
        <w:rPr>
          <w:rFonts w:ascii="Times New Roman" w:hAnsi="Times New Roman"/>
          <w:sz w:val="24"/>
          <w:szCs w:val="24"/>
        </w:rPr>
        <w:t>- количество обучающихся  -264</w:t>
      </w:r>
      <w:r w:rsidRPr="005318B7">
        <w:rPr>
          <w:rFonts w:ascii="Times New Roman" w:hAnsi="Times New Roman"/>
          <w:sz w:val="24"/>
          <w:szCs w:val="24"/>
        </w:rPr>
        <w:t>, из них читатели -248;</w:t>
      </w:r>
      <w:proofErr w:type="gramEnd"/>
    </w:p>
    <w:p w:rsidR="001C0209" w:rsidRPr="005318B7" w:rsidRDefault="001C0209" w:rsidP="001C0209">
      <w:pPr>
        <w:spacing w:after="0" w:line="240" w:lineRule="auto"/>
        <w:rPr>
          <w:rFonts w:ascii="Times New Roman" w:hAnsi="Times New Roman"/>
          <w:sz w:val="24"/>
          <w:szCs w:val="24"/>
        </w:rPr>
      </w:pPr>
      <w:r>
        <w:rPr>
          <w:rFonts w:ascii="Times New Roman" w:hAnsi="Times New Roman"/>
          <w:sz w:val="24"/>
          <w:szCs w:val="24"/>
        </w:rPr>
        <w:t xml:space="preserve"> - количество учителей  - 27</w:t>
      </w:r>
      <w:r w:rsidRPr="005318B7">
        <w:rPr>
          <w:rFonts w:ascii="Times New Roman" w:hAnsi="Times New Roman"/>
          <w:sz w:val="24"/>
          <w:szCs w:val="24"/>
        </w:rPr>
        <w:t xml:space="preserve">,  из них читателей – 25; </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xml:space="preserve">- книговыдача - 4320 , число посещений -3520; </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посещаемость – 961;</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xml:space="preserve">- читаемость- 1120; </w:t>
      </w:r>
    </w:p>
    <w:p w:rsidR="001C0209" w:rsidRPr="005318B7" w:rsidRDefault="001C0209" w:rsidP="001C0209">
      <w:pPr>
        <w:spacing w:after="0" w:line="240" w:lineRule="auto"/>
        <w:rPr>
          <w:rFonts w:ascii="Times New Roman" w:hAnsi="Times New Roman"/>
          <w:sz w:val="24"/>
          <w:szCs w:val="24"/>
        </w:rPr>
      </w:pPr>
      <w:r w:rsidRPr="005318B7">
        <w:rPr>
          <w:rFonts w:ascii="Times New Roman" w:hAnsi="Times New Roman"/>
          <w:sz w:val="24"/>
          <w:szCs w:val="24"/>
        </w:rPr>
        <w:t>- обращаемость книжного фонда - 0,8.</w:t>
      </w:r>
    </w:p>
    <w:p w:rsidR="0012600E" w:rsidRPr="0012600E" w:rsidRDefault="0012600E" w:rsidP="006D3A81">
      <w:pPr>
        <w:spacing w:after="0" w:line="240" w:lineRule="auto"/>
        <w:jc w:val="both"/>
        <w:rPr>
          <w:rFonts w:ascii="Times New Roman" w:hAnsi="Times New Roman" w:cs="Times New Roman"/>
          <w:b/>
          <w:sz w:val="24"/>
          <w:szCs w:val="24"/>
        </w:rPr>
      </w:pPr>
      <w:r w:rsidRPr="0012600E">
        <w:rPr>
          <w:rFonts w:ascii="Times New Roman" w:hAnsi="Times New Roman" w:cs="Times New Roman"/>
          <w:b/>
          <w:sz w:val="24"/>
          <w:szCs w:val="24"/>
        </w:rPr>
        <w:t>Вывод</w:t>
      </w:r>
    </w:p>
    <w:p w:rsidR="0012600E" w:rsidRDefault="0012600E" w:rsidP="006D3A81">
      <w:pPr>
        <w:spacing w:after="0" w:line="240" w:lineRule="auto"/>
        <w:jc w:val="both"/>
        <w:rPr>
          <w:rFonts w:ascii="Times New Roman" w:hAnsi="Times New Roman" w:cs="Times New Roman"/>
          <w:sz w:val="24"/>
          <w:szCs w:val="24"/>
        </w:rPr>
      </w:pPr>
      <w:r w:rsidRPr="0012600E">
        <w:rPr>
          <w:rFonts w:ascii="Times New Roman" w:hAnsi="Times New Roman" w:cs="Times New Roman"/>
          <w:sz w:val="24"/>
          <w:szCs w:val="24"/>
        </w:rPr>
        <w:t>Оснащенность библиотеки учебными</w:t>
      </w:r>
      <w:r>
        <w:rPr>
          <w:rFonts w:ascii="Times New Roman" w:hAnsi="Times New Roman" w:cs="Times New Roman"/>
          <w:sz w:val="24"/>
          <w:szCs w:val="24"/>
        </w:rPr>
        <w:t xml:space="preserve"> пособиями в целом удовлетвори</w:t>
      </w:r>
      <w:r w:rsidRPr="0012600E">
        <w:rPr>
          <w:rFonts w:ascii="Times New Roman" w:hAnsi="Times New Roman" w:cs="Times New Roman"/>
          <w:sz w:val="24"/>
          <w:szCs w:val="24"/>
        </w:rPr>
        <w:t xml:space="preserve">тельная. </w:t>
      </w:r>
    </w:p>
    <w:p w:rsidR="0012600E" w:rsidRDefault="0012600E" w:rsidP="006D3A81">
      <w:pPr>
        <w:spacing w:after="0" w:line="240" w:lineRule="auto"/>
        <w:jc w:val="both"/>
        <w:rPr>
          <w:rFonts w:ascii="Times New Roman" w:hAnsi="Times New Roman" w:cs="Times New Roman"/>
          <w:sz w:val="24"/>
          <w:szCs w:val="24"/>
        </w:rPr>
      </w:pPr>
      <w:r w:rsidRPr="0012600E">
        <w:rPr>
          <w:rFonts w:ascii="Times New Roman" w:hAnsi="Times New Roman" w:cs="Times New Roman"/>
          <w:sz w:val="24"/>
          <w:szCs w:val="24"/>
        </w:rPr>
        <w:t>Проблемы</w:t>
      </w:r>
    </w:p>
    <w:p w:rsidR="00114091" w:rsidRDefault="0012600E" w:rsidP="006D3A81">
      <w:pPr>
        <w:spacing w:after="0" w:line="240" w:lineRule="auto"/>
        <w:jc w:val="both"/>
        <w:rPr>
          <w:rFonts w:ascii="Times New Roman" w:hAnsi="Times New Roman" w:cs="Times New Roman"/>
          <w:sz w:val="24"/>
          <w:szCs w:val="24"/>
        </w:rPr>
      </w:pPr>
      <w:r w:rsidRPr="0012600E">
        <w:rPr>
          <w:rFonts w:ascii="Times New Roman" w:hAnsi="Times New Roman" w:cs="Times New Roman"/>
          <w:sz w:val="24"/>
          <w:szCs w:val="24"/>
        </w:rPr>
        <w:t xml:space="preserve"> Отсутствие финансирования обесп</w:t>
      </w:r>
      <w:r>
        <w:rPr>
          <w:rFonts w:ascii="Times New Roman" w:hAnsi="Times New Roman" w:cs="Times New Roman"/>
          <w:sz w:val="24"/>
          <w:szCs w:val="24"/>
        </w:rPr>
        <w:t>еченности библиотеки периодиче</w:t>
      </w:r>
      <w:r w:rsidRPr="0012600E">
        <w:rPr>
          <w:rFonts w:ascii="Times New Roman" w:hAnsi="Times New Roman" w:cs="Times New Roman"/>
          <w:sz w:val="24"/>
          <w:szCs w:val="24"/>
        </w:rPr>
        <w:t>скими изданиями и обновление фонда художественной литературы. Решение данных проблем напрямую зависит от финансирования учреждения, что в условиях дефицита бюджета изменить ситуацию сложно.</w:t>
      </w:r>
    </w:p>
    <w:p w:rsidR="00B2147B" w:rsidRDefault="00B2147B" w:rsidP="006D3A81">
      <w:pPr>
        <w:spacing w:after="0" w:line="240" w:lineRule="auto"/>
        <w:jc w:val="both"/>
        <w:rPr>
          <w:rFonts w:ascii="Times New Roman" w:hAnsi="Times New Roman" w:cs="Times New Roman"/>
          <w:sz w:val="24"/>
          <w:szCs w:val="24"/>
        </w:rPr>
      </w:pPr>
    </w:p>
    <w:p w:rsidR="00427FE4" w:rsidRDefault="00114091" w:rsidP="00B2147B">
      <w:pPr>
        <w:tabs>
          <w:tab w:val="left" w:pos="426"/>
        </w:tabs>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Pr="00114091">
        <w:rPr>
          <w:rFonts w:ascii="Times New Roman" w:hAnsi="Times New Roman" w:cs="Times New Roman"/>
          <w:b/>
          <w:sz w:val="24"/>
          <w:szCs w:val="24"/>
        </w:rPr>
        <w:t>.</w:t>
      </w:r>
      <w:r w:rsidRPr="00114091">
        <w:rPr>
          <w:rFonts w:ascii="Times New Roman" w:hAnsi="Times New Roman" w:cs="Times New Roman"/>
          <w:b/>
          <w:sz w:val="24"/>
          <w:szCs w:val="24"/>
        </w:rPr>
        <w:tab/>
        <w:t xml:space="preserve">  Оценка функционирования внутренней системы оценки качества образования</w:t>
      </w:r>
    </w:p>
    <w:p w:rsidR="00427FE4" w:rsidRPr="00427FE4" w:rsidRDefault="00427FE4" w:rsidP="00B2147B">
      <w:pPr>
        <w:tabs>
          <w:tab w:val="left" w:pos="426"/>
        </w:tabs>
        <w:spacing w:after="0" w:line="240" w:lineRule="auto"/>
        <w:rPr>
          <w:rFonts w:ascii="Times New Roman" w:hAnsi="Times New Roman" w:cs="Times New Roman"/>
          <w:b/>
          <w:sz w:val="24"/>
          <w:szCs w:val="24"/>
        </w:rPr>
      </w:pPr>
      <w:r w:rsidRPr="00AE6478">
        <w:rPr>
          <w:rFonts w:ascii="Times New Roman" w:hAnsi="Times New Roman" w:cs="Times New Roman"/>
          <w:b/>
          <w:sz w:val="24"/>
        </w:rPr>
        <w:t>Основные цели внутренней системы оценки качества образования</w:t>
      </w:r>
      <w:r>
        <w:rPr>
          <w:rFonts w:ascii="Times New Roman" w:hAnsi="Times New Roman" w:cs="Times New Roman"/>
          <w:b/>
          <w:sz w:val="24"/>
        </w:rPr>
        <w:t>:</w:t>
      </w:r>
    </w:p>
    <w:p w:rsidR="00427FE4" w:rsidRPr="00AE6478" w:rsidRDefault="00427FE4" w:rsidP="00F4796D">
      <w:pPr>
        <w:pStyle w:val="a6"/>
        <w:numPr>
          <w:ilvl w:val="0"/>
          <w:numId w:val="14"/>
        </w:numPr>
        <w:ind w:left="284" w:hanging="284"/>
        <w:jc w:val="both"/>
      </w:pPr>
      <w:r w:rsidRPr="00AE6478">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427FE4" w:rsidRPr="00AE6478" w:rsidRDefault="00427FE4" w:rsidP="00F4796D">
      <w:pPr>
        <w:pStyle w:val="a6"/>
        <w:numPr>
          <w:ilvl w:val="0"/>
          <w:numId w:val="14"/>
        </w:numPr>
        <w:ind w:left="284" w:hanging="284"/>
        <w:jc w:val="both"/>
      </w:pPr>
      <w:r w:rsidRPr="00AE6478">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427FE4" w:rsidRPr="00AE6478" w:rsidRDefault="00427FE4" w:rsidP="00F4796D">
      <w:pPr>
        <w:pStyle w:val="a6"/>
        <w:numPr>
          <w:ilvl w:val="0"/>
          <w:numId w:val="14"/>
        </w:numPr>
        <w:ind w:left="284" w:hanging="284"/>
        <w:jc w:val="both"/>
      </w:pPr>
      <w:r w:rsidRPr="00AE6478">
        <w:t>предоставления всем учас</w:t>
      </w:r>
      <w:r>
        <w:t>тникам образовательной деятельности</w:t>
      </w:r>
      <w:r w:rsidRPr="00AE6478">
        <w:t xml:space="preserve"> и общественно</w:t>
      </w:r>
      <w:r>
        <w:t>сти</w:t>
      </w:r>
      <w:r w:rsidRPr="00AE6478">
        <w:t xml:space="preserve"> достоверной информации о качестве образования;</w:t>
      </w:r>
    </w:p>
    <w:p w:rsidR="00427FE4" w:rsidRPr="00AE6478" w:rsidRDefault="00427FE4" w:rsidP="00F4796D">
      <w:pPr>
        <w:pStyle w:val="a6"/>
        <w:numPr>
          <w:ilvl w:val="0"/>
          <w:numId w:val="14"/>
        </w:numPr>
        <w:ind w:left="284" w:hanging="284"/>
        <w:jc w:val="both"/>
      </w:pPr>
      <w:r w:rsidRPr="00AE6478">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427FE4" w:rsidRPr="00AE6478" w:rsidRDefault="00427FE4" w:rsidP="00F4796D">
      <w:pPr>
        <w:pStyle w:val="a6"/>
        <w:numPr>
          <w:ilvl w:val="0"/>
          <w:numId w:val="14"/>
        </w:numPr>
        <w:ind w:left="284" w:hanging="284"/>
        <w:jc w:val="both"/>
      </w:pPr>
      <w:r w:rsidRPr="00AE6478">
        <w:t>прогнозирование развития образовательной системы школы.</w:t>
      </w:r>
    </w:p>
    <w:p w:rsidR="00114091" w:rsidRDefault="00114091" w:rsidP="00427FE4">
      <w:pPr>
        <w:tabs>
          <w:tab w:val="left" w:pos="6219"/>
        </w:tabs>
        <w:spacing w:after="0" w:line="240" w:lineRule="auto"/>
        <w:rPr>
          <w:rFonts w:ascii="Times New Roman" w:hAnsi="Times New Roman"/>
          <w:sz w:val="24"/>
          <w:szCs w:val="24"/>
        </w:rPr>
      </w:pPr>
      <w:r>
        <w:rPr>
          <w:rFonts w:ascii="Times New Roman" w:hAnsi="Times New Roman"/>
          <w:sz w:val="24"/>
          <w:szCs w:val="24"/>
        </w:rPr>
        <w:t xml:space="preserve">В целях эффективного управления качеством образования в школе  используется система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w:t>
      </w:r>
    </w:p>
    <w:p w:rsidR="0019174A" w:rsidRDefault="00114091" w:rsidP="00820350">
      <w:pPr>
        <w:tabs>
          <w:tab w:val="left" w:pos="6219"/>
        </w:tabs>
        <w:spacing w:after="0"/>
        <w:rPr>
          <w:rFonts w:ascii="Times New Roman" w:hAnsi="Times New Roman"/>
          <w:sz w:val="24"/>
          <w:szCs w:val="24"/>
        </w:rPr>
      </w:pP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 – одна из общих функций системы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управления, которая включает в себя всестороннее изучение и анализ учебно-воспитательного процесса  в целях координирования всей работы в соответствии с поставленными задачами.</w:t>
      </w:r>
    </w:p>
    <w:p w:rsidR="0019174A" w:rsidRDefault="0019174A" w:rsidP="00427FE4">
      <w:pPr>
        <w:tabs>
          <w:tab w:val="left" w:pos="6219"/>
        </w:tabs>
        <w:spacing w:after="0"/>
        <w:jc w:val="center"/>
        <w:rPr>
          <w:rFonts w:ascii="Times New Roman" w:hAnsi="Times New Roman"/>
          <w:sz w:val="24"/>
          <w:szCs w:val="24"/>
        </w:rPr>
      </w:pPr>
    </w:p>
    <w:p w:rsidR="00114091" w:rsidRDefault="00114091" w:rsidP="00427FE4">
      <w:pPr>
        <w:tabs>
          <w:tab w:val="left" w:pos="6219"/>
        </w:tabs>
        <w:spacing w:after="0"/>
        <w:jc w:val="center"/>
        <w:rPr>
          <w:rFonts w:ascii="Times New Roman" w:hAnsi="Times New Roman"/>
          <w:sz w:val="24"/>
          <w:szCs w:val="24"/>
        </w:rPr>
      </w:pPr>
      <w:r>
        <w:rPr>
          <w:rFonts w:ascii="Times New Roman" w:hAnsi="Times New Roman"/>
          <w:sz w:val="24"/>
          <w:szCs w:val="24"/>
        </w:rPr>
        <w:lastRenderedPageBreak/>
        <w:t xml:space="preserve">Структура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 в МБОУ «Донская школа»</w:t>
      </w:r>
    </w:p>
    <w:p w:rsidR="00114091" w:rsidRDefault="00114091" w:rsidP="00114091">
      <w:pPr>
        <w:tabs>
          <w:tab w:val="left" w:pos="6219"/>
        </w:tabs>
        <w:spacing w:after="0"/>
        <w:jc w:val="center"/>
        <w:rPr>
          <w:rFonts w:ascii="Times New Roman" w:hAnsi="Times New Roman"/>
          <w:sz w:val="24"/>
          <w:szCs w:val="24"/>
        </w:rPr>
      </w:pPr>
    </w:p>
    <w:p w:rsidR="00114091" w:rsidRDefault="001F7852" w:rsidP="00114091">
      <w:pPr>
        <w:tabs>
          <w:tab w:val="left" w:pos="6219"/>
        </w:tabs>
        <w:spacing w:after="0"/>
        <w:rPr>
          <w:rFonts w:ascii="Times New Roman" w:hAnsi="Times New Roman"/>
          <w:sz w:val="24"/>
          <w:szCs w:val="24"/>
        </w:rPr>
      </w:pPr>
      <w:r>
        <w:rPr>
          <w:rFonts w:ascii="Times New Roman" w:hAnsi="Times New Roman"/>
          <w:noProof/>
          <w:sz w:val="24"/>
          <w:szCs w:val="24"/>
        </w:rPr>
        <w:pict>
          <v:rect id="_x0000_s1197" style="position:absolute;margin-left:56.1pt;margin-top:-.05pt;width:375.9pt;height:38.85pt;z-index:251793408">
            <v:textbox>
              <w:txbxContent>
                <w:p w:rsidR="0015397A" w:rsidRPr="00200A80" w:rsidRDefault="0015397A" w:rsidP="00114091">
                  <w:pPr>
                    <w:spacing w:line="240" w:lineRule="auto"/>
                    <w:jc w:val="center"/>
                    <w:rPr>
                      <w:rFonts w:ascii="Times New Roman" w:hAnsi="Times New Roman"/>
                      <w:sz w:val="24"/>
                      <w:szCs w:val="24"/>
                    </w:rPr>
                  </w:pP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w:t>
                  </w:r>
                </w:p>
              </w:txbxContent>
            </v:textbox>
          </v:rect>
        </w:pict>
      </w:r>
    </w:p>
    <w:p w:rsidR="00114091" w:rsidRDefault="00114091" w:rsidP="00114091">
      <w:pPr>
        <w:tabs>
          <w:tab w:val="left" w:pos="6219"/>
        </w:tabs>
        <w:spacing w:after="0"/>
        <w:rPr>
          <w:rFonts w:ascii="Times New Roman" w:hAnsi="Times New Roman"/>
          <w:sz w:val="24"/>
          <w:szCs w:val="24"/>
        </w:rPr>
      </w:pPr>
    </w:p>
    <w:p w:rsidR="00114091" w:rsidRDefault="001F7852" w:rsidP="00114091">
      <w:pPr>
        <w:tabs>
          <w:tab w:val="left" w:pos="6219"/>
        </w:tabs>
        <w:spacing w:after="0"/>
        <w:rPr>
          <w:rFonts w:ascii="Times New Roman" w:hAnsi="Times New Roman"/>
          <w:sz w:val="24"/>
          <w:szCs w:val="24"/>
        </w:rPr>
      </w:pPr>
      <w:r>
        <w:rPr>
          <w:rFonts w:ascii="Times New Roman" w:hAnsi="Times New Roman"/>
          <w:noProof/>
          <w:sz w:val="24"/>
          <w:szCs w:val="24"/>
        </w:rPr>
        <w:pict>
          <v:shape id="_x0000_s1205" type="#_x0000_t32" style="position:absolute;margin-left:242.75pt;margin-top:7.05pt;width:51.65pt;height:21.65pt;z-index:251801600" o:connectortype="straight">
            <v:stroke endarrow="block"/>
          </v:shape>
        </w:pict>
      </w:r>
      <w:r>
        <w:rPr>
          <w:rFonts w:ascii="Times New Roman" w:hAnsi="Times New Roman"/>
          <w:noProof/>
          <w:sz w:val="24"/>
          <w:szCs w:val="24"/>
        </w:rPr>
        <w:pict>
          <v:shape id="_x0000_s1204" type="#_x0000_t32" style="position:absolute;margin-left:192.45pt;margin-top:7.05pt;width:50.3pt;height:21.65pt;flip:x;z-index:251800576" o:connectortype="straight">
            <v:stroke endarrow="block"/>
          </v:shape>
        </w:pict>
      </w:r>
      <w:r>
        <w:rPr>
          <w:rFonts w:ascii="Times New Roman" w:hAnsi="Times New Roman"/>
          <w:noProof/>
          <w:sz w:val="24"/>
          <w:szCs w:val="24"/>
        </w:rPr>
        <w:pict>
          <v:shape id="_x0000_s1203" type="#_x0000_t32" style="position:absolute;margin-left:242.75pt;margin-top:7.05pt;width:212.85pt;height:21.65pt;z-index:251799552" o:connectortype="straight">
            <v:stroke endarrow="block"/>
          </v:shape>
        </w:pict>
      </w:r>
      <w:r>
        <w:rPr>
          <w:rFonts w:ascii="Times New Roman" w:hAnsi="Times New Roman"/>
          <w:noProof/>
          <w:sz w:val="24"/>
          <w:szCs w:val="24"/>
        </w:rPr>
        <w:pict>
          <v:shape id="_x0000_s1202" type="#_x0000_t32" style="position:absolute;margin-left:42.7pt;margin-top:7.05pt;width:200.05pt;height:21.65pt;flip:x;z-index:251798528" o:connectortype="straight">
            <v:stroke endarrow="block"/>
          </v:shape>
        </w:pict>
      </w:r>
    </w:p>
    <w:p w:rsidR="00114091" w:rsidRDefault="001F7852" w:rsidP="00114091">
      <w:pPr>
        <w:tabs>
          <w:tab w:val="left" w:pos="6219"/>
        </w:tabs>
        <w:spacing w:after="0"/>
        <w:rPr>
          <w:rFonts w:ascii="Times New Roman" w:hAnsi="Times New Roman"/>
          <w:sz w:val="24"/>
          <w:szCs w:val="24"/>
        </w:rPr>
      </w:pPr>
      <w:r>
        <w:rPr>
          <w:rFonts w:ascii="Times New Roman" w:hAnsi="Times New Roman"/>
          <w:noProof/>
          <w:sz w:val="24"/>
          <w:szCs w:val="24"/>
        </w:rPr>
        <w:pict>
          <v:rect id="_x0000_s1199" style="position:absolute;margin-left:261.9pt;margin-top:12.85pt;width:111.5pt;height:180.95pt;z-index:251795456">
            <v:textbox>
              <w:txbxContent>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По форме контроля:</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персональный;</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классно-обобщающий;</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тематически-обобщающий;- обзорный;</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комплексно-обобщающий</w:t>
                  </w:r>
                </w:p>
                <w:p w:rsidR="0015397A" w:rsidRPr="00200A80" w:rsidRDefault="0015397A" w:rsidP="00114091">
                  <w:pPr>
                    <w:spacing w:after="0" w:line="240" w:lineRule="auto"/>
                    <w:rPr>
                      <w:rFonts w:ascii="Times New Roman" w:hAnsi="Times New Roman"/>
                      <w:sz w:val="24"/>
                      <w:szCs w:val="24"/>
                    </w:rPr>
                  </w:pPr>
                </w:p>
              </w:txbxContent>
            </v:textbox>
          </v:rect>
        </w:pict>
      </w:r>
      <w:r>
        <w:rPr>
          <w:rFonts w:ascii="Times New Roman" w:hAnsi="Times New Roman"/>
          <w:noProof/>
          <w:sz w:val="24"/>
          <w:szCs w:val="24"/>
        </w:rPr>
        <w:pict>
          <v:rect id="_x0000_s1200" style="position:absolute;margin-left:129.4pt;margin-top:12.85pt;width:105.1pt;height:180.95pt;z-index:251796480">
            <v:textbox>
              <w:txbxContent>
                <w:p w:rsidR="0015397A" w:rsidRDefault="0015397A" w:rsidP="00114091">
                  <w:pPr>
                    <w:spacing w:after="0" w:line="240" w:lineRule="auto"/>
                    <w:rPr>
                      <w:rFonts w:ascii="Times New Roman" w:hAnsi="Times New Roman"/>
                      <w:sz w:val="24"/>
                      <w:szCs w:val="24"/>
                    </w:rPr>
                  </w:pPr>
                  <w:r w:rsidRPr="00200A80">
                    <w:rPr>
                      <w:rFonts w:ascii="Times New Roman" w:hAnsi="Times New Roman"/>
                      <w:sz w:val="24"/>
                      <w:szCs w:val="24"/>
                    </w:rPr>
                    <w:t>По виду контроля:</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тематический;</w:t>
                  </w:r>
                </w:p>
                <w:p w:rsidR="0015397A" w:rsidRPr="00200A80" w:rsidRDefault="0015397A" w:rsidP="00114091">
                  <w:pPr>
                    <w:spacing w:after="0" w:line="240" w:lineRule="auto"/>
                    <w:rPr>
                      <w:rFonts w:ascii="Times New Roman" w:hAnsi="Times New Roman"/>
                      <w:sz w:val="24"/>
                      <w:szCs w:val="24"/>
                    </w:rPr>
                  </w:pPr>
                  <w:r>
                    <w:rPr>
                      <w:rFonts w:ascii="Times New Roman" w:hAnsi="Times New Roman"/>
                      <w:sz w:val="24"/>
                      <w:szCs w:val="24"/>
                    </w:rPr>
                    <w:t>- фронтальный</w:t>
                  </w:r>
                </w:p>
                <w:p w:rsidR="0015397A" w:rsidRPr="00200A80" w:rsidRDefault="0015397A" w:rsidP="00114091">
                  <w:pPr>
                    <w:spacing w:after="0" w:line="240" w:lineRule="auto"/>
                    <w:rPr>
                      <w:rFonts w:ascii="Times New Roman" w:hAnsi="Times New Roman"/>
                      <w:sz w:val="24"/>
                      <w:szCs w:val="24"/>
                    </w:rPr>
                  </w:pPr>
                </w:p>
              </w:txbxContent>
            </v:textbox>
          </v:rect>
        </w:pict>
      </w:r>
      <w:r>
        <w:rPr>
          <w:rFonts w:ascii="Times New Roman" w:hAnsi="Times New Roman"/>
          <w:noProof/>
          <w:sz w:val="24"/>
          <w:szCs w:val="24"/>
        </w:rPr>
        <w:pict>
          <v:rect id="_x0000_s1198" style="position:absolute;margin-left:-.65pt;margin-top:12.85pt;width:105.8pt;height:180.95pt;z-index:251794432">
            <v:textbox>
              <w:txbxContent>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По периодичности контроля:</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входной;</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предваритель-ный</w:t>
                  </w:r>
                  <w:proofErr w:type="spellEnd"/>
                  <w:proofErr w:type="gramEnd"/>
                  <w:r>
                    <w:rPr>
                      <w:rFonts w:ascii="Times New Roman" w:hAnsi="Times New Roman"/>
                      <w:sz w:val="24"/>
                      <w:szCs w:val="24"/>
                    </w:rPr>
                    <w:t>;</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текущий;</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промежуточный;</w:t>
                  </w:r>
                </w:p>
                <w:p w:rsidR="0015397A" w:rsidRPr="00200A80" w:rsidRDefault="0015397A" w:rsidP="00114091">
                  <w:pPr>
                    <w:spacing w:after="0" w:line="240" w:lineRule="auto"/>
                    <w:rPr>
                      <w:rFonts w:ascii="Times New Roman" w:hAnsi="Times New Roman"/>
                      <w:sz w:val="24"/>
                      <w:szCs w:val="24"/>
                    </w:rPr>
                  </w:pPr>
                  <w:r>
                    <w:rPr>
                      <w:rFonts w:ascii="Times New Roman" w:hAnsi="Times New Roman"/>
                      <w:sz w:val="24"/>
                      <w:szCs w:val="24"/>
                    </w:rPr>
                    <w:t>- итоговый</w:t>
                  </w:r>
                </w:p>
              </w:txbxContent>
            </v:textbox>
          </v:rect>
        </w:pict>
      </w:r>
      <w:r>
        <w:rPr>
          <w:rFonts w:ascii="Times New Roman" w:hAnsi="Times New Roman"/>
          <w:noProof/>
          <w:sz w:val="24"/>
          <w:szCs w:val="24"/>
        </w:rPr>
        <w:pict>
          <v:rect id="_x0000_s1201" style="position:absolute;margin-left:400.1pt;margin-top:12.85pt;width:103.9pt;height:180.95pt;z-index:251797504">
            <v:textbox>
              <w:txbxContent>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По методам  контроля:</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наблюдение;</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беседа;- проверка документации;</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проверка знаний (устная, письменная);</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анализ;</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анкетирование;</w:t>
                  </w:r>
                </w:p>
                <w:p w:rsidR="0015397A" w:rsidRDefault="0015397A" w:rsidP="00114091">
                  <w:pPr>
                    <w:spacing w:after="0" w:line="240" w:lineRule="auto"/>
                    <w:rPr>
                      <w:rFonts w:ascii="Times New Roman" w:hAnsi="Times New Roman"/>
                      <w:sz w:val="24"/>
                      <w:szCs w:val="24"/>
                    </w:rPr>
                  </w:pPr>
                  <w:r>
                    <w:rPr>
                      <w:rFonts w:ascii="Times New Roman" w:hAnsi="Times New Roman"/>
                      <w:sz w:val="24"/>
                      <w:szCs w:val="24"/>
                    </w:rPr>
                    <w:t>- хронометраж</w:t>
                  </w:r>
                </w:p>
                <w:p w:rsidR="0015397A" w:rsidRPr="00200A80" w:rsidRDefault="0015397A" w:rsidP="00114091">
                  <w:pPr>
                    <w:spacing w:after="0" w:line="240" w:lineRule="auto"/>
                    <w:rPr>
                      <w:rFonts w:ascii="Times New Roman" w:hAnsi="Times New Roman"/>
                      <w:sz w:val="24"/>
                      <w:szCs w:val="24"/>
                    </w:rPr>
                  </w:pPr>
                </w:p>
              </w:txbxContent>
            </v:textbox>
          </v:rect>
        </w:pict>
      </w: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xml:space="preserve">     План </w:t>
      </w:r>
      <w:proofErr w:type="spellStart"/>
      <w:r>
        <w:rPr>
          <w:rFonts w:ascii="Times New Roman" w:hAnsi="Times New Roman"/>
          <w:sz w:val="24"/>
          <w:szCs w:val="24"/>
        </w:rPr>
        <w:t>внутришкольного</w:t>
      </w:r>
      <w:proofErr w:type="spellEnd"/>
      <w:r>
        <w:rPr>
          <w:rFonts w:ascii="Times New Roman" w:hAnsi="Times New Roman"/>
          <w:sz w:val="24"/>
          <w:szCs w:val="24"/>
        </w:rPr>
        <w:t xml:space="preserve"> контроля принят на педагогическом совете и полностью соответствует годовому плану работы школы.</w:t>
      </w:r>
    </w:p>
    <w:p w:rsidR="00114091" w:rsidRDefault="00114091" w:rsidP="00114091">
      <w:pPr>
        <w:tabs>
          <w:tab w:val="left" w:pos="6219"/>
        </w:tabs>
        <w:spacing w:after="0"/>
        <w:rPr>
          <w:rFonts w:ascii="Times New Roman" w:hAnsi="Times New Roman"/>
          <w:sz w:val="24"/>
          <w:szCs w:val="24"/>
        </w:rPr>
      </w:pPr>
      <w:proofErr w:type="spellStart"/>
      <w:r>
        <w:rPr>
          <w:rFonts w:ascii="Times New Roman" w:hAnsi="Times New Roman"/>
          <w:sz w:val="24"/>
          <w:szCs w:val="24"/>
        </w:rPr>
        <w:t>Внутришкольный</w:t>
      </w:r>
      <w:proofErr w:type="spellEnd"/>
      <w:r>
        <w:rPr>
          <w:rFonts w:ascii="Times New Roman" w:hAnsi="Times New Roman"/>
          <w:sz w:val="24"/>
          <w:szCs w:val="24"/>
        </w:rPr>
        <w:t xml:space="preserve"> контроль осуществляется на принципах системности, объективности, индивидуализации и дифференциации.</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xml:space="preserve">      В 2015-2016 учебном году в соответствии с годовым планом контролировалось:</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создание условий для обеспечения образовательного процесса (подвоз, питание, посещение учебных занятий, соблюдение санитарно-гигиенических норм);</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ведение деловой документации;</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состояние выполнения учебного плана рабочих программ и качеством их усвоения;</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состояние преподавания предм</w:t>
      </w:r>
      <w:r w:rsidR="00427FE4">
        <w:rPr>
          <w:rFonts w:ascii="Times New Roman" w:hAnsi="Times New Roman"/>
          <w:sz w:val="24"/>
          <w:szCs w:val="24"/>
        </w:rPr>
        <w:t>етов (музыки, ИЗО, физической культуры, ОБЖ</w:t>
      </w:r>
      <w:r>
        <w:rPr>
          <w:rFonts w:ascii="Times New Roman" w:hAnsi="Times New Roman"/>
          <w:sz w:val="24"/>
          <w:szCs w:val="24"/>
        </w:rPr>
        <w:t>);</w:t>
      </w:r>
    </w:p>
    <w:p w:rsidR="005E279D" w:rsidRDefault="005E279D" w:rsidP="00114091">
      <w:pPr>
        <w:tabs>
          <w:tab w:val="left" w:pos="6219"/>
        </w:tabs>
        <w:spacing w:after="0"/>
        <w:rPr>
          <w:rFonts w:ascii="Times New Roman" w:hAnsi="Times New Roman"/>
          <w:sz w:val="24"/>
          <w:szCs w:val="24"/>
        </w:rPr>
      </w:pPr>
      <w:r>
        <w:rPr>
          <w:rFonts w:ascii="Times New Roman" w:hAnsi="Times New Roman"/>
          <w:sz w:val="24"/>
          <w:szCs w:val="24"/>
        </w:rPr>
        <w:t>- проведение административных контрольных работ по  учебным предметам (сентябрь, декабрь, апрель);</w:t>
      </w:r>
    </w:p>
    <w:p w:rsidR="005E279D" w:rsidRDefault="005E279D" w:rsidP="00114091">
      <w:pPr>
        <w:tabs>
          <w:tab w:val="left" w:pos="6219"/>
        </w:tabs>
        <w:spacing w:after="0"/>
        <w:rPr>
          <w:rFonts w:ascii="Times New Roman" w:hAnsi="Times New Roman"/>
          <w:sz w:val="24"/>
          <w:szCs w:val="24"/>
        </w:rPr>
      </w:pPr>
      <w:r>
        <w:rPr>
          <w:rFonts w:ascii="Times New Roman" w:hAnsi="Times New Roman"/>
          <w:sz w:val="24"/>
          <w:szCs w:val="24"/>
        </w:rPr>
        <w:t>- промежуточной (переводной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аттестации 2-8, 10 классах;</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состояние работы по патриотическому воспитанию школьников;</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соблюдение охраны труда и техники безопасности;</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подготовка обучающихся 9, 11 классов к ГИА;</w:t>
      </w:r>
    </w:p>
    <w:p w:rsidR="00114091" w:rsidRPr="00954D8D" w:rsidRDefault="00114091" w:rsidP="00114091">
      <w:pPr>
        <w:tabs>
          <w:tab w:val="left" w:pos="6219"/>
        </w:tabs>
        <w:spacing w:after="0"/>
        <w:rPr>
          <w:rFonts w:ascii="Times New Roman" w:hAnsi="Times New Roman"/>
          <w:color w:val="FF0000"/>
          <w:sz w:val="24"/>
          <w:szCs w:val="24"/>
        </w:rPr>
      </w:pPr>
      <w:r>
        <w:rPr>
          <w:rFonts w:ascii="Times New Roman" w:hAnsi="Times New Roman"/>
          <w:sz w:val="24"/>
          <w:szCs w:val="24"/>
        </w:rPr>
        <w:t xml:space="preserve">- работа по реализации ФГОС </w:t>
      </w:r>
      <w:r w:rsidRPr="00D82772">
        <w:rPr>
          <w:rFonts w:ascii="Times New Roman" w:hAnsi="Times New Roman"/>
          <w:sz w:val="24"/>
          <w:szCs w:val="24"/>
        </w:rPr>
        <w:t>НОО</w:t>
      </w:r>
      <w:r w:rsidR="00427FE4">
        <w:rPr>
          <w:rFonts w:ascii="Times New Roman" w:hAnsi="Times New Roman"/>
          <w:sz w:val="24"/>
          <w:szCs w:val="24"/>
        </w:rPr>
        <w:t>, ООО</w:t>
      </w:r>
      <w:r w:rsidRPr="00D82772">
        <w:rPr>
          <w:rFonts w:ascii="Times New Roman" w:hAnsi="Times New Roman"/>
          <w:sz w:val="24"/>
          <w:szCs w:val="24"/>
        </w:rPr>
        <w:t>;</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организация внеуроч</w:t>
      </w:r>
      <w:r w:rsidR="00427FE4">
        <w:rPr>
          <w:rFonts w:ascii="Times New Roman" w:hAnsi="Times New Roman"/>
          <w:sz w:val="24"/>
          <w:szCs w:val="24"/>
        </w:rPr>
        <w:t>ной деятельности обучающихся 1-5</w:t>
      </w:r>
      <w:r>
        <w:rPr>
          <w:rFonts w:ascii="Times New Roman" w:hAnsi="Times New Roman"/>
          <w:sz w:val="24"/>
          <w:szCs w:val="24"/>
        </w:rPr>
        <w:t>-х классов;</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организация летнего отдыха и оздоровления на базе школы.</w:t>
      </w:r>
    </w:p>
    <w:p w:rsidR="0019174A" w:rsidRDefault="00B2147B" w:rsidP="00B2147B">
      <w:pPr>
        <w:spacing w:after="0" w:line="240" w:lineRule="auto"/>
        <w:jc w:val="both"/>
        <w:rPr>
          <w:rFonts w:ascii="Times New Roman" w:hAnsi="Times New Roman"/>
          <w:sz w:val="24"/>
          <w:szCs w:val="24"/>
        </w:rPr>
      </w:pPr>
      <w:r w:rsidRPr="00DB1B09">
        <w:rPr>
          <w:rFonts w:ascii="Times New Roman" w:hAnsi="Times New Roman"/>
          <w:sz w:val="24"/>
          <w:szCs w:val="24"/>
        </w:rPr>
        <w:t xml:space="preserve">Результативность выполнения программных задач по реализации учащимися школы действующих требований государственного образовательного стандарта определяется мониторинговыми исследованиями качества </w:t>
      </w:r>
      <w:proofErr w:type="spellStart"/>
      <w:r w:rsidRPr="00DB1B09">
        <w:rPr>
          <w:rFonts w:ascii="Times New Roman" w:hAnsi="Times New Roman"/>
          <w:sz w:val="24"/>
          <w:szCs w:val="24"/>
        </w:rPr>
        <w:t>обученности</w:t>
      </w:r>
      <w:proofErr w:type="spellEnd"/>
      <w:r w:rsidRPr="00DB1B09">
        <w:rPr>
          <w:rFonts w:ascii="Times New Roman" w:hAnsi="Times New Roman"/>
          <w:sz w:val="24"/>
          <w:szCs w:val="24"/>
        </w:rPr>
        <w:t xml:space="preserve"> учащихся, измеряемыми различными видами презентации знаний.</w:t>
      </w:r>
    </w:p>
    <w:p w:rsidR="00B2147B" w:rsidRDefault="00B2147B" w:rsidP="00B2147B">
      <w:pPr>
        <w:spacing w:after="0" w:line="240" w:lineRule="auto"/>
        <w:jc w:val="both"/>
        <w:rPr>
          <w:rFonts w:ascii="Times New Roman" w:hAnsi="Times New Roman"/>
          <w:sz w:val="24"/>
          <w:szCs w:val="24"/>
        </w:rPr>
      </w:pPr>
      <w:r w:rsidRPr="00DB1B09">
        <w:rPr>
          <w:rFonts w:ascii="Times New Roman" w:hAnsi="Times New Roman"/>
          <w:sz w:val="24"/>
          <w:szCs w:val="24"/>
        </w:rPr>
        <w:t xml:space="preserve"> В данной таблице приведены данные по уровню </w:t>
      </w:r>
      <w:proofErr w:type="spellStart"/>
      <w:r w:rsidRPr="00DB1B09">
        <w:rPr>
          <w:rFonts w:ascii="Times New Roman" w:hAnsi="Times New Roman"/>
          <w:sz w:val="24"/>
          <w:szCs w:val="24"/>
        </w:rPr>
        <w:t>обученнос</w:t>
      </w:r>
      <w:r>
        <w:rPr>
          <w:rFonts w:ascii="Times New Roman" w:hAnsi="Times New Roman"/>
          <w:sz w:val="24"/>
          <w:szCs w:val="24"/>
        </w:rPr>
        <w:t>ти</w:t>
      </w:r>
      <w:proofErr w:type="spellEnd"/>
      <w:r>
        <w:rPr>
          <w:rFonts w:ascii="Times New Roman" w:hAnsi="Times New Roman"/>
          <w:sz w:val="24"/>
          <w:szCs w:val="24"/>
        </w:rPr>
        <w:t xml:space="preserve"> учащихся за последние три года</w:t>
      </w:r>
      <w:r w:rsidRPr="00DB1B09">
        <w:rPr>
          <w:rFonts w:ascii="Times New Roman" w:hAnsi="Times New Roman"/>
          <w:sz w:val="24"/>
          <w:szCs w:val="24"/>
        </w:rPr>
        <w:t xml:space="preserve"> по всем </w:t>
      </w:r>
      <w:r>
        <w:rPr>
          <w:rFonts w:ascii="Times New Roman" w:hAnsi="Times New Roman"/>
          <w:sz w:val="24"/>
          <w:szCs w:val="24"/>
        </w:rPr>
        <w:t xml:space="preserve">уровням </w:t>
      </w:r>
      <w:r w:rsidRPr="00DB1B09">
        <w:rPr>
          <w:rFonts w:ascii="Times New Roman" w:hAnsi="Times New Roman"/>
          <w:sz w:val="24"/>
          <w:szCs w:val="24"/>
        </w:rPr>
        <w:t xml:space="preserve"> образования</w:t>
      </w:r>
      <w:r>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58"/>
        <w:gridCol w:w="1021"/>
        <w:gridCol w:w="1080"/>
        <w:gridCol w:w="1026"/>
        <w:gridCol w:w="1078"/>
        <w:gridCol w:w="1026"/>
        <w:gridCol w:w="1078"/>
        <w:gridCol w:w="1026"/>
        <w:gridCol w:w="1078"/>
      </w:tblGrid>
      <w:tr w:rsidR="00B2147B" w:rsidTr="008F0310">
        <w:tc>
          <w:tcPr>
            <w:tcW w:w="605" w:type="pct"/>
            <w:vMerge w:val="restart"/>
          </w:tcPr>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Учебный год</w:t>
            </w:r>
          </w:p>
        </w:tc>
        <w:tc>
          <w:tcPr>
            <w:tcW w:w="1098" w:type="pct"/>
            <w:gridSpan w:val="2"/>
          </w:tcPr>
          <w:p w:rsidR="00B2147B" w:rsidRPr="00F31341" w:rsidRDefault="00B2147B" w:rsidP="008F0310">
            <w:pPr>
              <w:spacing w:after="0" w:line="240" w:lineRule="auto"/>
              <w:ind w:left="720"/>
              <w:contextualSpacing/>
              <w:jc w:val="center"/>
              <w:rPr>
                <w:rFonts w:ascii="Times New Roman" w:hAnsi="Times New Roman"/>
                <w:lang w:eastAsia="zh-CN" w:bidi="hi-IN"/>
              </w:rPr>
            </w:pPr>
            <w:r w:rsidRPr="00F31341">
              <w:rPr>
                <w:rFonts w:ascii="Times New Roman" w:hAnsi="Times New Roman"/>
                <w:lang w:val="en-US" w:eastAsia="zh-CN" w:bidi="hi-IN"/>
              </w:rPr>
              <w:t>I</w:t>
            </w:r>
            <w:r w:rsidRPr="00F31341">
              <w:rPr>
                <w:rFonts w:ascii="Times New Roman" w:hAnsi="Times New Roman"/>
                <w:lang w:eastAsia="zh-CN" w:bidi="hi-IN"/>
              </w:rPr>
              <w:t xml:space="preserve"> уровень</w:t>
            </w:r>
          </w:p>
        </w:tc>
        <w:tc>
          <w:tcPr>
            <w:tcW w:w="1099" w:type="pct"/>
            <w:gridSpan w:val="2"/>
          </w:tcPr>
          <w:p w:rsidR="00B2147B" w:rsidRPr="00F31341" w:rsidRDefault="00B2147B" w:rsidP="008F0310">
            <w:pPr>
              <w:spacing w:after="0" w:line="240" w:lineRule="auto"/>
              <w:ind w:left="720"/>
              <w:contextualSpacing/>
              <w:jc w:val="center"/>
              <w:rPr>
                <w:rFonts w:ascii="Times New Roman" w:hAnsi="Times New Roman"/>
                <w:lang w:eastAsia="zh-CN" w:bidi="hi-IN"/>
              </w:rPr>
            </w:pPr>
            <w:r w:rsidRPr="00F31341">
              <w:rPr>
                <w:rFonts w:ascii="Times New Roman" w:hAnsi="Times New Roman"/>
                <w:lang w:val="en-US" w:eastAsia="zh-CN" w:bidi="hi-IN"/>
              </w:rPr>
              <w:t>II</w:t>
            </w:r>
            <w:r w:rsidRPr="00F31341">
              <w:rPr>
                <w:rFonts w:ascii="Times New Roman" w:hAnsi="Times New Roman"/>
                <w:lang w:eastAsia="zh-CN" w:bidi="hi-IN"/>
              </w:rPr>
              <w:t xml:space="preserve"> уровень</w:t>
            </w:r>
          </w:p>
        </w:tc>
        <w:tc>
          <w:tcPr>
            <w:tcW w:w="1099" w:type="pct"/>
            <w:gridSpan w:val="2"/>
          </w:tcPr>
          <w:p w:rsidR="00B2147B" w:rsidRPr="00F31341" w:rsidRDefault="00B2147B" w:rsidP="008F0310">
            <w:pPr>
              <w:spacing w:after="0" w:line="240" w:lineRule="auto"/>
              <w:ind w:left="720"/>
              <w:contextualSpacing/>
              <w:jc w:val="center"/>
              <w:rPr>
                <w:rFonts w:ascii="Times New Roman" w:hAnsi="Times New Roman"/>
                <w:lang w:eastAsia="zh-CN" w:bidi="hi-IN"/>
              </w:rPr>
            </w:pPr>
            <w:r w:rsidRPr="00F31341">
              <w:rPr>
                <w:rFonts w:ascii="Times New Roman" w:hAnsi="Times New Roman"/>
                <w:lang w:val="en-US" w:eastAsia="zh-CN" w:bidi="hi-IN"/>
              </w:rPr>
              <w:t>III</w:t>
            </w:r>
            <w:r w:rsidRPr="00F31341">
              <w:rPr>
                <w:rFonts w:ascii="Times New Roman" w:hAnsi="Times New Roman"/>
                <w:lang w:eastAsia="zh-CN" w:bidi="hi-IN"/>
              </w:rPr>
              <w:t xml:space="preserve"> уровень</w:t>
            </w:r>
          </w:p>
        </w:tc>
        <w:tc>
          <w:tcPr>
            <w:tcW w:w="1099" w:type="pct"/>
            <w:gridSpan w:val="2"/>
          </w:tcPr>
          <w:p w:rsidR="00B2147B" w:rsidRPr="00F31341" w:rsidRDefault="00B2147B" w:rsidP="008F0310">
            <w:pPr>
              <w:spacing w:after="0" w:line="240" w:lineRule="auto"/>
              <w:ind w:left="720"/>
              <w:contextualSpacing/>
              <w:jc w:val="center"/>
              <w:rPr>
                <w:rFonts w:ascii="Times New Roman" w:hAnsi="Times New Roman"/>
                <w:lang w:eastAsia="zh-CN" w:bidi="hi-IN"/>
              </w:rPr>
            </w:pPr>
            <w:r w:rsidRPr="00F31341">
              <w:rPr>
                <w:rFonts w:ascii="Times New Roman" w:hAnsi="Times New Roman"/>
                <w:lang w:eastAsia="zh-CN" w:bidi="hi-IN"/>
              </w:rPr>
              <w:t>По школе</w:t>
            </w:r>
          </w:p>
        </w:tc>
      </w:tr>
      <w:tr w:rsidR="00B2147B" w:rsidTr="008F0310">
        <w:tc>
          <w:tcPr>
            <w:tcW w:w="605" w:type="pct"/>
            <w:vMerge/>
          </w:tcPr>
          <w:p w:rsidR="00B2147B" w:rsidRPr="00F31341" w:rsidRDefault="00B2147B" w:rsidP="008F0310">
            <w:pPr>
              <w:spacing w:after="0" w:line="240" w:lineRule="auto"/>
              <w:ind w:left="720"/>
              <w:contextualSpacing/>
              <w:jc w:val="center"/>
              <w:rPr>
                <w:rFonts w:ascii="Times New Roman" w:hAnsi="Times New Roman"/>
                <w:lang w:eastAsia="zh-CN" w:bidi="hi-IN"/>
              </w:rPr>
            </w:pPr>
          </w:p>
        </w:tc>
        <w:tc>
          <w:tcPr>
            <w:tcW w:w="534" w:type="pct"/>
          </w:tcPr>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Успевае</w:t>
            </w:r>
            <w:proofErr w:type="spellEnd"/>
          </w:p>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мость</w:t>
            </w:r>
            <w:proofErr w:type="spellEnd"/>
          </w:p>
        </w:tc>
        <w:tc>
          <w:tcPr>
            <w:tcW w:w="563" w:type="pct"/>
          </w:tcPr>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Качество</w:t>
            </w:r>
          </w:p>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знаний</w:t>
            </w:r>
          </w:p>
        </w:tc>
        <w:tc>
          <w:tcPr>
            <w:tcW w:w="536" w:type="pct"/>
          </w:tcPr>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Успевае</w:t>
            </w:r>
            <w:proofErr w:type="spellEnd"/>
          </w:p>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мость</w:t>
            </w:r>
            <w:proofErr w:type="spellEnd"/>
          </w:p>
        </w:tc>
        <w:tc>
          <w:tcPr>
            <w:tcW w:w="563" w:type="pct"/>
          </w:tcPr>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Качество</w:t>
            </w:r>
          </w:p>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знаний</w:t>
            </w:r>
          </w:p>
        </w:tc>
        <w:tc>
          <w:tcPr>
            <w:tcW w:w="536" w:type="pct"/>
          </w:tcPr>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Успевае</w:t>
            </w:r>
            <w:proofErr w:type="spellEnd"/>
          </w:p>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мость</w:t>
            </w:r>
            <w:proofErr w:type="spellEnd"/>
          </w:p>
        </w:tc>
        <w:tc>
          <w:tcPr>
            <w:tcW w:w="563" w:type="pct"/>
          </w:tcPr>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Качество</w:t>
            </w:r>
          </w:p>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знаний</w:t>
            </w:r>
          </w:p>
        </w:tc>
        <w:tc>
          <w:tcPr>
            <w:tcW w:w="536" w:type="pct"/>
          </w:tcPr>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Успевае</w:t>
            </w:r>
            <w:proofErr w:type="spellEnd"/>
          </w:p>
          <w:p w:rsidR="00B2147B" w:rsidRPr="00F31341" w:rsidRDefault="00B2147B" w:rsidP="008F0310">
            <w:pPr>
              <w:spacing w:after="0" w:line="240" w:lineRule="auto"/>
              <w:contextualSpacing/>
              <w:rPr>
                <w:rFonts w:ascii="Times New Roman" w:hAnsi="Times New Roman"/>
                <w:lang w:eastAsia="zh-CN" w:bidi="hi-IN"/>
              </w:rPr>
            </w:pPr>
            <w:proofErr w:type="spellStart"/>
            <w:r w:rsidRPr="00F31341">
              <w:rPr>
                <w:rFonts w:ascii="Times New Roman" w:hAnsi="Times New Roman"/>
                <w:lang w:eastAsia="zh-CN" w:bidi="hi-IN"/>
              </w:rPr>
              <w:t>мость</w:t>
            </w:r>
            <w:proofErr w:type="spellEnd"/>
          </w:p>
        </w:tc>
        <w:tc>
          <w:tcPr>
            <w:tcW w:w="563" w:type="pct"/>
          </w:tcPr>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Качество</w:t>
            </w:r>
          </w:p>
          <w:p w:rsidR="00B2147B" w:rsidRPr="00F31341" w:rsidRDefault="00B2147B" w:rsidP="008F0310">
            <w:pPr>
              <w:spacing w:after="0" w:line="240" w:lineRule="auto"/>
              <w:contextualSpacing/>
              <w:rPr>
                <w:rFonts w:ascii="Times New Roman" w:hAnsi="Times New Roman"/>
                <w:lang w:eastAsia="zh-CN" w:bidi="hi-IN"/>
              </w:rPr>
            </w:pPr>
            <w:r w:rsidRPr="00F31341">
              <w:rPr>
                <w:rFonts w:ascii="Times New Roman" w:hAnsi="Times New Roman"/>
                <w:lang w:eastAsia="zh-CN" w:bidi="hi-IN"/>
              </w:rPr>
              <w:t>знаний</w:t>
            </w:r>
          </w:p>
        </w:tc>
      </w:tr>
      <w:tr w:rsidR="00B2147B" w:rsidTr="008F0310">
        <w:tc>
          <w:tcPr>
            <w:tcW w:w="605"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2013/2014</w:t>
            </w:r>
          </w:p>
        </w:tc>
        <w:tc>
          <w:tcPr>
            <w:tcW w:w="534"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51%</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20%</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34%</w:t>
            </w:r>
          </w:p>
        </w:tc>
        <w:tc>
          <w:tcPr>
            <w:tcW w:w="536" w:type="pct"/>
          </w:tcPr>
          <w:p w:rsidR="00B2147B" w:rsidRPr="00F31341" w:rsidRDefault="00B2147B" w:rsidP="008F0310">
            <w:pPr>
              <w:contextualSpacing/>
              <w:rPr>
                <w:rFonts w:ascii="Times New Roman" w:hAnsi="Times New Roma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35%</w:t>
            </w:r>
          </w:p>
        </w:tc>
      </w:tr>
      <w:tr w:rsidR="00B2147B" w:rsidTr="008F0310">
        <w:tc>
          <w:tcPr>
            <w:tcW w:w="605"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lastRenderedPageBreak/>
              <w:t>2014/2015</w:t>
            </w:r>
          </w:p>
        </w:tc>
        <w:tc>
          <w:tcPr>
            <w:tcW w:w="534"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52%</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22%</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37%</w:t>
            </w:r>
          </w:p>
        </w:tc>
        <w:tc>
          <w:tcPr>
            <w:tcW w:w="536" w:type="pct"/>
          </w:tcPr>
          <w:p w:rsidR="00B2147B" w:rsidRPr="00F31341" w:rsidRDefault="00B2147B" w:rsidP="008F0310">
            <w:pPr>
              <w:contextualSpacing/>
              <w:rPr>
                <w:rFonts w:ascii="Times New Roman" w:hAnsi="Times New Roma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37%</w:t>
            </w:r>
          </w:p>
        </w:tc>
      </w:tr>
      <w:tr w:rsidR="00B2147B" w:rsidTr="008F0310">
        <w:tc>
          <w:tcPr>
            <w:tcW w:w="605"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2015/2016</w:t>
            </w:r>
          </w:p>
        </w:tc>
        <w:tc>
          <w:tcPr>
            <w:tcW w:w="534"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61%</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19%</w:t>
            </w:r>
          </w:p>
        </w:tc>
        <w:tc>
          <w:tcPr>
            <w:tcW w:w="536"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48%</w:t>
            </w:r>
          </w:p>
        </w:tc>
        <w:tc>
          <w:tcPr>
            <w:tcW w:w="536" w:type="pct"/>
          </w:tcPr>
          <w:p w:rsidR="00B2147B" w:rsidRPr="00F31341" w:rsidRDefault="00B2147B" w:rsidP="008F0310">
            <w:pPr>
              <w:contextualSpacing/>
              <w:rPr>
                <w:rFonts w:ascii="Times New Roman" w:hAnsi="Times New Roman"/>
                <w:lang w:eastAsia="zh-CN" w:bidi="hi-IN"/>
              </w:rPr>
            </w:pPr>
            <w:r w:rsidRPr="00F31341">
              <w:rPr>
                <w:rFonts w:ascii="Times New Roman" w:hAnsi="Times New Roman"/>
                <w:lang w:eastAsia="zh-CN" w:bidi="hi-IN"/>
              </w:rPr>
              <w:t>100%</w:t>
            </w:r>
          </w:p>
        </w:tc>
        <w:tc>
          <w:tcPr>
            <w:tcW w:w="563" w:type="pct"/>
          </w:tcPr>
          <w:p w:rsidR="00B2147B" w:rsidRPr="00F31341" w:rsidRDefault="00B2147B" w:rsidP="008F0310">
            <w:pPr>
              <w:contextualSpacing/>
              <w:jc w:val="both"/>
              <w:rPr>
                <w:rFonts w:ascii="Times New Roman" w:hAnsi="Times New Roman"/>
                <w:lang w:eastAsia="zh-CN" w:bidi="hi-IN"/>
              </w:rPr>
            </w:pPr>
            <w:r w:rsidRPr="00F31341">
              <w:rPr>
                <w:rFonts w:ascii="Times New Roman" w:hAnsi="Times New Roman"/>
                <w:lang w:eastAsia="zh-CN" w:bidi="hi-IN"/>
              </w:rPr>
              <w:t>39%</w:t>
            </w:r>
          </w:p>
        </w:tc>
      </w:tr>
    </w:tbl>
    <w:p w:rsidR="00B2147B" w:rsidRPr="00DB1B09" w:rsidRDefault="00B2147B" w:rsidP="00B2147B">
      <w:pPr>
        <w:spacing w:after="0" w:line="240" w:lineRule="auto"/>
        <w:jc w:val="both"/>
        <w:rPr>
          <w:rFonts w:ascii="Times New Roman" w:hAnsi="Times New Roman"/>
          <w:sz w:val="24"/>
          <w:szCs w:val="24"/>
          <w:lang w:eastAsia="zh-CN" w:bidi="hi-IN"/>
        </w:rPr>
      </w:pPr>
    </w:p>
    <w:p w:rsidR="00B2147B" w:rsidRDefault="00B2147B" w:rsidP="00B2147B">
      <w:pPr>
        <w:spacing w:after="0" w:line="240" w:lineRule="auto"/>
        <w:jc w:val="both"/>
        <w:rPr>
          <w:rFonts w:ascii="Times New Roman" w:hAnsi="Times New Roman" w:cs="Times New Roman"/>
          <w:sz w:val="24"/>
          <w:szCs w:val="24"/>
        </w:rPr>
      </w:pPr>
      <w:r>
        <w:rPr>
          <w:rFonts w:ascii="Times New Roman" w:hAnsi="Times New Roman" w:cs="Times New Roman"/>
          <w:noProof/>
          <w:sz w:val="24"/>
        </w:rPr>
        <w:drawing>
          <wp:inline distT="0" distB="0" distL="0" distR="0">
            <wp:extent cx="5511225" cy="2823749"/>
            <wp:effectExtent l="19050" t="0" r="13275"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Приказы оперативно доводятся до сведения исполнителей, осуществляется контроль за их исполнением.</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xml:space="preserve">     В 2015-2016</w:t>
      </w:r>
      <w:r w:rsidRPr="007E5312">
        <w:rPr>
          <w:rFonts w:ascii="Times New Roman" w:hAnsi="Times New Roman"/>
          <w:sz w:val="24"/>
          <w:szCs w:val="24"/>
        </w:rPr>
        <w:t xml:space="preserve"> учебном году издано</w:t>
      </w:r>
      <w:r>
        <w:rPr>
          <w:rFonts w:ascii="Times New Roman" w:hAnsi="Times New Roman"/>
          <w:sz w:val="24"/>
          <w:szCs w:val="24"/>
        </w:rPr>
        <w:t xml:space="preserve"> приказов:</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по основной деятельности - 369;</w:t>
      </w:r>
    </w:p>
    <w:p w:rsidR="00114091" w:rsidRDefault="00114091" w:rsidP="00114091">
      <w:pPr>
        <w:tabs>
          <w:tab w:val="left" w:pos="6219"/>
        </w:tabs>
        <w:spacing w:after="0"/>
        <w:rPr>
          <w:rFonts w:ascii="Times New Roman" w:hAnsi="Times New Roman"/>
          <w:sz w:val="24"/>
          <w:szCs w:val="24"/>
        </w:rPr>
      </w:pPr>
      <w:r>
        <w:rPr>
          <w:rFonts w:ascii="Times New Roman" w:hAnsi="Times New Roman"/>
          <w:sz w:val="24"/>
          <w:szCs w:val="24"/>
        </w:rPr>
        <w:t>- по кадровым вопросам – 127;</w:t>
      </w:r>
    </w:p>
    <w:p w:rsidR="00114091" w:rsidRPr="007E5312" w:rsidRDefault="00114091" w:rsidP="00114091">
      <w:pPr>
        <w:tabs>
          <w:tab w:val="left" w:pos="6219"/>
        </w:tabs>
        <w:spacing w:after="0"/>
        <w:rPr>
          <w:rFonts w:ascii="Times New Roman" w:hAnsi="Times New Roman"/>
          <w:sz w:val="24"/>
          <w:szCs w:val="24"/>
        </w:rPr>
      </w:pPr>
      <w:r>
        <w:rPr>
          <w:rFonts w:ascii="Times New Roman" w:hAnsi="Times New Roman"/>
          <w:sz w:val="24"/>
          <w:szCs w:val="24"/>
        </w:rPr>
        <w:t>- по движению обучающихся – 53.</w:t>
      </w:r>
    </w:p>
    <w:p w:rsidR="00427FE4" w:rsidRPr="00D56433" w:rsidRDefault="00427FE4" w:rsidP="00427FE4">
      <w:pPr>
        <w:pStyle w:val="a6"/>
        <w:ind w:left="0" w:firstLine="360"/>
        <w:contextualSpacing w:val="0"/>
        <w:jc w:val="both"/>
      </w:pPr>
      <w:r w:rsidRPr="00D56433">
        <w:t>Ежегодно в апреле месяце в образовательном учреждении проводится анкетирование учащихся и родителей выпускных классов (4,9,11), с целью анализа удовлетворенности деятельностью, взаимоотношениями, комфортностью самочувствия их в школе.</w:t>
      </w:r>
    </w:p>
    <w:p w:rsidR="00427FE4" w:rsidRDefault="00427FE4" w:rsidP="00427FE4">
      <w:pPr>
        <w:pStyle w:val="a6"/>
        <w:ind w:left="0" w:firstLine="426"/>
        <w:jc w:val="both"/>
      </w:pPr>
      <w:r w:rsidRPr="00D56433">
        <w:rPr>
          <w:color w:val="000000"/>
        </w:rPr>
        <w:t>Оценивание осуществлялось по 4-х балльной шкале (1 - не удовлетворительно, 2 - удовлетворительно, 3 - хорошо, 4 - отлично). По каждому показателю определялся «уровень удовлетворенности».</w:t>
      </w:r>
      <w:r w:rsidRPr="00CA413F">
        <w:t>А</w:t>
      </w:r>
      <w:r>
        <w:t>нализрезультатов</w:t>
      </w:r>
      <w:r w:rsidRPr="0026542D">
        <w:t xml:space="preserve"> анкетировани</w:t>
      </w:r>
      <w:r>
        <w:t xml:space="preserve">япоказал, что </w:t>
      </w:r>
      <w:r w:rsidRPr="0026542D">
        <w:t>учащиеся и их родители</w:t>
      </w:r>
      <w:r>
        <w:t xml:space="preserve">, в основном, </w:t>
      </w:r>
      <w:r w:rsidRPr="0026542D">
        <w:t xml:space="preserve"> удовлетворены деятельностью, взаимоотношения</w:t>
      </w:r>
      <w:r>
        <w:t>ми</w:t>
      </w:r>
      <w:r w:rsidRPr="0026542D">
        <w:t xml:space="preserve"> и ком</w:t>
      </w:r>
      <w:r>
        <w:t>фортностью самочувствия в школе.</w:t>
      </w:r>
    </w:p>
    <w:p w:rsidR="005E279D" w:rsidRDefault="005E279D" w:rsidP="005E279D">
      <w:pPr>
        <w:spacing w:after="0" w:line="240" w:lineRule="auto"/>
        <w:jc w:val="both"/>
        <w:rPr>
          <w:rFonts w:ascii="Times New Roman" w:hAnsi="Times New Roman" w:cs="Times New Roman"/>
          <w:b/>
          <w:color w:val="373737"/>
          <w:sz w:val="24"/>
          <w:szCs w:val="24"/>
          <w:shd w:val="clear" w:color="auto" w:fill="FFFFFF"/>
        </w:rPr>
      </w:pPr>
      <w:r w:rsidRPr="005E279D">
        <w:rPr>
          <w:rFonts w:ascii="Times New Roman" w:hAnsi="Times New Roman" w:cs="Times New Roman"/>
          <w:b/>
          <w:color w:val="373737"/>
          <w:sz w:val="24"/>
          <w:szCs w:val="24"/>
          <w:shd w:val="clear" w:color="auto" w:fill="FFFFFF"/>
        </w:rPr>
        <w:t>Вывод</w:t>
      </w:r>
    </w:p>
    <w:p w:rsidR="00632AB3" w:rsidRPr="00632AB3" w:rsidRDefault="00632AB3" w:rsidP="005E279D">
      <w:pPr>
        <w:spacing w:after="0" w:line="240" w:lineRule="auto"/>
        <w:jc w:val="both"/>
        <w:rPr>
          <w:rFonts w:ascii="Times New Roman" w:hAnsi="Times New Roman" w:cs="Times New Roman"/>
          <w:color w:val="373737"/>
          <w:sz w:val="24"/>
          <w:szCs w:val="24"/>
          <w:shd w:val="clear" w:color="auto" w:fill="FFFFFF"/>
        </w:rPr>
      </w:pPr>
      <w:r w:rsidRPr="00632AB3">
        <w:rPr>
          <w:rFonts w:ascii="Times New Roman" w:hAnsi="Times New Roman" w:cs="Times New Roman"/>
          <w:color w:val="373737"/>
          <w:sz w:val="24"/>
          <w:szCs w:val="24"/>
          <w:shd w:val="clear" w:color="auto" w:fill="FFFFFF"/>
        </w:rPr>
        <w:t xml:space="preserve">Система оценки качества образования в МБОУ «Донская школа» </w:t>
      </w:r>
      <w:r w:rsidRPr="00632AB3">
        <w:rPr>
          <w:rFonts w:ascii="Times New Roman" w:hAnsi="Times New Roman" w:cs="Times New Roman"/>
          <w:color w:val="030303"/>
          <w:sz w:val="24"/>
          <w:szCs w:val="24"/>
        </w:rPr>
        <w:t>позволяет руководителю школы оперативно и своевременно получать информацию о качестве образовательного процесса и управлять им, воздействуя на объекты, имеющие отклонения от заданных целью образования параметров.</w:t>
      </w:r>
    </w:p>
    <w:p w:rsidR="00427FE4" w:rsidRDefault="005E279D" w:rsidP="005E279D">
      <w:pPr>
        <w:spacing w:after="0" w:line="240" w:lineRule="auto"/>
        <w:jc w:val="both"/>
        <w:rPr>
          <w:rFonts w:ascii="Times New Roman" w:hAnsi="Times New Roman" w:cs="Times New Roman"/>
          <w:color w:val="373737"/>
          <w:sz w:val="24"/>
          <w:szCs w:val="24"/>
          <w:shd w:val="clear" w:color="auto" w:fill="FFFFFF"/>
        </w:rPr>
      </w:pPr>
      <w:r w:rsidRPr="00632AB3">
        <w:rPr>
          <w:rFonts w:ascii="Times New Roman" w:hAnsi="Times New Roman" w:cs="Times New Roman"/>
          <w:color w:val="373737"/>
          <w:sz w:val="24"/>
          <w:szCs w:val="24"/>
          <w:shd w:val="clear" w:color="auto" w:fill="FFFFFF"/>
        </w:rPr>
        <w:t xml:space="preserve">    Признать работу педагогического коллектива</w:t>
      </w:r>
      <w:r w:rsidR="0008619D">
        <w:rPr>
          <w:rFonts w:ascii="Times New Roman" w:hAnsi="Times New Roman" w:cs="Times New Roman"/>
          <w:color w:val="373737"/>
          <w:sz w:val="24"/>
          <w:szCs w:val="24"/>
          <w:shd w:val="clear" w:color="auto" w:fill="FFFFFF"/>
        </w:rPr>
        <w:t xml:space="preserve"> МБОУ «Донская школа» </w:t>
      </w:r>
      <w:r w:rsidRPr="00632AB3">
        <w:rPr>
          <w:rFonts w:ascii="Times New Roman" w:hAnsi="Times New Roman" w:cs="Times New Roman"/>
          <w:color w:val="373737"/>
          <w:sz w:val="24"/>
          <w:szCs w:val="24"/>
          <w:shd w:val="clear" w:color="auto" w:fill="FFFFFF"/>
        </w:rPr>
        <w:t xml:space="preserve"> удовлетворительной. </w:t>
      </w:r>
    </w:p>
    <w:p w:rsidR="0095449E" w:rsidRPr="00632AB3" w:rsidRDefault="0095449E" w:rsidP="005E279D">
      <w:pPr>
        <w:spacing w:after="0" w:line="240" w:lineRule="auto"/>
        <w:jc w:val="both"/>
        <w:rPr>
          <w:rFonts w:ascii="Times New Roman" w:hAnsi="Times New Roman" w:cs="Times New Roman"/>
          <w:color w:val="000000"/>
          <w:sz w:val="24"/>
          <w:szCs w:val="24"/>
        </w:rPr>
      </w:pPr>
    </w:p>
    <w:p w:rsidR="0019174A" w:rsidRDefault="0019174A" w:rsidP="0095449E">
      <w:pPr>
        <w:spacing w:after="0" w:line="240" w:lineRule="auto"/>
        <w:rPr>
          <w:rFonts w:ascii="Times New Roman" w:hAnsi="Times New Roman" w:cs="Times New Roman"/>
          <w:b/>
          <w:sz w:val="24"/>
          <w:szCs w:val="24"/>
        </w:rPr>
      </w:pPr>
    </w:p>
    <w:p w:rsidR="0019174A" w:rsidRDefault="0019174A" w:rsidP="0095449E">
      <w:pPr>
        <w:spacing w:after="0" w:line="240" w:lineRule="auto"/>
        <w:rPr>
          <w:rFonts w:ascii="Times New Roman" w:hAnsi="Times New Roman" w:cs="Times New Roman"/>
          <w:b/>
          <w:sz w:val="24"/>
          <w:szCs w:val="24"/>
        </w:rPr>
      </w:pPr>
    </w:p>
    <w:p w:rsidR="0019174A" w:rsidRDefault="0019174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5397A" w:rsidRDefault="0015397A" w:rsidP="0095449E">
      <w:pPr>
        <w:spacing w:after="0" w:line="240" w:lineRule="auto"/>
        <w:rPr>
          <w:rFonts w:ascii="Times New Roman" w:hAnsi="Times New Roman" w:cs="Times New Roman"/>
          <w:b/>
          <w:sz w:val="24"/>
          <w:szCs w:val="24"/>
        </w:rPr>
      </w:pPr>
    </w:p>
    <w:p w:rsidR="0019174A" w:rsidRDefault="0019174A" w:rsidP="0095449E">
      <w:pPr>
        <w:spacing w:after="0" w:line="240" w:lineRule="auto"/>
        <w:rPr>
          <w:rFonts w:ascii="Times New Roman" w:hAnsi="Times New Roman" w:cs="Times New Roman"/>
          <w:b/>
          <w:sz w:val="24"/>
          <w:szCs w:val="24"/>
        </w:rPr>
      </w:pPr>
    </w:p>
    <w:p w:rsidR="0095449E" w:rsidRDefault="0095449E" w:rsidP="0095449E">
      <w:pPr>
        <w:spacing w:after="0" w:line="240" w:lineRule="auto"/>
        <w:rPr>
          <w:rFonts w:ascii="Times New Roman" w:hAnsi="Times New Roman" w:cs="Times New Roman"/>
          <w:b/>
          <w:sz w:val="24"/>
          <w:szCs w:val="24"/>
        </w:rPr>
      </w:pPr>
      <w:r w:rsidRPr="0095449E">
        <w:rPr>
          <w:rFonts w:ascii="Times New Roman" w:hAnsi="Times New Roman" w:cs="Times New Roman"/>
          <w:b/>
          <w:sz w:val="24"/>
          <w:szCs w:val="24"/>
        </w:rPr>
        <w:lastRenderedPageBreak/>
        <w:t xml:space="preserve">Раздел 2. Показатели деятельности </w:t>
      </w:r>
      <w:r>
        <w:rPr>
          <w:rFonts w:ascii="Times New Roman" w:hAnsi="Times New Roman" w:cs="Times New Roman"/>
          <w:b/>
          <w:sz w:val="24"/>
          <w:szCs w:val="24"/>
        </w:rPr>
        <w:t>МБОУ «Донская школа»</w:t>
      </w:r>
    </w:p>
    <w:p w:rsidR="0095449E" w:rsidRPr="0095449E" w:rsidRDefault="0095449E" w:rsidP="0095449E">
      <w:pPr>
        <w:spacing w:after="0" w:line="240" w:lineRule="auto"/>
        <w:rPr>
          <w:rFonts w:ascii="Times New Roman" w:hAnsi="Times New Roman" w:cs="Times New Roman"/>
          <w:b/>
          <w:sz w:val="24"/>
          <w:szCs w:val="24"/>
        </w:rPr>
      </w:pPr>
    </w:p>
    <w:tbl>
      <w:tblPr>
        <w:tblW w:w="10207" w:type="dxa"/>
        <w:tblInd w:w="-841" w:type="dxa"/>
        <w:tblLayout w:type="fixed"/>
        <w:tblCellMar>
          <w:left w:w="10" w:type="dxa"/>
          <w:right w:w="10" w:type="dxa"/>
        </w:tblCellMar>
        <w:tblLook w:val="04A0"/>
      </w:tblPr>
      <w:tblGrid>
        <w:gridCol w:w="40"/>
        <w:gridCol w:w="859"/>
        <w:gridCol w:w="94"/>
        <w:gridCol w:w="7562"/>
        <w:gridCol w:w="78"/>
        <w:gridCol w:w="15"/>
        <w:gridCol w:w="1544"/>
        <w:gridCol w:w="15"/>
      </w:tblGrid>
      <w:tr w:rsidR="0095449E" w:rsidRPr="0095449E" w:rsidTr="00B63C44">
        <w:trPr>
          <w:gridBefore w:val="1"/>
          <w:wBefore w:w="40" w:type="dxa"/>
          <w:trHeight w:hRule="exact" w:val="864"/>
        </w:trPr>
        <w:tc>
          <w:tcPr>
            <w:tcW w:w="859" w:type="dxa"/>
            <w:tcBorders>
              <w:top w:val="single" w:sz="4" w:space="0" w:color="auto"/>
              <w:left w:val="single" w:sz="4" w:space="0" w:color="auto"/>
            </w:tcBorders>
            <w:shd w:val="clear" w:color="auto" w:fill="auto"/>
          </w:tcPr>
          <w:p w:rsidR="0095449E" w:rsidRPr="00942DDD" w:rsidRDefault="0095449E" w:rsidP="0095449E">
            <w:pPr>
              <w:widowControl w:val="0"/>
              <w:spacing w:after="0" w:line="240" w:lineRule="auto"/>
              <w:ind w:left="260"/>
              <w:rPr>
                <w:rFonts w:ascii="Times New Roman" w:eastAsia="Times New Roman" w:hAnsi="Times New Roman" w:cs="Times New Roman"/>
                <w:sz w:val="24"/>
                <w:szCs w:val="24"/>
                <w:highlight w:val="yellow"/>
              </w:rPr>
            </w:pPr>
            <w:r w:rsidRPr="00942DDD">
              <w:rPr>
                <w:rFonts w:ascii="Times New Roman" w:eastAsia="Times New Roman" w:hAnsi="Times New Roman" w:cs="Times New Roman"/>
                <w:color w:val="000000"/>
                <w:sz w:val="24"/>
                <w:szCs w:val="24"/>
                <w:highlight w:val="yellow"/>
                <w:shd w:val="clear" w:color="auto" w:fill="FFFFFF"/>
              </w:rPr>
              <w:t>№</w:t>
            </w:r>
          </w:p>
          <w:p w:rsidR="0095449E" w:rsidRPr="00942DDD" w:rsidRDefault="0095449E" w:rsidP="0095449E">
            <w:pPr>
              <w:widowControl w:val="0"/>
              <w:spacing w:after="0" w:line="240" w:lineRule="auto"/>
              <w:ind w:left="260"/>
              <w:rPr>
                <w:rFonts w:ascii="Times New Roman" w:eastAsia="Times New Roman" w:hAnsi="Times New Roman" w:cs="Times New Roman"/>
                <w:sz w:val="24"/>
                <w:szCs w:val="24"/>
                <w:highlight w:val="yellow"/>
              </w:rPr>
            </w:pPr>
            <w:r w:rsidRPr="00942DDD">
              <w:rPr>
                <w:rFonts w:ascii="Times New Roman" w:eastAsia="Times New Roman" w:hAnsi="Times New Roman" w:cs="Times New Roman"/>
                <w:color w:val="000000"/>
                <w:sz w:val="24"/>
                <w:szCs w:val="24"/>
                <w:highlight w:val="yellow"/>
                <w:shd w:val="clear" w:color="auto" w:fill="FFFFFF"/>
              </w:rPr>
              <w:t>п/п</w:t>
            </w:r>
          </w:p>
        </w:tc>
        <w:tc>
          <w:tcPr>
            <w:tcW w:w="7656" w:type="dxa"/>
            <w:gridSpan w:val="2"/>
            <w:tcBorders>
              <w:top w:val="single" w:sz="4" w:space="0" w:color="auto"/>
              <w:left w:val="single" w:sz="4" w:space="0" w:color="auto"/>
            </w:tcBorders>
            <w:shd w:val="clear" w:color="auto" w:fill="auto"/>
          </w:tcPr>
          <w:p w:rsidR="0095449E" w:rsidRPr="00942DDD" w:rsidRDefault="0095449E" w:rsidP="0095449E">
            <w:pPr>
              <w:widowControl w:val="0"/>
              <w:spacing w:after="0" w:line="240" w:lineRule="auto"/>
              <w:jc w:val="center"/>
              <w:rPr>
                <w:rFonts w:ascii="Times New Roman" w:eastAsia="Times New Roman" w:hAnsi="Times New Roman" w:cs="Times New Roman"/>
                <w:sz w:val="24"/>
                <w:szCs w:val="24"/>
                <w:highlight w:val="yellow"/>
              </w:rPr>
            </w:pPr>
            <w:r w:rsidRPr="00942DDD">
              <w:rPr>
                <w:rFonts w:ascii="Times New Roman" w:eastAsia="Times New Roman" w:hAnsi="Times New Roman" w:cs="Times New Roman"/>
                <w:color w:val="000000"/>
                <w:sz w:val="24"/>
                <w:szCs w:val="24"/>
                <w:highlight w:val="yellow"/>
                <w:shd w:val="clear" w:color="auto" w:fill="FFFFFF"/>
              </w:rPr>
              <w:t>Показатели</w:t>
            </w:r>
          </w:p>
        </w:tc>
        <w:tc>
          <w:tcPr>
            <w:tcW w:w="1652" w:type="dxa"/>
            <w:gridSpan w:val="4"/>
            <w:tcBorders>
              <w:top w:val="single" w:sz="4" w:space="0" w:color="auto"/>
              <w:left w:val="single" w:sz="4" w:space="0" w:color="auto"/>
              <w:right w:val="single" w:sz="4" w:space="0" w:color="auto"/>
            </w:tcBorders>
            <w:shd w:val="clear" w:color="auto" w:fill="auto"/>
          </w:tcPr>
          <w:p w:rsidR="0095449E" w:rsidRPr="00942DDD" w:rsidRDefault="0095449E" w:rsidP="0095449E">
            <w:pPr>
              <w:widowControl w:val="0"/>
              <w:spacing w:after="0" w:line="240" w:lineRule="auto"/>
              <w:jc w:val="center"/>
              <w:rPr>
                <w:rFonts w:ascii="Times New Roman" w:eastAsia="Times New Roman" w:hAnsi="Times New Roman" w:cs="Times New Roman"/>
                <w:sz w:val="24"/>
                <w:szCs w:val="24"/>
                <w:highlight w:val="yellow"/>
              </w:rPr>
            </w:pPr>
            <w:r w:rsidRPr="00942DDD">
              <w:rPr>
                <w:rFonts w:ascii="Times New Roman" w:eastAsia="Times New Roman" w:hAnsi="Times New Roman" w:cs="Times New Roman"/>
                <w:color w:val="000000"/>
                <w:sz w:val="24"/>
                <w:szCs w:val="24"/>
                <w:highlight w:val="yellow"/>
                <w:shd w:val="clear" w:color="auto" w:fill="FFFFFF"/>
              </w:rPr>
              <w:t>Единица</w:t>
            </w:r>
          </w:p>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42DDD">
              <w:rPr>
                <w:rFonts w:ascii="Times New Roman" w:eastAsia="Times New Roman" w:hAnsi="Times New Roman" w:cs="Times New Roman"/>
                <w:color w:val="000000"/>
                <w:sz w:val="24"/>
                <w:szCs w:val="24"/>
                <w:highlight w:val="yellow"/>
                <w:shd w:val="clear" w:color="auto" w:fill="FFFFFF"/>
              </w:rPr>
              <w:t>измерения</w:t>
            </w:r>
          </w:p>
        </w:tc>
      </w:tr>
      <w:tr w:rsidR="0095449E" w:rsidRPr="0095449E" w:rsidTr="00B63C44">
        <w:trPr>
          <w:gridBefore w:val="1"/>
          <w:wBefore w:w="40" w:type="dxa"/>
          <w:trHeight w:hRule="exact" w:val="538"/>
        </w:trPr>
        <w:tc>
          <w:tcPr>
            <w:tcW w:w="10167" w:type="dxa"/>
            <w:gridSpan w:val="7"/>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1.Образовательная деятельность</w:t>
            </w:r>
          </w:p>
        </w:tc>
      </w:tr>
      <w:tr w:rsidR="0095449E" w:rsidRPr="0095449E" w:rsidTr="00B63C44">
        <w:trPr>
          <w:gridBefore w:val="1"/>
          <w:wBefore w:w="40" w:type="dxa"/>
          <w:trHeight w:hRule="exact" w:val="533"/>
        </w:trPr>
        <w:tc>
          <w:tcPr>
            <w:tcW w:w="859"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30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1.1</w:t>
            </w:r>
          </w:p>
        </w:tc>
        <w:tc>
          <w:tcPr>
            <w:tcW w:w="7749" w:type="dxa"/>
            <w:gridSpan w:val="4"/>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Общая численность учащихся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19174A"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264</w:t>
            </w:r>
          </w:p>
        </w:tc>
      </w:tr>
      <w:tr w:rsidR="0095449E" w:rsidRPr="0095449E" w:rsidTr="00B63C44">
        <w:trPr>
          <w:gridBefore w:val="1"/>
          <w:wBefore w:w="40" w:type="dxa"/>
          <w:trHeight w:hRule="exact" w:val="859"/>
        </w:trPr>
        <w:tc>
          <w:tcPr>
            <w:tcW w:w="859"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30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1.2</w:t>
            </w:r>
          </w:p>
        </w:tc>
        <w:tc>
          <w:tcPr>
            <w:tcW w:w="7749" w:type="dxa"/>
            <w:gridSpan w:val="4"/>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Численность учащихся по образовательной программе начального общего образования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19174A"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12</w:t>
            </w:r>
            <w:r w:rsidR="00820350">
              <w:rPr>
                <w:rFonts w:ascii="Times New Roman" w:eastAsia="Times New Roman" w:hAnsi="Times New Roman" w:cs="Times New Roman"/>
                <w:color w:val="000000"/>
                <w:sz w:val="24"/>
                <w:szCs w:val="24"/>
                <w:shd w:val="clear" w:color="auto" w:fill="FFFFFF"/>
              </w:rPr>
              <w:t>1</w:t>
            </w:r>
          </w:p>
        </w:tc>
      </w:tr>
      <w:tr w:rsidR="0095449E" w:rsidRPr="0095449E" w:rsidTr="00B63C44">
        <w:trPr>
          <w:gridBefore w:val="1"/>
          <w:wBefore w:w="40" w:type="dxa"/>
          <w:trHeight w:hRule="exact" w:val="859"/>
        </w:trPr>
        <w:tc>
          <w:tcPr>
            <w:tcW w:w="859"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30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1.3</w:t>
            </w:r>
          </w:p>
        </w:tc>
        <w:tc>
          <w:tcPr>
            <w:tcW w:w="7749" w:type="dxa"/>
            <w:gridSpan w:val="4"/>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Численность учащихся по образовательной программе основного общего образования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19174A"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sidR="00820350">
              <w:rPr>
                <w:rFonts w:ascii="Times New Roman" w:eastAsia="Times New Roman" w:hAnsi="Times New Roman" w:cs="Times New Roman"/>
                <w:color w:val="000000"/>
                <w:sz w:val="24"/>
                <w:szCs w:val="24"/>
                <w:shd w:val="clear" w:color="auto" w:fill="FFFFFF"/>
              </w:rPr>
              <w:t>20</w:t>
            </w:r>
          </w:p>
        </w:tc>
      </w:tr>
      <w:tr w:rsidR="0095449E" w:rsidRPr="0095449E" w:rsidTr="00B63C44">
        <w:trPr>
          <w:gridBefore w:val="1"/>
          <w:wBefore w:w="40" w:type="dxa"/>
          <w:trHeight w:hRule="exact" w:val="859"/>
        </w:trPr>
        <w:tc>
          <w:tcPr>
            <w:tcW w:w="859"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30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1.4</w:t>
            </w:r>
          </w:p>
        </w:tc>
        <w:tc>
          <w:tcPr>
            <w:tcW w:w="7749" w:type="dxa"/>
            <w:gridSpan w:val="4"/>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Численность учащихся по образовательной программе среднего общего образования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19174A"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23</w:t>
            </w:r>
          </w:p>
        </w:tc>
      </w:tr>
      <w:tr w:rsidR="0095449E" w:rsidRPr="0095449E" w:rsidTr="00B63C44">
        <w:trPr>
          <w:gridBefore w:val="1"/>
          <w:wBefore w:w="40" w:type="dxa"/>
          <w:trHeight w:hRule="exact" w:val="966"/>
        </w:trPr>
        <w:tc>
          <w:tcPr>
            <w:tcW w:w="859" w:type="dxa"/>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30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1.5</w:t>
            </w:r>
          </w:p>
        </w:tc>
        <w:tc>
          <w:tcPr>
            <w:tcW w:w="7749" w:type="dxa"/>
            <w:gridSpan w:val="4"/>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Численность/удельный вес численности учащихся, успевающих на "4" и "5" по результатам промежуточнойаттестации, в общей численности учащихся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5449E" w:rsidRPr="0095449E" w:rsidRDefault="00820350"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93</w:t>
            </w:r>
            <w:r w:rsidR="0095449E" w:rsidRPr="0095449E">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39</w:t>
            </w:r>
            <w:r w:rsidR="0095449E" w:rsidRPr="0095449E">
              <w:rPr>
                <w:rFonts w:ascii="Times New Roman" w:eastAsia="Times New Roman" w:hAnsi="Times New Roman" w:cs="Times New Roman"/>
                <w:color w:val="000000"/>
                <w:sz w:val="24"/>
                <w:szCs w:val="24"/>
                <w:shd w:val="clear" w:color="auto" w:fill="FFFFFF"/>
              </w:rPr>
              <w:t>%</w:t>
            </w:r>
          </w:p>
        </w:tc>
      </w:tr>
      <w:tr w:rsidR="0095449E" w:rsidRPr="0095449E" w:rsidTr="00B63C44">
        <w:trPr>
          <w:gridAfter w:val="1"/>
          <w:wAfter w:w="15" w:type="dxa"/>
          <w:trHeight w:hRule="exact" w:val="90"/>
        </w:trPr>
        <w:tc>
          <w:tcPr>
            <w:tcW w:w="993" w:type="dxa"/>
            <w:gridSpan w:val="3"/>
            <w:tcBorders>
              <w:top w:val="single" w:sz="4" w:space="0" w:color="auto"/>
              <w:left w:val="single" w:sz="4" w:space="0" w:color="auto"/>
            </w:tcBorders>
            <w:shd w:val="clear" w:color="auto" w:fill="FFFFFF"/>
          </w:tcPr>
          <w:p w:rsidR="0095449E" w:rsidRPr="0095449E" w:rsidRDefault="0095449E" w:rsidP="0095449E">
            <w:pPr>
              <w:spacing w:after="0" w:line="240" w:lineRule="auto"/>
              <w:rPr>
                <w:rFonts w:ascii="Times New Roman" w:hAnsi="Times New Roman" w:cs="Times New Roman"/>
                <w:sz w:val="24"/>
                <w:szCs w:val="24"/>
              </w:rPr>
            </w:pP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95449E" w:rsidP="0095449E">
            <w:pPr>
              <w:spacing w:after="0" w:line="240" w:lineRule="auto"/>
              <w:rPr>
                <w:rFonts w:ascii="Times New Roman" w:hAnsi="Times New Roman" w:cs="Times New Roman"/>
                <w:sz w:val="24"/>
                <w:szCs w:val="24"/>
              </w:rPr>
            </w:pPr>
          </w:p>
        </w:tc>
      </w:tr>
      <w:tr w:rsidR="0095449E" w:rsidRPr="0095449E" w:rsidTr="00B63C44">
        <w:trPr>
          <w:gridAfter w:val="1"/>
          <w:wAfter w:w="15" w:type="dxa"/>
          <w:trHeight w:hRule="exact" w:val="859"/>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1.6</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Средний балл государственной итоговой аттестации выпускников 9 класса по русскому языку</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3,5</w:t>
            </w:r>
          </w:p>
        </w:tc>
      </w:tr>
      <w:tr w:rsidR="0095449E" w:rsidRPr="0095449E" w:rsidTr="00B63C44">
        <w:trPr>
          <w:gridAfter w:val="1"/>
          <w:wAfter w:w="15" w:type="dxa"/>
          <w:trHeight w:hRule="exact" w:val="854"/>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1.7</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Средний балл государственной итоговой аттестации выпускников 9 класса по математике</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3,1</w:t>
            </w:r>
          </w:p>
        </w:tc>
      </w:tr>
      <w:tr w:rsidR="0095449E" w:rsidRPr="0095449E" w:rsidTr="00B63C44">
        <w:trPr>
          <w:gridAfter w:val="1"/>
          <w:wAfter w:w="15" w:type="dxa"/>
          <w:trHeight w:hRule="exact" w:val="859"/>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1.8</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 xml:space="preserve">Средний балл </w:t>
            </w:r>
            <w:r w:rsidRPr="00942DDD">
              <w:rPr>
                <w:rStyle w:val="23"/>
                <w:rFonts w:ascii="Times New Roman" w:hAnsi="Times New Roman"/>
                <w:sz w:val="24"/>
                <w:szCs w:val="24"/>
              </w:rPr>
              <w:t>единого</w:t>
            </w:r>
            <w:r w:rsidRPr="0095449E">
              <w:rPr>
                <w:rStyle w:val="23"/>
                <w:rFonts w:ascii="Times New Roman" w:hAnsi="Times New Roman"/>
                <w:sz w:val="24"/>
                <w:szCs w:val="24"/>
              </w:rPr>
              <w:t xml:space="preserve"> государственного экзамена выпускников 11 класса по русскому языку</w:t>
            </w:r>
          </w:p>
        </w:tc>
        <w:tc>
          <w:tcPr>
            <w:tcW w:w="1559" w:type="dxa"/>
            <w:gridSpan w:val="2"/>
            <w:tcBorders>
              <w:top w:val="single" w:sz="4" w:space="0" w:color="auto"/>
              <w:left w:val="single" w:sz="4" w:space="0" w:color="auto"/>
              <w:right w:val="single" w:sz="4" w:space="0" w:color="auto"/>
            </w:tcBorders>
            <w:shd w:val="clear" w:color="auto" w:fill="FFFFFF"/>
          </w:tcPr>
          <w:p w:rsidR="0095449E" w:rsidRDefault="00820350" w:rsidP="0095449E">
            <w:pPr>
              <w:pStyle w:val="30"/>
              <w:shd w:val="clear" w:color="auto" w:fill="auto"/>
              <w:spacing w:after="0" w:line="240" w:lineRule="auto"/>
              <w:ind w:firstLine="0"/>
              <w:rPr>
                <w:rStyle w:val="23"/>
                <w:rFonts w:ascii="Times New Roman" w:hAnsi="Times New Roman"/>
                <w:sz w:val="24"/>
                <w:szCs w:val="24"/>
              </w:rPr>
            </w:pPr>
            <w:r>
              <w:rPr>
                <w:rStyle w:val="23"/>
                <w:rFonts w:ascii="Times New Roman" w:hAnsi="Times New Roman"/>
                <w:sz w:val="24"/>
                <w:szCs w:val="24"/>
              </w:rPr>
              <w:t>3,</w:t>
            </w:r>
            <w:r w:rsidR="00F4796D">
              <w:rPr>
                <w:rStyle w:val="23"/>
                <w:rFonts w:ascii="Times New Roman" w:hAnsi="Times New Roman"/>
                <w:sz w:val="24"/>
                <w:szCs w:val="24"/>
              </w:rPr>
              <w:t>3 (ГВЭ)</w:t>
            </w:r>
          </w:p>
          <w:p w:rsidR="00F4796D" w:rsidRPr="0095449E" w:rsidRDefault="00F4796D"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64,3 (ЕГЭ)</w:t>
            </w:r>
          </w:p>
        </w:tc>
      </w:tr>
      <w:tr w:rsidR="0095449E" w:rsidRPr="0095449E" w:rsidTr="00B63C44">
        <w:trPr>
          <w:gridAfter w:val="1"/>
          <w:wAfter w:w="15" w:type="dxa"/>
          <w:trHeight w:hRule="exact" w:val="859"/>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1.9</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 xml:space="preserve">Средний балл </w:t>
            </w:r>
            <w:r w:rsidRPr="00942DDD">
              <w:rPr>
                <w:rStyle w:val="23"/>
                <w:rFonts w:ascii="Times New Roman" w:hAnsi="Times New Roman"/>
                <w:sz w:val="24"/>
                <w:szCs w:val="24"/>
              </w:rPr>
              <w:t>единого</w:t>
            </w:r>
            <w:r w:rsidRPr="0095449E">
              <w:rPr>
                <w:rStyle w:val="23"/>
                <w:rFonts w:ascii="Times New Roman" w:hAnsi="Times New Roman"/>
                <w:sz w:val="24"/>
                <w:szCs w:val="24"/>
              </w:rPr>
              <w:t xml:space="preserve"> государственного экзамена выпускников 11 класса по математике</w:t>
            </w:r>
          </w:p>
        </w:tc>
        <w:tc>
          <w:tcPr>
            <w:tcW w:w="1559" w:type="dxa"/>
            <w:gridSpan w:val="2"/>
            <w:tcBorders>
              <w:top w:val="single" w:sz="4" w:space="0" w:color="auto"/>
              <w:left w:val="single" w:sz="4" w:space="0" w:color="auto"/>
              <w:right w:val="single" w:sz="4" w:space="0" w:color="auto"/>
            </w:tcBorders>
            <w:shd w:val="clear" w:color="auto" w:fill="FFFFFF"/>
          </w:tcPr>
          <w:p w:rsidR="0095449E" w:rsidRDefault="00F4796D" w:rsidP="0095449E">
            <w:pPr>
              <w:pStyle w:val="30"/>
              <w:shd w:val="clear" w:color="auto" w:fill="auto"/>
              <w:spacing w:after="0" w:line="240" w:lineRule="auto"/>
              <w:ind w:firstLine="0"/>
              <w:rPr>
                <w:rStyle w:val="23"/>
                <w:rFonts w:ascii="Times New Roman" w:hAnsi="Times New Roman"/>
                <w:sz w:val="24"/>
                <w:szCs w:val="24"/>
              </w:rPr>
            </w:pPr>
            <w:r>
              <w:rPr>
                <w:rStyle w:val="23"/>
                <w:rFonts w:ascii="Times New Roman" w:hAnsi="Times New Roman"/>
                <w:sz w:val="24"/>
                <w:szCs w:val="24"/>
              </w:rPr>
              <w:t>3,8 (ГВЭ)</w:t>
            </w:r>
          </w:p>
          <w:p w:rsidR="00F4796D" w:rsidRPr="0095449E" w:rsidRDefault="00F4796D"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4,3 (ЕГЭ)</w:t>
            </w:r>
          </w:p>
        </w:tc>
      </w:tr>
      <w:tr w:rsidR="0095449E" w:rsidRPr="0095449E" w:rsidTr="00B63C44">
        <w:trPr>
          <w:gridAfter w:val="1"/>
          <w:wAfter w:w="15" w:type="dxa"/>
          <w:trHeight w:hRule="exact" w:val="1502"/>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1.10</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502"/>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1.11</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59" w:type="dxa"/>
            <w:gridSpan w:val="2"/>
            <w:tcBorders>
              <w:top w:val="single" w:sz="4" w:space="0" w:color="auto"/>
              <w:left w:val="single" w:sz="4" w:space="0" w:color="auto"/>
              <w:right w:val="single" w:sz="4" w:space="0" w:color="auto"/>
            </w:tcBorders>
            <w:shd w:val="clear" w:color="auto" w:fill="auto"/>
          </w:tcPr>
          <w:p w:rsidR="0095449E" w:rsidRDefault="0095449E" w:rsidP="0095449E">
            <w:pPr>
              <w:pStyle w:val="30"/>
              <w:shd w:val="clear" w:color="auto" w:fill="auto"/>
              <w:spacing w:after="0" w:line="240" w:lineRule="auto"/>
              <w:ind w:firstLine="0"/>
              <w:rPr>
                <w:rFonts w:ascii="Times New Roman" w:hAnsi="Times New Roman"/>
                <w:sz w:val="24"/>
                <w:szCs w:val="24"/>
              </w:rPr>
            </w:pPr>
          </w:p>
          <w:p w:rsidR="005432BB" w:rsidRPr="0095449E" w:rsidRDefault="005432BB" w:rsidP="0095449E">
            <w:pPr>
              <w:pStyle w:val="30"/>
              <w:shd w:val="clear" w:color="auto" w:fill="auto"/>
              <w:spacing w:after="0" w:line="240" w:lineRule="auto"/>
              <w:ind w:firstLine="0"/>
              <w:rPr>
                <w:rFonts w:ascii="Times New Roman" w:hAnsi="Times New Roman"/>
                <w:sz w:val="24"/>
                <w:szCs w:val="24"/>
              </w:rPr>
            </w:pPr>
            <w:r>
              <w:rPr>
                <w:rFonts w:ascii="Times New Roman" w:hAnsi="Times New Roman"/>
                <w:sz w:val="24"/>
                <w:szCs w:val="24"/>
              </w:rPr>
              <w:t>0/0%</w:t>
            </w:r>
          </w:p>
        </w:tc>
      </w:tr>
      <w:tr w:rsidR="0095449E" w:rsidRPr="0095449E" w:rsidTr="00B63C44">
        <w:trPr>
          <w:gridAfter w:val="1"/>
          <w:wAfter w:w="15" w:type="dxa"/>
          <w:trHeight w:hRule="exact" w:val="1824"/>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1.12</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824"/>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lastRenderedPageBreak/>
              <w:t>1.13</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Default="0095449E" w:rsidP="0095449E">
            <w:pPr>
              <w:pStyle w:val="30"/>
              <w:shd w:val="clear" w:color="auto" w:fill="auto"/>
              <w:spacing w:after="0" w:line="240" w:lineRule="auto"/>
              <w:ind w:firstLine="0"/>
              <w:rPr>
                <w:rStyle w:val="23"/>
              </w:rPr>
            </w:pPr>
          </w:p>
          <w:p w:rsidR="005432BB" w:rsidRPr="005432BB" w:rsidRDefault="005432BB" w:rsidP="005432BB">
            <w:pPr>
              <w:jc w:val="center"/>
              <w:rPr>
                <w:sz w:val="24"/>
                <w:szCs w:val="24"/>
              </w:rPr>
            </w:pPr>
            <w:r w:rsidRPr="005432BB">
              <w:rPr>
                <w:sz w:val="24"/>
                <w:szCs w:val="24"/>
              </w:rPr>
              <w:t>0/0%</w:t>
            </w:r>
          </w:p>
        </w:tc>
      </w:tr>
      <w:tr w:rsidR="0095449E" w:rsidRPr="0095449E" w:rsidTr="00B63C44">
        <w:trPr>
          <w:gridAfter w:val="1"/>
          <w:wAfter w:w="15" w:type="dxa"/>
          <w:trHeight w:hRule="exact" w:val="1176"/>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1.14</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1.15</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firstLine="0"/>
              <w:jc w:val="both"/>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512"/>
        </w:trPr>
        <w:tc>
          <w:tcPr>
            <w:tcW w:w="993" w:type="dxa"/>
            <w:gridSpan w:val="3"/>
            <w:tcBorders>
              <w:top w:val="single" w:sz="4" w:space="0" w:color="auto"/>
              <w:left w:val="single" w:sz="4" w:space="0" w:color="auto"/>
              <w:bottom w:val="single" w:sz="4" w:space="0" w:color="auto"/>
            </w:tcBorders>
            <w:shd w:val="clear" w:color="auto" w:fill="FFFFFF"/>
          </w:tcPr>
          <w:p w:rsidR="0095449E" w:rsidRPr="0095449E" w:rsidRDefault="0095449E" w:rsidP="0095449E">
            <w:pPr>
              <w:pStyle w:val="30"/>
              <w:shd w:val="clear" w:color="auto" w:fill="auto"/>
              <w:spacing w:after="0" w:line="240" w:lineRule="auto"/>
              <w:ind w:left="240" w:firstLine="0"/>
              <w:jc w:val="left"/>
              <w:rPr>
                <w:rFonts w:ascii="Times New Roman" w:hAnsi="Times New Roman"/>
                <w:sz w:val="24"/>
                <w:szCs w:val="24"/>
              </w:rPr>
            </w:pPr>
            <w:r w:rsidRPr="0095449E">
              <w:rPr>
                <w:rStyle w:val="23"/>
                <w:rFonts w:ascii="Times New Roman" w:hAnsi="Times New Roman"/>
                <w:sz w:val="24"/>
                <w:szCs w:val="24"/>
              </w:rPr>
              <w:t>1.16</w:t>
            </w:r>
          </w:p>
        </w:tc>
        <w:tc>
          <w:tcPr>
            <w:tcW w:w="7640" w:type="dxa"/>
            <w:gridSpan w:val="2"/>
            <w:tcBorders>
              <w:top w:val="single" w:sz="4" w:space="0" w:color="auto"/>
              <w:left w:val="single" w:sz="4" w:space="0" w:color="auto"/>
              <w:bottom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507"/>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1.17</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820350"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1.18</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C97AA1"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127</w:t>
            </w:r>
            <w:r w:rsidR="0095449E" w:rsidRPr="0095449E">
              <w:rPr>
                <w:rStyle w:val="23"/>
                <w:rFonts w:ascii="Times New Roman" w:hAnsi="Times New Roman"/>
                <w:sz w:val="24"/>
                <w:szCs w:val="24"/>
              </w:rPr>
              <w:t>/</w:t>
            </w:r>
            <w:r>
              <w:rPr>
                <w:rStyle w:val="23"/>
                <w:rFonts w:ascii="Times New Roman" w:hAnsi="Times New Roman"/>
                <w:sz w:val="24"/>
                <w:szCs w:val="24"/>
              </w:rPr>
              <w:t>48</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1.19</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71</w:t>
            </w:r>
            <w:r w:rsidR="0095449E" w:rsidRPr="0095449E">
              <w:rPr>
                <w:rStyle w:val="23"/>
                <w:rFonts w:ascii="Times New Roman" w:hAnsi="Times New Roman"/>
                <w:sz w:val="24"/>
                <w:szCs w:val="24"/>
              </w:rPr>
              <w:t>/</w:t>
            </w:r>
            <w:r>
              <w:rPr>
                <w:rStyle w:val="23"/>
                <w:rFonts w:ascii="Times New Roman" w:hAnsi="Times New Roman"/>
                <w:sz w:val="24"/>
                <w:szCs w:val="24"/>
              </w:rPr>
              <w:t>27</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533"/>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1.19.1</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Регионального уровня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B61CE9"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11</w:t>
            </w:r>
            <w:r w:rsidR="0095449E" w:rsidRPr="0095449E">
              <w:rPr>
                <w:rStyle w:val="23"/>
                <w:rFonts w:ascii="Times New Roman" w:hAnsi="Times New Roman"/>
                <w:sz w:val="24"/>
                <w:szCs w:val="24"/>
              </w:rPr>
              <w:t>/</w:t>
            </w:r>
            <w:r>
              <w:rPr>
                <w:rStyle w:val="23"/>
                <w:rFonts w:ascii="Times New Roman" w:hAnsi="Times New Roman"/>
                <w:sz w:val="24"/>
                <w:szCs w:val="24"/>
              </w:rPr>
              <w:t>15</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538"/>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1.19.2</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Федерального уровня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62</w:t>
            </w:r>
            <w:r w:rsidR="0095449E" w:rsidRPr="0095449E">
              <w:rPr>
                <w:rStyle w:val="23"/>
                <w:rFonts w:ascii="Times New Roman" w:hAnsi="Times New Roman"/>
                <w:sz w:val="24"/>
                <w:szCs w:val="24"/>
              </w:rPr>
              <w:t>/</w:t>
            </w:r>
            <w:r>
              <w:rPr>
                <w:rStyle w:val="23"/>
                <w:rFonts w:ascii="Times New Roman" w:hAnsi="Times New Roman"/>
                <w:sz w:val="24"/>
                <w:szCs w:val="24"/>
              </w:rPr>
              <w:t>24</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538"/>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1.19.3</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Международного уровня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502"/>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1.20</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firstLine="0"/>
              <w:jc w:val="both"/>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59" w:type="dxa"/>
            <w:gridSpan w:val="2"/>
            <w:tcBorders>
              <w:top w:val="single" w:sz="4" w:space="0" w:color="auto"/>
              <w:left w:val="single" w:sz="4" w:space="0" w:color="auto"/>
              <w:right w:val="single" w:sz="4" w:space="0" w:color="auto"/>
            </w:tcBorders>
            <w:shd w:val="clear" w:color="auto" w:fill="FFFFFF"/>
          </w:tcPr>
          <w:p w:rsidR="005432BB" w:rsidRDefault="005432BB" w:rsidP="0095449E">
            <w:pPr>
              <w:pStyle w:val="30"/>
              <w:shd w:val="clear" w:color="auto" w:fill="auto"/>
              <w:spacing w:after="0" w:line="240" w:lineRule="auto"/>
              <w:ind w:firstLine="0"/>
              <w:rPr>
                <w:rFonts w:ascii="Times New Roman" w:hAnsi="Times New Roman"/>
                <w:sz w:val="24"/>
                <w:szCs w:val="24"/>
                <w:highlight w:val="yellow"/>
              </w:rPr>
            </w:pPr>
          </w:p>
          <w:p w:rsidR="005432BB" w:rsidRDefault="005432BB" w:rsidP="005432BB">
            <w:pPr>
              <w:jc w:val="center"/>
              <w:rPr>
                <w:highlight w:val="yellow"/>
              </w:rPr>
            </w:pPr>
          </w:p>
          <w:p w:rsidR="0095449E" w:rsidRPr="005432BB" w:rsidRDefault="0095449E" w:rsidP="005432BB">
            <w:pPr>
              <w:jc w:val="center"/>
            </w:pPr>
          </w:p>
        </w:tc>
      </w:tr>
      <w:tr w:rsidR="0095449E" w:rsidRPr="0095449E" w:rsidTr="00B63C44">
        <w:trPr>
          <w:gridAfter w:val="1"/>
          <w:wAfter w:w="15" w:type="dxa"/>
          <w:trHeight w:hRule="exact" w:val="1176"/>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1.21</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42DDD" w:rsidRDefault="00DF1AE7" w:rsidP="0095449E">
            <w:pPr>
              <w:pStyle w:val="30"/>
              <w:shd w:val="clear" w:color="auto" w:fill="auto"/>
              <w:spacing w:after="0" w:line="240" w:lineRule="auto"/>
              <w:ind w:firstLine="0"/>
              <w:rPr>
                <w:rFonts w:ascii="Times New Roman" w:hAnsi="Times New Roman"/>
                <w:sz w:val="24"/>
                <w:szCs w:val="24"/>
                <w:highlight w:val="yellow"/>
              </w:rPr>
            </w:pPr>
            <w:r w:rsidRPr="00942DDD">
              <w:rPr>
                <w:rStyle w:val="23"/>
                <w:rFonts w:ascii="Times New Roman" w:hAnsi="Times New Roman"/>
                <w:sz w:val="24"/>
                <w:szCs w:val="24"/>
              </w:rPr>
              <w:t>23</w:t>
            </w:r>
            <w:r w:rsidR="0095449E" w:rsidRPr="00942DDD">
              <w:rPr>
                <w:rStyle w:val="23"/>
                <w:rFonts w:ascii="Times New Roman" w:hAnsi="Times New Roman"/>
                <w:sz w:val="24"/>
                <w:szCs w:val="24"/>
              </w:rPr>
              <w:t>/</w:t>
            </w:r>
            <w:r w:rsidRPr="00942DDD">
              <w:rPr>
                <w:rStyle w:val="23"/>
                <w:rFonts w:ascii="Times New Roman" w:hAnsi="Times New Roman"/>
                <w:sz w:val="24"/>
                <w:szCs w:val="24"/>
              </w:rPr>
              <w:t>9</w:t>
            </w:r>
            <w:r w:rsidR="0095449E" w:rsidRPr="00942DDD">
              <w:rPr>
                <w:rStyle w:val="23"/>
                <w:rFonts w:ascii="Times New Roman" w:hAnsi="Times New Roman"/>
                <w:sz w:val="24"/>
                <w:szCs w:val="24"/>
              </w:rPr>
              <w:t>%</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lastRenderedPageBreak/>
              <w:t>1.22</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1.23</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DF1AE7">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0</w:t>
            </w:r>
            <w:r w:rsidR="0095449E" w:rsidRPr="0095449E">
              <w:rPr>
                <w:rStyle w:val="23"/>
                <w:rFonts w:ascii="Times New Roman" w:hAnsi="Times New Roman"/>
                <w:sz w:val="24"/>
                <w:szCs w:val="24"/>
              </w:rPr>
              <w:t>/</w:t>
            </w:r>
            <w:r>
              <w:rPr>
                <w:rStyle w:val="23"/>
                <w:rFonts w:ascii="Times New Roman" w:hAnsi="Times New Roman"/>
                <w:sz w:val="24"/>
                <w:szCs w:val="24"/>
              </w:rPr>
              <w:t>0</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538"/>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1.24</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Общая численность педагогических работников, в том числе:</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27</w:t>
            </w:r>
          </w:p>
        </w:tc>
      </w:tr>
      <w:tr w:rsidR="0095449E" w:rsidRPr="0095449E" w:rsidTr="00B63C44">
        <w:trPr>
          <w:gridAfter w:val="1"/>
          <w:wAfter w:w="15" w:type="dxa"/>
          <w:trHeight w:hRule="exact" w:val="1181"/>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1.25</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24</w:t>
            </w:r>
            <w:r w:rsidR="0095449E" w:rsidRPr="0095449E">
              <w:rPr>
                <w:rStyle w:val="23"/>
                <w:rFonts w:ascii="Times New Roman" w:hAnsi="Times New Roman"/>
                <w:sz w:val="24"/>
                <w:szCs w:val="24"/>
              </w:rPr>
              <w:t>/</w:t>
            </w:r>
            <w:r>
              <w:rPr>
                <w:rStyle w:val="23"/>
                <w:rFonts w:ascii="Times New Roman" w:hAnsi="Times New Roman"/>
                <w:sz w:val="24"/>
                <w:szCs w:val="24"/>
              </w:rPr>
              <w:t>89</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1502"/>
        </w:trPr>
        <w:tc>
          <w:tcPr>
            <w:tcW w:w="993" w:type="dxa"/>
            <w:gridSpan w:val="3"/>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1.26</w:t>
            </w:r>
          </w:p>
        </w:tc>
        <w:tc>
          <w:tcPr>
            <w:tcW w:w="7640" w:type="dxa"/>
            <w:gridSpan w:val="2"/>
            <w:tcBorders>
              <w:top w:val="single" w:sz="4" w:space="0" w:color="auto"/>
              <w:left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59" w:type="dxa"/>
            <w:gridSpan w:val="2"/>
            <w:tcBorders>
              <w:top w:val="single" w:sz="4" w:space="0" w:color="auto"/>
              <w:left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24</w:t>
            </w:r>
            <w:r w:rsidR="0095449E" w:rsidRPr="0095449E">
              <w:rPr>
                <w:rStyle w:val="23"/>
                <w:rFonts w:ascii="Times New Roman" w:hAnsi="Times New Roman"/>
                <w:sz w:val="24"/>
                <w:szCs w:val="24"/>
              </w:rPr>
              <w:t>/</w:t>
            </w:r>
            <w:r>
              <w:rPr>
                <w:rStyle w:val="23"/>
                <w:rFonts w:ascii="Times New Roman" w:hAnsi="Times New Roman"/>
                <w:sz w:val="24"/>
                <w:szCs w:val="24"/>
              </w:rPr>
              <w:t>89</w:t>
            </w:r>
            <w:r w:rsidR="0095449E" w:rsidRPr="0095449E">
              <w:rPr>
                <w:rStyle w:val="23"/>
                <w:rFonts w:ascii="Times New Roman" w:hAnsi="Times New Roman"/>
                <w:sz w:val="24"/>
                <w:szCs w:val="24"/>
              </w:rPr>
              <w:t>%</w:t>
            </w:r>
          </w:p>
        </w:tc>
      </w:tr>
      <w:tr w:rsidR="0095449E" w:rsidRPr="0095449E" w:rsidTr="00B63C44">
        <w:trPr>
          <w:gridAfter w:val="1"/>
          <w:wAfter w:w="15" w:type="dxa"/>
          <w:trHeight w:hRule="exact" w:val="864"/>
        </w:trPr>
        <w:tc>
          <w:tcPr>
            <w:tcW w:w="993" w:type="dxa"/>
            <w:gridSpan w:val="3"/>
            <w:tcBorders>
              <w:top w:val="single" w:sz="4" w:space="0" w:color="auto"/>
              <w:left w:val="single" w:sz="4" w:space="0" w:color="auto"/>
              <w:bottom w:val="single" w:sz="4" w:space="0" w:color="auto"/>
            </w:tcBorders>
            <w:shd w:val="clear" w:color="auto" w:fill="FFFFFF"/>
          </w:tcPr>
          <w:p w:rsidR="0095449E" w:rsidRPr="0095449E" w:rsidRDefault="0095449E" w:rsidP="0095449E">
            <w:pPr>
              <w:pStyle w:val="30"/>
              <w:shd w:val="clear" w:color="auto" w:fill="auto"/>
              <w:spacing w:after="0" w:line="240" w:lineRule="auto"/>
              <w:ind w:left="200" w:firstLine="0"/>
              <w:jc w:val="left"/>
              <w:rPr>
                <w:rFonts w:ascii="Times New Roman" w:hAnsi="Times New Roman"/>
                <w:sz w:val="24"/>
                <w:szCs w:val="24"/>
              </w:rPr>
            </w:pPr>
            <w:r w:rsidRPr="0095449E">
              <w:rPr>
                <w:rStyle w:val="23"/>
                <w:rFonts w:ascii="Times New Roman" w:hAnsi="Times New Roman"/>
                <w:sz w:val="24"/>
                <w:szCs w:val="24"/>
              </w:rPr>
              <w:t>1.27</w:t>
            </w:r>
          </w:p>
        </w:tc>
        <w:tc>
          <w:tcPr>
            <w:tcW w:w="7640" w:type="dxa"/>
            <w:gridSpan w:val="2"/>
            <w:tcBorders>
              <w:top w:val="single" w:sz="4" w:space="0" w:color="auto"/>
              <w:left w:val="single" w:sz="4" w:space="0" w:color="auto"/>
              <w:bottom w:val="single" w:sz="4" w:space="0" w:color="auto"/>
            </w:tcBorders>
            <w:shd w:val="clear" w:color="auto" w:fill="FFFFFF"/>
          </w:tcPr>
          <w:p w:rsidR="0095449E" w:rsidRPr="0095449E" w:rsidRDefault="0095449E" w:rsidP="0095449E">
            <w:pPr>
              <w:pStyle w:val="30"/>
              <w:shd w:val="clear" w:color="auto" w:fill="auto"/>
              <w:spacing w:after="0" w:line="240" w:lineRule="auto"/>
              <w:ind w:left="80" w:firstLine="0"/>
              <w:jc w:val="left"/>
              <w:rPr>
                <w:rFonts w:ascii="Times New Roman" w:hAnsi="Times New Roman"/>
                <w:sz w:val="24"/>
                <w:szCs w:val="24"/>
              </w:rPr>
            </w:pPr>
            <w:r w:rsidRPr="0095449E">
              <w:rPr>
                <w:rStyle w:val="23"/>
                <w:rFonts w:ascii="Times New Roman" w:hAnsi="Times New Roman"/>
                <w:sz w:val="24"/>
                <w:szCs w:val="24"/>
              </w:rPr>
              <w:t>Численность/удельный вес численности педагогических работников, имеющих среднее профессиональное</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cPr>
          <w:p w:rsidR="0095449E" w:rsidRPr="0095449E" w:rsidRDefault="00DF1AE7" w:rsidP="0095449E">
            <w:pPr>
              <w:pStyle w:val="30"/>
              <w:shd w:val="clear" w:color="auto" w:fill="auto"/>
              <w:spacing w:after="0" w:line="240" w:lineRule="auto"/>
              <w:ind w:firstLine="0"/>
              <w:rPr>
                <w:rFonts w:ascii="Times New Roman" w:hAnsi="Times New Roman"/>
                <w:sz w:val="24"/>
                <w:szCs w:val="24"/>
              </w:rPr>
            </w:pPr>
            <w:r>
              <w:rPr>
                <w:rStyle w:val="23"/>
                <w:rFonts w:ascii="Times New Roman" w:hAnsi="Times New Roman"/>
                <w:sz w:val="24"/>
                <w:szCs w:val="24"/>
              </w:rPr>
              <w:t>2</w:t>
            </w:r>
            <w:r w:rsidR="0095449E" w:rsidRPr="0095449E">
              <w:rPr>
                <w:rStyle w:val="23"/>
                <w:rFonts w:ascii="Times New Roman" w:hAnsi="Times New Roman"/>
                <w:sz w:val="24"/>
                <w:szCs w:val="24"/>
              </w:rPr>
              <w:t>/</w:t>
            </w:r>
            <w:r>
              <w:rPr>
                <w:rStyle w:val="23"/>
                <w:rFonts w:ascii="Times New Roman" w:hAnsi="Times New Roman"/>
                <w:sz w:val="24"/>
                <w:szCs w:val="24"/>
              </w:rPr>
              <w:t>7</w:t>
            </w:r>
            <w:r w:rsidR="0095449E" w:rsidRPr="0095449E">
              <w:rPr>
                <w:rStyle w:val="23"/>
                <w:rFonts w:ascii="Times New Roman" w:hAnsi="Times New Roman"/>
                <w:sz w:val="24"/>
                <w:szCs w:val="24"/>
              </w:rPr>
              <w:t>%</w:t>
            </w:r>
          </w:p>
        </w:tc>
      </w:tr>
    </w:tbl>
    <w:p w:rsidR="0095449E" w:rsidRPr="0095449E" w:rsidRDefault="0095449E" w:rsidP="0095449E">
      <w:pPr>
        <w:spacing w:after="0" w:line="240" w:lineRule="auto"/>
        <w:rPr>
          <w:rFonts w:ascii="Times New Roman" w:hAnsi="Times New Roman" w:cs="Times New Roman"/>
          <w:sz w:val="24"/>
          <w:szCs w:val="24"/>
        </w:rPr>
      </w:pPr>
    </w:p>
    <w:tbl>
      <w:tblPr>
        <w:tblW w:w="10065" w:type="dxa"/>
        <w:tblInd w:w="-714" w:type="dxa"/>
        <w:tblLayout w:type="fixed"/>
        <w:tblCellMar>
          <w:left w:w="10" w:type="dxa"/>
          <w:right w:w="10" w:type="dxa"/>
        </w:tblCellMar>
        <w:tblLook w:val="04A0"/>
      </w:tblPr>
      <w:tblGrid>
        <w:gridCol w:w="851"/>
        <w:gridCol w:w="7655"/>
        <w:gridCol w:w="1559"/>
      </w:tblGrid>
      <w:tr w:rsidR="0095449E" w:rsidRPr="0095449E" w:rsidTr="00942DDD">
        <w:trPr>
          <w:trHeight w:hRule="exact" w:val="864"/>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rPr>
                <w:rFonts w:ascii="Times New Roman" w:eastAsia="Courier New" w:hAnsi="Times New Roman" w:cs="Times New Roman"/>
                <w:color w:val="000000"/>
                <w:sz w:val="24"/>
                <w:szCs w:val="24"/>
              </w:rPr>
            </w:pP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образование, в общей численности педагогических работников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rPr>
                <w:rFonts w:ascii="Times New Roman" w:eastAsia="Courier New" w:hAnsi="Times New Roman" w:cs="Times New Roman"/>
                <w:color w:val="000000"/>
                <w:sz w:val="24"/>
                <w:szCs w:val="24"/>
              </w:rPr>
            </w:pPr>
          </w:p>
        </w:tc>
      </w:tr>
      <w:tr w:rsidR="0095449E" w:rsidRPr="0095449E" w:rsidTr="00942DDD">
        <w:trPr>
          <w:trHeight w:hRule="exact" w:val="1502"/>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1.28</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DF1AE7" w:rsidP="003D479C">
            <w:pPr>
              <w:widowControl w:val="0"/>
              <w:spacing w:after="0" w:line="240" w:lineRule="auto"/>
              <w:ind w:left="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1502"/>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1.29</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66,9</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533"/>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1.29.1</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Высшая</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33,3</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538"/>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1.29.2</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Первая</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9/33,3</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1181"/>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1.30</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561B8E"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100</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533"/>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1.30.1</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До 5 лет</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538"/>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1.30.2</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Свыше 30 лет</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1181"/>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lastRenderedPageBreak/>
              <w:t>1.31</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19</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1181"/>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1.32</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3D479C"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95449E" w:rsidRPr="0095449E">
              <w:rPr>
                <w:rFonts w:ascii="Times New Roman" w:eastAsia="Times New Roman" w:hAnsi="Times New Roman" w:cs="Times New Roman"/>
                <w:color w:val="000000"/>
                <w:sz w:val="24"/>
                <w:szCs w:val="24"/>
              </w:rPr>
              <w:t>/</w:t>
            </w:r>
            <w:r w:rsidR="00561B8E">
              <w:rPr>
                <w:rFonts w:ascii="Times New Roman" w:eastAsia="Times New Roman" w:hAnsi="Times New Roman" w:cs="Times New Roman"/>
                <w:color w:val="000000"/>
                <w:sz w:val="24"/>
                <w:szCs w:val="24"/>
              </w:rPr>
              <w:t>22</w:t>
            </w:r>
            <w:r w:rsidR="0095449E" w:rsidRPr="0095449E">
              <w:rPr>
                <w:rFonts w:ascii="Times New Roman" w:eastAsia="Times New Roman" w:hAnsi="Times New Roman" w:cs="Times New Roman"/>
                <w:color w:val="000000"/>
                <w:sz w:val="24"/>
                <w:szCs w:val="24"/>
              </w:rPr>
              <w:t>%</w:t>
            </w:r>
          </w:p>
        </w:tc>
      </w:tr>
      <w:tr w:rsidR="0095449E" w:rsidRPr="0095449E" w:rsidTr="00942DDD">
        <w:trPr>
          <w:trHeight w:hRule="exact" w:val="2789"/>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1.33</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B61CE9"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58</w:t>
            </w:r>
            <w:r w:rsidRPr="0095449E">
              <w:rPr>
                <w:rFonts w:ascii="Times New Roman" w:eastAsia="Times New Roman" w:hAnsi="Times New Roman" w:cs="Times New Roman"/>
                <w:color w:val="000000"/>
                <w:sz w:val="24"/>
                <w:szCs w:val="24"/>
              </w:rPr>
              <w:t>%</w:t>
            </w:r>
          </w:p>
        </w:tc>
      </w:tr>
      <w:tr w:rsidR="0095449E" w:rsidRPr="0095449E" w:rsidTr="00942DDD">
        <w:trPr>
          <w:trHeight w:hRule="exact" w:val="2155"/>
        </w:trPr>
        <w:tc>
          <w:tcPr>
            <w:tcW w:w="851" w:type="dxa"/>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1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1.34</w:t>
            </w:r>
          </w:p>
        </w:tc>
        <w:tc>
          <w:tcPr>
            <w:tcW w:w="7655" w:type="dxa"/>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color w:val="000000"/>
                <w:sz w:val="24"/>
                <w:szCs w:val="24"/>
              </w:rPr>
            </w:pPr>
            <w:r w:rsidRPr="0095449E">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449E" w:rsidRPr="0095449E" w:rsidRDefault="00B61CE9" w:rsidP="0095449E">
            <w:pPr>
              <w:widowControl w:val="0"/>
              <w:spacing w:after="0" w:line="240" w:lineRule="auto"/>
              <w:ind w:lef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r w:rsidR="0095449E" w:rsidRPr="0095449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51</w:t>
            </w:r>
            <w:r w:rsidR="0095449E" w:rsidRPr="0095449E">
              <w:rPr>
                <w:rFonts w:ascii="Times New Roman" w:eastAsia="Times New Roman" w:hAnsi="Times New Roman" w:cs="Times New Roman"/>
                <w:color w:val="000000"/>
                <w:sz w:val="24"/>
                <w:szCs w:val="24"/>
              </w:rPr>
              <w:t>%</w:t>
            </w:r>
          </w:p>
        </w:tc>
      </w:tr>
    </w:tbl>
    <w:p w:rsidR="0095449E" w:rsidRPr="0095449E" w:rsidRDefault="0095449E" w:rsidP="0095449E">
      <w:pPr>
        <w:spacing w:after="0" w:line="240" w:lineRule="auto"/>
        <w:rPr>
          <w:rFonts w:ascii="Times New Roman" w:hAnsi="Times New Roman" w:cs="Times New Roman"/>
          <w:sz w:val="24"/>
          <w:szCs w:val="24"/>
        </w:rPr>
      </w:pPr>
    </w:p>
    <w:tbl>
      <w:tblPr>
        <w:tblW w:w="10065" w:type="dxa"/>
        <w:tblInd w:w="-714" w:type="dxa"/>
        <w:tblLayout w:type="fixed"/>
        <w:tblCellMar>
          <w:left w:w="10" w:type="dxa"/>
          <w:right w:w="10" w:type="dxa"/>
        </w:tblCellMar>
        <w:tblLook w:val="04A0"/>
      </w:tblPr>
      <w:tblGrid>
        <w:gridCol w:w="851"/>
        <w:gridCol w:w="7655"/>
        <w:gridCol w:w="1559"/>
      </w:tblGrid>
      <w:tr w:rsidR="0095449E" w:rsidRPr="0095449E" w:rsidTr="00942DDD">
        <w:trPr>
          <w:trHeight w:hRule="exact" w:val="542"/>
        </w:trPr>
        <w:tc>
          <w:tcPr>
            <w:tcW w:w="10065" w:type="dxa"/>
            <w:gridSpan w:val="3"/>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 .Инфраструктура</w:t>
            </w:r>
          </w:p>
        </w:tc>
      </w:tr>
      <w:tr w:rsidR="0095449E" w:rsidRPr="0095449E" w:rsidTr="00942DDD">
        <w:trPr>
          <w:trHeight w:hRule="exact" w:val="533"/>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2.1</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Количество компьютеров в расчете на одного учащегося</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561B8E"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0,07</w:t>
            </w:r>
          </w:p>
        </w:tc>
      </w:tr>
      <w:tr w:rsidR="0095449E" w:rsidRPr="0095449E" w:rsidTr="00942DDD">
        <w:trPr>
          <w:trHeight w:hRule="exact" w:val="1502"/>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2.2</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561B8E"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r w:rsidR="00E51D6C">
              <w:rPr>
                <w:rFonts w:ascii="Times New Roman" w:eastAsia="Times New Roman" w:hAnsi="Times New Roman" w:cs="Times New Roman"/>
                <w:color w:val="000000"/>
                <w:sz w:val="24"/>
                <w:szCs w:val="24"/>
                <w:shd w:val="clear" w:color="auto" w:fill="FFFFFF"/>
              </w:rPr>
              <w:t>3,7</w:t>
            </w:r>
          </w:p>
        </w:tc>
      </w:tr>
      <w:tr w:rsidR="0095449E" w:rsidRPr="0095449E" w:rsidTr="00942DDD">
        <w:trPr>
          <w:trHeight w:hRule="exact" w:val="859"/>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2.3</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Наличие в образовательной организации системы электронного документооборота</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нет</w:t>
            </w:r>
          </w:p>
        </w:tc>
      </w:tr>
      <w:tr w:rsidR="0095449E" w:rsidRPr="0095449E" w:rsidTr="00942DDD">
        <w:trPr>
          <w:trHeight w:hRule="exact" w:val="538"/>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2.4</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Наличие читального зала библиотеки, в том числе:</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да</w:t>
            </w:r>
          </w:p>
        </w:tc>
      </w:tr>
      <w:tr w:rsidR="0095449E" w:rsidRPr="0095449E" w:rsidTr="00942DDD">
        <w:trPr>
          <w:trHeight w:hRule="exact" w:val="859"/>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2.4.1</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С обеспечением возможности работы на стационарных компьютерах или использования переносных компьютеров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561B8E"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да</w:t>
            </w:r>
          </w:p>
        </w:tc>
      </w:tr>
      <w:tr w:rsidR="0095449E" w:rsidRPr="0095449E" w:rsidTr="00942DDD">
        <w:trPr>
          <w:trHeight w:hRule="exact" w:val="533"/>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2.4.2</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 xml:space="preserve">С </w:t>
            </w:r>
            <w:proofErr w:type="spellStart"/>
            <w:r w:rsidRPr="0095449E">
              <w:rPr>
                <w:rFonts w:ascii="Times New Roman" w:eastAsia="Times New Roman" w:hAnsi="Times New Roman" w:cs="Times New Roman"/>
                <w:color w:val="000000"/>
                <w:sz w:val="24"/>
                <w:szCs w:val="24"/>
                <w:shd w:val="clear" w:color="auto" w:fill="FFFFFF"/>
              </w:rPr>
              <w:t>медиатекой</w:t>
            </w:r>
            <w:proofErr w:type="spellEnd"/>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p>
        </w:tc>
      </w:tr>
      <w:tr w:rsidR="0095449E" w:rsidRPr="0095449E" w:rsidTr="00942DDD">
        <w:trPr>
          <w:trHeight w:hRule="exact" w:val="859"/>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2.4.3</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Оснащенного средствами сканирования и распознавания текстов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561B8E"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нет</w:t>
            </w:r>
          </w:p>
        </w:tc>
      </w:tr>
      <w:tr w:rsidR="0095449E" w:rsidRPr="0095449E" w:rsidTr="00942DDD">
        <w:trPr>
          <w:trHeight w:hRule="exact" w:val="859"/>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lastRenderedPageBreak/>
              <w:t>2.4.4</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С выходом в Интернет с компьютеров, расположенных в помещении библиотеки</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да</w:t>
            </w:r>
          </w:p>
        </w:tc>
      </w:tr>
      <w:tr w:rsidR="0095449E" w:rsidRPr="0095449E" w:rsidTr="00942DDD">
        <w:trPr>
          <w:trHeight w:hRule="exact" w:val="533"/>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2.4.5</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С контролируемой распечаткой бумажных материалов</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95449E" w:rsidP="0095449E">
            <w:pPr>
              <w:widowControl w:val="0"/>
              <w:spacing w:after="0" w:line="240" w:lineRule="auto"/>
              <w:jc w:val="center"/>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да</w:t>
            </w:r>
          </w:p>
        </w:tc>
      </w:tr>
      <w:tr w:rsidR="0095449E" w:rsidRPr="0095449E" w:rsidTr="00942DDD">
        <w:trPr>
          <w:trHeight w:hRule="exact" w:val="1502"/>
        </w:trPr>
        <w:tc>
          <w:tcPr>
            <w:tcW w:w="851"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2.5</w:t>
            </w:r>
          </w:p>
        </w:tc>
        <w:tc>
          <w:tcPr>
            <w:tcW w:w="7655" w:type="dxa"/>
            <w:tcBorders>
              <w:top w:val="single" w:sz="4" w:space="0" w:color="auto"/>
              <w:left w:val="single" w:sz="4" w:space="0" w:color="auto"/>
            </w:tcBorders>
            <w:shd w:val="clear" w:color="auto" w:fill="FFFFFF"/>
          </w:tcPr>
          <w:p w:rsidR="0095449E" w:rsidRPr="0095449E" w:rsidRDefault="0095449E" w:rsidP="0095449E">
            <w:pPr>
              <w:widowControl w:val="0"/>
              <w:spacing w:after="0" w:line="240" w:lineRule="auto"/>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59" w:type="dxa"/>
            <w:tcBorders>
              <w:top w:val="single" w:sz="4" w:space="0" w:color="auto"/>
              <w:left w:val="single" w:sz="4" w:space="0" w:color="auto"/>
              <w:right w:val="single" w:sz="4" w:space="0" w:color="auto"/>
            </w:tcBorders>
            <w:shd w:val="clear" w:color="auto" w:fill="FFFFFF"/>
          </w:tcPr>
          <w:p w:rsidR="0095449E" w:rsidRPr="0095449E" w:rsidRDefault="00E51D6C" w:rsidP="0095449E">
            <w:pPr>
              <w:widowControl w:val="0"/>
              <w:spacing w:after="0" w:line="240" w:lineRule="auto"/>
              <w:jc w:val="center"/>
              <w:rPr>
                <w:rFonts w:ascii="Times New Roman" w:eastAsia="Times New Roman" w:hAnsi="Times New Roman" w:cs="Times New Roman"/>
                <w:sz w:val="24"/>
                <w:szCs w:val="24"/>
              </w:rPr>
            </w:pPr>
            <w:r w:rsidRPr="00942DDD">
              <w:rPr>
                <w:rFonts w:ascii="Times New Roman" w:eastAsia="Times New Roman" w:hAnsi="Times New Roman" w:cs="Times New Roman"/>
                <w:color w:val="000000"/>
                <w:sz w:val="24"/>
                <w:szCs w:val="24"/>
                <w:highlight w:val="yellow"/>
                <w:shd w:val="clear" w:color="auto" w:fill="FFFFFF"/>
              </w:rPr>
              <w:t>264</w:t>
            </w:r>
            <w:r w:rsidR="0095449E" w:rsidRPr="00942DDD">
              <w:rPr>
                <w:rFonts w:ascii="Times New Roman" w:eastAsia="Times New Roman" w:hAnsi="Times New Roman" w:cs="Times New Roman"/>
                <w:color w:val="000000"/>
                <w:sz w:val="24"/>
                <w:szCs w:val="24"/>
                <w:highlight w:val="yellow"/>
                <w:shd w:val="clear" w:color="auto" w:fill="FFFFFF"/>
              </w:rPr>
              <w:t>/</w:t>
            </w:r>
            <w:r w:rsidRPr="00942DDD">
              <w:rPr>
                <w:rFonts w:ascii="Times New Roman" w:eastAsia="Times New Roman" w:hAnsi="Times New Roman" w:cs="Times New Roman"/>
                <w:color w:val="000000"/>
                <w:sz w:val="24"/>
                <w:szCs w:val="24"/>
                <w:highlight w:val="yellow"/>
                <w:shd w:val="clear" w:color="auto" w:fill="FFFFFF"/>
              </w:rPr>
              <w:t>100</w:t>
            </w:r>
            <w:r w:rsidR="0095449E" w:rsidRPr="00942DDD">
              <w:rPr>
                <w:rFonts w:ascii="Times New Roman" w:eastAsia="Times New Roman" w:hAnsi="Times New Roman" w:cs="Times New Roman"/>
                <w:color w:val="000000"/>
                <w:sz w:val="24"/>
                <w:szCs w:val="24"/>
                <w:highlight w:val="yellow"/>
                <w:shd w:val="clear" w:color="auto" w:fill="FFFFFF"/>
              </w:rPr>
              <w:t>%</w:t>
            </w:r>
          </w:p>
        </w:tc>
      </w:tr>
      <w:tr w:rsidR="0095449E" w:rsidRPr="0095449E" w:rsidTr="00942DDD">
        <w:trPr>
          <w:trHeight w:hRule="exact" w:val="869"/>
        </w:trPr>
        <w:tc>
          <w:tcPr>
            <w:tcW w:w="851" w:type="dxa"/>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22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2.6</w:t>
            </w:r>
          </w:p>
        </w:tc>
        <w:tc>
          <w:tcPr>
            <w:tcW w:w="7655" w:type="dxa"/>
            <w:tcBorders>
              <w:top w:val="single" w:sz="4" w:space="0" w:color="auto"/>
              <w:left w:val="single" w:sz="4" w:space="0" w:color="auto"/>
              <w:bottom w:val="single" w:sz="4" w:space="0" w:color="auto"/>
            </w:tcBorders>
            <w:shd w:val="clear" w:color="auto" w:fill="FFFFFF"/>
          </w:tcPr>
          <w:p w:rsidR="0095449E" w:rsidRPr="0095449E" w:rsidRDefault="0095449E" w:rsidP="0095449E">
            <w:pPr>
              <w:widowControl w:val="0"/>
              <w:spacing w:after="0" w:line="240" w:lineRule="auto"/>
              <w:ind w:left="80"/>
              <w:rPr>
                <w:rFonts w:ascii="Times New Roman" w:eastAsia="Times New Roman" w:hAnsi="Times New Roman" w:cs="Times New Roman"/>
                <w:sz w:val="24"/>
                <w:szCs w:val="24"/>
              </w:rPr>
            </w:pPr>
            <w:r w:rsidRPr="0095449E">
              <w:rPr>
                <w:rFonts w:ascii="Times New Roman" w:eastAsia="Times New Roman" w:hAnsi="Times New Roman" w:cs="Times New Roman"/>
                <w:color w:val="000000"/>
                <w:sz w:val="24"/>
                <w:szCs w:val="24"/>
                <w:shd w:val="clear" w:color="auto" w:fill="FFFFFF"/>
              </w:rPr>
              <w:t>Общая площадь помещений, в которых осуществляется образовательная деятельность, в расчете на одного учащегося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5449E" w:rsidRPr="0095449E" w:rsidRDefault="005432BB" w:rsidP="0095449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shd w:val="clear" w:color="auto" w:fill="FFFFFF"/>
              </w:rPr>
              <w:t>17</w:t>
            </w:r>
            <w:r w:rsidR="00E51D6C" w:rsidRPr="00942DDD">
              <w:rPr>
                <w:rFonts w:ascii="Times New Roman" w:eastAsia="Times New Roman" w:hAnsi="Times New Roman" w:cs="Times New Roman"/>
                <w:color w:val="000000"/>
                <w:sz w:val="24"/>
                <w:szCs w:val="24"/>
                <w:highlight w:val="yellow"/>
                <w:shd w:val="clear" w:color="auto" w:fill="FFFFFF"/>
              </w:rPr>
              <w:t xml:space="preserve"> </w:t>
            </w:r>
            <w:r w:rsidR="0095449E" w:rsidRPr="00942DDD">
              <w:rPr>
                <w:rFonts w:ascii="Times New Roman" w:eastAsia="Times New Roman" w:hAnsi="Times New Roman" w:cs="Times New Roman"/>
                <w:color w:val="000000"/>
                <w:sz w:val="24"/>
                <w:szCs w:val="24"/>
                <w:highlight w:val="yellow"/>
                <w:shd w:val="clear" w:color="auto" w:fill="FFFFFF"/>
              </w:rPr>
              <w:t>кв. м</w:t>
            </w:r>
          </w:p>
        </w:tc>
      </w:tr>
    </w:tbl>
    <w:p w:rsidR="0095449E" w:rsidRPr="0095449E" w:rsidRDefault="0095449E" w:rsidP="0095449E">
      <w:pPr>
        <w:spacing w:after="0" w:line="240" w:lineRule="auto"/>
        <w:ind w:left="-709"/>
        <w:rPr>
          <w:rFonts w:ascii="Times New Roman" w:hAnsi="Times New Roman" w:cs="Times New Roman"/>
          <w:sz w:val="24"/>
          <w:szCs w:val="24"/>
        </w:rPr>
      </w:pPr>
    </w:p>
    <w:p w:rsidR="0095449E" w:rsidRPr="0095449E" w:rsidRDefault="0095449E" w:rsidP="0095449E">
      <w:pPr>
        <w:spacing w:after="0" w:line="240" w:lineRule="auto"/>
        <w:rPr>
          <w:rFonts w:ascii="Times New Roman" w:hAnsi="Times New Roman" w:cs="Times New Roman"/>
          <w:sz w:val="24"/>
          <w:szCs w:val="24"/>
        </w:rPr>
      </w:pPr>
    </w:p>
    <w:p w:rsidR="0095449E" w:rsidRPr="0095449E" w:rsidRDefault="0095449E" w:rsidP="0095449E">
      <w:pPr>
        <w:spacing w:after="0" w:line="240" w:lineRule="auto"/>
        <w:rPr>
          <w:rFonts w:ascii="Times New Roman" w:hAnsi="Times New Roman" w:cs="Times New Roman"/>
          <w:sz w:val="24"/>
          <w:szCs w:val="24"/>
        </w:rPr>
      </w:pPr>
    </w:p>
    <w:p w:rsidR="0095449E" w:rsidRPr="0095449E" w:rsidRDefault="0095449E" w:rsidP="0095449E">
      <w:pPr>
        <w:spacing w:after="0" w:line="240" w:lineRule="auto"/>
        <w:rPr>
          <w:rFonts w:ascii="Times New Roman" w:hAnsi="Times New Roman" w:cs="Times New Roman"/>
          <w:sz w:val="24"/>
          <w:szCs w:val="24"/>
        </w:rPr>
      </w:pPr>
    </w:p>
    <w:p w:rsidR="0095449E" w:rsidRPr="0095449E" w:rsidRDefault="0095449E" w:rsidP="0095449E">
      <w:pPr>
        <w:spacing w:after="0" w:line="240" w:lineRule="auto"/>
        <w:rPr>
          <w:rFonts w:ascii="Times New Roman" w:hAnsi="Times New Roman" w:cs="Times New Roman"/>
          <w:sz w:val="24"/>
          <w:szCs w:val="24"/>
        </w:rPr>
      </w:pPr>
      <w:r w:rsidRPr="0095449E">
        <w:rPr>
          <w:rFonts w:ascii="Times New Roman" w:hAnsi="Times New Roman" w:cs="Times New Roman"/>
          <w:sz w:val="24"/>
          <w:szCs w:val="24"/>
        </w:rPr>
        <w:t xml:space="preserve">Директор </w:t>
      </w:r>
      <w:r w:rsidR="00E51D6C">
        <w:rPr>
          <w:rFonts w:ascii="Times New Roman" w:hAnsi="Times New Roman" w:cs="Times New Roman"/>
          <w:sz w:val="24"/>
          <w:szCs w:val="24"/>
        </w:rPr>
        <w:t xml:space="preserve">                                        Н.В. Мельник</w:t>
      </w:r>
    </w:p>
    <w:p w:rsidR="0095449E" w:rsidRPr="0095449E" w:rsidRDefault="00E51D6C" w:rsidP="0095449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61CE9">
        <w:rPr>
          <w:rFonts w:ascii="Times New Roman" w:hAnsi="Times New Roman" w:cs="Times New Roman"/>
          <w:sz w:val="24"/>
          <w:szCs w:val="24"/>
        </w:rPr>
        <w:t>____</w:t>
      </w:r>
      <w:r>
        <w:rPr>
          <w:rFonts w:ascii="Times New Roman" w:hAnsi="Times New Roman" w:cs="Times New Roman"/>
          <w:sz w:val="24"/>
          <w:szCs w:val="24"/>
        </w:rPr>
        <w:t>»__________________2016г</w:t>
      </w:r>
    </w:p>
    <w:p w:rsidR="0095449E" w:rsidRPr="0095449E" w:rsidRDefault="0095449E" w:rsidP="0095449E">
      <w:pPr>
        <w:spacing w:after="0" w:line="240" w:lineRule="auto"/>
        <w:rPr>
          <w:rFonts w:ascii="Times New Roman" w:hAnsi="Times New Roman" w:cs="Times New Roman"/>
          <w:sz w:val="24"/>
          <w:szCs w:val="24"/>
        </w:rPr>
      </w:pPr>
      <w:r w:rsidRPr="0095449E">
        <w:rPr>
          <w:rFonts w:ascii="Times New Roman" w:hAnsi="Times New Roman" w:cs="Times New Roman"/>
          <w:sz w:val="24"/>
          <w:szCs w:val="24"/>
        </w:rPr>
        <w:t>(дата)</w:t>
      </w:r>
      <w:r w:rsidRPr="0095449E">
        <w:rPr>
          <w:rFonts w:ascii="Times New Roman" w:hAnsi="Times New Roman" w:cs="Times New Roman"/>
          <w:sz w:val="24"/>
          <w:szCs w:val="24"/>
        </w:rPr>
        <w:tab/>
        <w:t>М.П.</w:t>
      </w:r>
    </w:p>
    <w:p w:rsidR="0095449E" w:rsidRPr="0095449E" w:rsidRDefault="0095449E" w:rsidP="0095449E">
      <w:pPr>
        <w:tabs>
          <w:tab w:val="left" w:pos="7440"/>
        </w:tabs>
        <w:spacing w:after="0" w:line="240" w:lineRule="auto"/>
        <w:rPr>
          <w:rFonts w:ascii="Times New Roman" w:hAnsi="Times New Roman" w:cs="Times New Roman"/>
          <w:sz w:val="24"/>
          <w:szCs w:val="24"/>
        </w:rPr>
      </w:pPr>
    </w:p>
    <w:p w:rsidR="00114091" w:rsidRPr="0095449E" w:rsidRDefault="00114091" w:rsidP="0095449E">
      <w:pPr>
        <w:spacing w:after="0" w:line="240" w:lineRule="auto"/>
        <w:jc w:val="both"/>
        <w:rPr>
          <w:rFonts w:ascii="Times New Roman" w:hAnsi="Times New Roman" w:cs="Times New Roman"/>
          <w:sz w:val="24"/>
          <w:szCs w:val="24"/>
        </w:rPr>
      </w:pPr>
    </w:p>
    <w:sectPr w:rsidR="00114091" w:rsidRPr="0095449E" w:rsidSect="001F7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00000000" w:usb2="00000000" w:usb3="00000000" w:csb0="00000000" w:csb1="00000000"/>
  </w:font>
  <w:font w:name="Droid Sans Fallback">
    <w:altName w:val="Times New Roman"/>
    <w:charset w:val="CC"/>
    <w:family w:val="auto"/>
    <w:pitch w:val="variable"/>
    <w:sig w:usb0="00000000" w:usb1="00000000" w:usb2="00000000" w:usb3="00000000" w:csb0="00000000" w:csb1="00000000"/>
  </w:font>
  <w:font w:name="Lohit Hind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ragmaticaC">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C4EBE5E"/>
    <w:lvl w:ilvl="0">
      <w:numFmt w:val="bullet"/>
      <w:lvlText w:val="*"/>
      <w:lvlJc w:val="left"/>
    </w:lvl>
  </w:abstractNum>
  <w:abstractNum w:abstractNumId="1">
    <w:nsid w:val="00000008"/>
    <w:multiLevelType w:val="multilevel"/>
    <w:tmpl w:val="00000008"/>
    <w:name w:val="WW8Num1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9"/>
    <w:multiLevelType w:val="multilevel"/>
    <w:tmpl w:val="00000009"/>
    <w:name w:val="WW8Num1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E160E17"/>
    <w:multiLevelType w:val="multilevel"/>
    <w:tmpl w:val="8DD0FA24"/>
    <w:lvl w:ilvl="0">
      <w:start w:val="1"/>
      <w:numFmt w:val="bullet"/>
      <w:lvlText w:val=""/>
      <w:lvlJc w:val="left"/>
      <w:pPr>
        <w:tabs>
          <w:tab w:val="num" w:pos="720"/>
        </w:tabs>
        <w:ind w:left="720" w:hanging="360"/>
      </w:pPr>
      <w:rPr>
        <w:rFonts w:ascii="Symbol" w:hAnsi="Symbol" w:hint="default"/>
        <w:sz w:val="20"/>
      </w:rPr>
    </w:lvl>
    <w:lvl w:ilvl="1">
      <w:start w:val="15"/>
      <w:numFmt w:val="decimal"/>
      <w:lvlText w:val="%2."/>
      <w:lvlJc w:val="left"/>
      <w:pPr>
        <w:ind w:left="1440" w:hanging="360"/>
      </w:pPr>
      <w:rPr>
        <w:sz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5D7F6B"/>
    <w:multiLevelType w:val="hybridMultilevel"/>
    <w:tmpl w:val="2F82F6B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1B7125D"/>
    <w:multiLevelType w:val="hybridMultilevel"/>
    <w:tmpl w:val="35D0CFF2"/>
    <w:lvl w:ilvl="0" w:tplc="9F589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B54FB"/>
    <w:multiLevelType w:val="hybridMultilevel"/>
    <w:tmpl w:val="E12296C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57C6E3C"/>
    <w:multiLevelType w:val="hybridMultilevel"/>
    <w:tmpl w:val="8AB024E8"/>
    <w:lvl w:ilvl="0" w:tplc="F5D820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6B1252"/>
    <w:multiLevelType w:val="hybridMultilevel"/>
    <w:tmpl w:val="11B48F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80D235F"/>
    <w:multiLevelType w:val="hybridMultilevel"/>
    <w:tmpl w:val="54128A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7274FF"/>
    <w:multiLevelType w:val="hybridMultilevel"/>
    <w:tmpl w:val="507E53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7B971E7"/>
    <w:multiLevelType w:val="hybridMultilevel"/>
    <w:tmpl w:val="FF5A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F757B8"/>
    <w:multiLevelType w:val="hybridMultilevel"/>
    <w:tmpl w:val="2D7EA62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39F72B9"/>
    <w:multiLevelType w:val="hybridMultilevel"/>
    <w:tmpl w:val="59A4633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94B7549"/>
    <w:multiLevelType w:val="hybridMultilevel"/>
    <w:tmpl w:val="1FD6AA2E"/>
    <w:lvl w:ilvl="0" w:tplc="0419000B">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hint="default"/>
      </w:rPr>
    </w:lvl>
    <w:lvl w:ilvl="8" w:tplc="04190005">
      <w:start w:val="1"/>
      <w:numFmt w:val="bullet"/>
      <w:lvlText w:val=""/>
      <w:lvlJc w:val="left"/>
      <w:pPr>
        <w:ind w:left="6404" w:hanging="360"/>
      </w:pPr>
      <w:rPr>
        <w:rFonts w:ascii="Wingdings" w:hAnsi="Wingdings" w:hint="default"/>
      </w:rPr>
    </w:lvl>
  </w:abstractNum>
  <w:num w:numId="1">
    <w:abstractNumId w:val="9"/>
  </w:num>
  <w:num w:numId="2">
    <w:abstractNumId w:val="13"/>
  </w:num>
  <w:num w:numId="3">
    <w:abstractNumId w:val="0"/>
    <w:lvlOverride w:ilvl="0">
      <w:lvl w:ilvl="0">
        <w:numFmt w:val="bullet"/>
        <w:lvlText w:val=""/>
        <w:legacy w:legacy="1" w:legacySpace="0" w:legacyIndent="192"/>
        <w:lvlJc w:val="left"/>
        <w:rPr>
          <w:rFonts w:ascii="Symbol" w:hAnsi="Symbol" w:hint="default"/>
        </w:rPr>
      </w:lvl>
    </w:lvlOverride>
  </w:num>
  <w:num w:numId="4">
    <w:abstractNumId w:val="3"/>
    <w:lvlOverride w:ilvl="0"/>
    <w:lvlOverride w:ilvl="1">
      <w:startOverride w:val="15"/>
    </w:lvlOverride>
    <w:lvlOverride w:ilvl="2"/>
    <w:lvlOverride w:ilvl="3"/>
    <w:lvlOverride w:ilvl="4"/>
    <w:lvlOverride w:ilvl="5"/>
    <w:lvlOverride w:ilvl="6"/>
    <w:lvlOverride w:ilvl="7"/>
    <w:lvlOverride w:ilvl="8"/>
  </w:num>
  <w:num w:numId="5">
    <w:abstractNumId w:val="2"/>
  </w:num>
  <w:num w:numId="6">
    <w:abstractNumId w:val="4"/>
  </w:num>
  <w:num w:numId="7">
    <w:abstractNumId w:val="14"/>
  </w:num>
  <w:num w:numId="8">
    <w:abstractNumId w:val="6"/>
  </w:num>
  <w:num w:numId="9">
    <w:abstractNumId w:val="7"/>
  </w:num>
  <w:num w:numId="10">
    <w:abstractNumId w:val="10"/>
  </w:num>
  <w:num w:numId="11">
    <w:abstractNumId w:val="12"/>
  </w:num>
  <w:num w:numId="12">
    <w:abstractNumId w:val="8"/>
  </w:num>
  <w:num w:numId="13">
    <w:abstractNumId w:val="11"/>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542A"/>
    <w:rsid w:val="0003734E"/>
    <w:rsid w:val="0006542A"/>
    <w:rsid w:val="0008619D"/>
    <w:rsid w:val="000A37C1"/>
    <w:rsid w:val="000C5196"/>
    <w:rsid w:val="000D0014"/>
    <w:rsid w:val="00114091"/>
    <w:rsid w:val="0012600E"/>
    <w:rsid w:val="0015397A"/>
    <w:rsid w:val="0019174A"/>
    <w:rsid w:val="001A5375"/>
    <w:rsid w:val="001C0209"/>
    <w:rsid w:val="001E02FE"/>
    <w:rsid w:val="001F7852"/>
    <w:rsid w:val="00246816"/>
    <w:rsid w:val="002B7A04"/>
    <w:rsid w:val="002C240D"/>
    <w:rsid w:val="003D479C"/>
    <w:rsid w:val="00427FE4"/>
    <w:rsid w:val="005376DB"/>
    <w:rsid w:val="005432BB"/>
    <w:rsid w:val="00561B8E"/>
    <w:rsid w:val="00563B30"/>
    <w:rsid w:val="00565283"/>
    <w:rsid w:val="005B0CF9"/>
    <w:rsid w:val="005D3971"/>
    <w:rsid w:val="005E279D"/>
    <w:rsid w:val="00632AB3"/>
    <w:rsid w:val="006D3A81"/>
    <w:rsid w:val="00715F6D"/>
    <w:rsid w:val="00732F59"/>
    <w:rsid w:val="00820350"/>
    <w:rsid w:val="00840EBB"/>
    <w:rsid w:val="008411E1"/>
    <w:rsid w:val="008D239F"/>
    <w:rsid w:val="008F0310"/>
    <w:rsid w:val="00936774"/>
    <w:rsid w:val="00942DDD"/>
    <w:rsid w:val="0095449E"/>
    <w:rsid w:val="009612DB"/>
    <w:rsid w:val="009858AE"/>
    <w:rsid w:val="0099006C"/>
    <w:rsid w:val="009B29DE"/>
    <w:rsid w:val="009B610E"/>
    <w:rsid w:val="00A14C09"/>
    <w:rsid w:val="00A229D7"/>
    <w:rsid w:val="00A34F21"/>
    <w:rsid w:val="00A73EA1"/>
    <w:rsid w:val="00AA0684"/>
    <w:rsid w:val="00B2147B"/>
    <w:rsid w:val="00B43BD1"/>
    <w:rsid w:val="00B61CE9"/>
    <w:rsid w:val="00B63C44"/>
    <w:rsid w:val="00BE13FB"/>
    <w:rsid w:val="00C40C5B"/>
    <w:rsid w:val="00C937E6"/>
    <w:rsid w:val="00C97AA1"/>
    <w:rsid w:val="00D92091"/>
    <w:rsid w:val="00DF1AE7"/>
    <w:rsid w:val="00E51D6C"/>
    <w:rsid w:val="00E81078"/>
    <w:rsid w:val="00E85561"/>
    <w:rsid w:val="00F147C1"/>
    <w:rsid w:val="00F14FDF"/>
    <w:rsid w:val="00F4796D"/>
    <w:rsid w:val="00F720FA"/>
    <w:rsid w:val="00FD1EBF"/>
    <w:rsid w:val="00FE0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2" type="connector" idref="#_x0000_s1187"/>
        <o:r id="V:Rule63" type="connector" idref="#_x0000_s1184"/>
        <o:r id="V:Rule64" type="connector" idref="#_x0000_s1205"/>
        <o:r id="V:Rule65" type="connector" idref="#_x0000_s1082"/>
        <o:r id="V:Rule66" type="connector" idref="#_x0000_s1089"/>
        <o:r id="V:Rule67" type="connector" idref="#_x0000_s1039"/>
        <o:r id="V:Rule68" type="connector" idref="#_x0000_s1078"/>
        <o:r id="V:Rule69" type="connector" idref="#_x0000_s1083"/>
        <o:r id="V:Rule70" type="connector" idref="#_x0000_s1093"/>
        <o:r id="V:Rule71" type="connector" idref="#_x0000_s1042"/>
        <o:r id="V:Rule72" type="connector" idref="#_x0000_s1193"/>
        <o:r id="V:Rule73" type="connector" idref="#_x0000_s1040"/>
        <o:r id="V:Rule74" type="connector" idref="#_x0000_s1090"/>
        <o:r id="V:Rule75" type="connector" idref="#_x0000_s1080"/>
        <o:r id="V:Rule76" type="connector" idref="#_x0000_s1188"/>
        <o:r id="V:Rule77" type="connector" idref="#_x0000_s1079"/>
        <o:r id="V:Rule78" type="connector" idref="#_x0000_s1044"/>
        <o:r id="V:Rule79" type="connector" idref="#_x0000_s1075"/>
        <o:r id="V:Rule80" type="connector" idref="#_x0000_s1194"/>
        <o:r id="V:Rule81" type="connector" idref="#_x0000_s1045"/>
        <o:r id="V:Rule82" type="connector" idref="#_x0000_s1192"/>
        <o:r id="V:Rule83" type="connector" idref="#_x0000_s1185"/>
        <o:r id="V:Rule84" type="connector" idref="#_x0000_s1088"/>
        <o:r id="V:Rule85" type="connector" idref="#_x0000_s1091"/>
        <o:r id="V:Rule86" type="connector" idref="#_x0000_s1041"/>
        <o:r id="V:Rule87" type="connector" idref="#_x0000_s1084"/>
        <o:r id="V:Rule88" type="connector" idref="#_x0000_s1204"/>
        <o:r id="V:Rule89" type="connector" idref="#_x0000_s1173"/>
        <o:r id="V:Rule90" type="connector" idref="#_x0000_s1043"/>
        <o:r id="V:Rule91" type="connector" idref="#_x0000_s1108"/>
        <o:r id="V:Rule92" type="connector" idref="#_x0000_s1202"/>
        <o:r id="V:Rule93" type="connector" idref="#_x0000_s1104"/>
        <o:r id="V:Rule94" type="connector" idref="#_x0000_s1050"/>
        <o:r id="V:Rule95" type="connector" idref="#_x0000_s1077"/>
        <o:r id="V:Rule96" type="connector" idref="#_x0000_s1189"/>
        <o:r id="V:Rule97" type="connector" idref="#_x0000_s1196"/>
        <o:r id="V:Rule98" type="connector" idref="#_x0000_s1051"/>
        <o:r id="V:Rule99" type="connector" idref="#_x0000_s1190"/>
        <o:r id="V:Rule100" type="connector" idref="#_x0000_s1085"/>
        <o:r id="V:Rule101" type="connector" idref="#_x0000_s1048"/>
        <o:r id="V:Rule102" type="connector" idref="#_x0000_s1203"/>
        <o:r id="V:Rule103" type="connector" idref="#_x0000_s1046"/>
        <o:r id="V:Rule104" type="connector" idref="#_x0000_s1076"/>
        <o:r id="V:Rule105" type="connector" idref="#_x0000_s1107"/>
        <o:r id="V:Rule106" type="connector" idref="#_x0000_s1081"/>
        <o:r id="V:Rule107" type="connector" idref="#_x0000_s1191"/>
        <o:r id="V:Rule108" type="connector" idref="#_x0000_s1195"/>
        <o:r id="V:Rule109" type="connector" idref="#_x0000_s1053"/>
        <o:r id="V:Rule110" type="connector" idref="#_x0000_s1052"/>
        <o:r id="V:Rule111" type="connector" idref="#_x0000_s1054"/>
        <o:r id="V:Rule112" type="connector" idref="#_x0000_s1087"/>
        <o:r id="V:Rule113" type="connector" idref="#_x0000_s1106"/>
        <o:r id="V:Rule114" type="connector" idref="#_x0000_s1092"/>
        <o:r id="V:Rule115" type="connector" idref="#_x0000_s1049"/>
        <o:r id="V:Rule116" type="connector" idref="#_x0000_s1103"/>
        <o:r id="V:Rule117" type="connector" idref="#_x0000_s1086"/>
        <o:r id="V:Rule118" type="connector" idref="#_x0000_s1186"/>
        <o:r id="V:Rule119" type="connector" idref="#_x0000_s1172"/>
        <o:r id="V:Rule120" type="connector" idref="#_x0000_s1047"/>
        <o:r id="V:Rule121" type="connector" idref="#_x0000_s1102"/>
        <o:r id="V:Rule12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52"/>
  </w:style>
  <w:style w:type="paragraph" w:styleId="1">
    <w:name w:val="heading 1"/>
    <w:basedOn w:val="a"/>
    <w:next w:val="a"/>
    <w:link w:val="10"/>
    <w:qFormat/>
    <w:rsid w:val="00A229D7"/>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unhideWhenUsed/>
    <w:qFormat/>
    <w:rsid w:val="00F147C1"/>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A229D7"/>
    <w:pPr>
      <w:spacing w:before="240" w:after="60"/>
      <w:outlineLvl w:val="5"/>
    </w:pPr>
    <w:rPr>
      <w:rFonts w:ascii="Calibri" w:eastAsia="Times New Roman" w:hAnsi="Calibri" w:cs="Times New Roman"/>
      <w:b/>
      <w:bCs/>
    </w:rPr>
  </w:style>
  <w:style w:type="paragraph" w:styleId="7">
    <w:name w:val="heading 7"/>
    <w:basedOn w:val="a"/>
    <w:next w:val="a"/>
    <w:link w:val="70"/>
    <w:qFormat/>
    <w:rsid w:val="00A229D7"/>
    <w:pPr>
      <w:widowControl w:val="0"/>
      <w:tabs>
        <w:tab w:val="num" w:pos="1296"/>
      </w:tabs>
      <w:suppressAutoHyphens/>
      <w:spacing w:before="240" w:after="60" w:line="360" w:lineRule="auto"/>
      <w:ind w:firstLine="709"/>
      <w:jc w:val="both"/>
      <w:outlineLvl w:val="6"/>
    </w:pPr>
    <w:rPr>
      <w:rFonts w:ascii="Liberation Serif" w:eastAsia="Droid Sans Fallback" w:hAnsi="Liberation Serif"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29D7"/>
    <w:rPr>
      <w:rFonts w:ascii="Cambria" w:eastAsia="Times New Roman" w:hAnsi="Cambria" w:cs="Times New Roman"/>
      <w:b/>
      <w:bCs/>
      <w:color w:val="365F91"/>
      <w:sz w:val="28"/>
      <w:szCs w:val="28"/>
    </w:rPr>
  </w:style>
  <w:style w:type="character" w:customStyle="1" w:styleId="50">
    <w:name w:val="Заголовок 5 Знак"/>
    <w:basedOn w:val="a0"/>
    <w:link w:val="5"/>
    <w:rsid w:val="00F147C1"/>
    <w:rPr>
      <w:rFonts w:ascii="Cambria" w:eastAsia="Times New Roman" w:hAnsi="Cambria" w:cs="Times New Roman"/>
      <w:color w:val="243F60"/>
    </w:rPr>
  </w:style>
  <w:style w:type="character" w:customStyle="1" w:styleId="60">
    <w:name w:val="Заголовок 6 Знак"/>
    <w:basedOn w:val="a0"/>
    <w:link w:val="6"/>
    <w:rsid w:val="00A229D7"/>
    <w:rPr>
      <w:rFonts w:ascii="Calibri" w:eastAsia="Times New Roman" w:hAnsi="Calibri" w:cs="Times New Roman"/>
      <w:b/>
      <w:bCs/>
    </w:rPr>
  </w:style>
  <w:style w:type="character" w:customStyle="1" w:styleId="70">
    <w:name w:val="Заголовок 7 Знак"/>
    <w:basedOn w:val="a0"/>
    <w:link w:val="7"/>
    <w:rsid w:val="00A229D7"/>
    <w:rPr>
      <w:rFonts w:ascii="Liberation Serif" w:eastAsia="Droid Sans Fallback" w:hAnsi="Liberation Serif" w:cs="Lohit Hindi"/>
      <w:kern w:val="1"/>
      <w:sz w:val="24"/>
      <w:szCs w:val="24"/>
      <w:lang w:eastAsia="zh-CN" w:bidi="hi-IN"/>
    </w:rPr>
  </w:style>
  <w:style w:type="paragraph" w:styleId="a3">
    <w:name w:val="Balloon Text"/>
    <w:basedOn w:val="a"/>
    <w:link w:val="a4"/>
    <w:uiPriority w:val="99"/>
    <w:semiHidden/>
    <w:unhideWhenUsed/>
    <w:rsid w:val="000654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542A"/>
    <w:rPr>
      <w:rFonts w:ascii="Tahoma" w:hAnsi="Tahoma" w:cs="Tahoma"/>
      <w:sz w:val="16"/>
      <w:szCs w:val="16"/>
    </w:rPr>
  </w:style>
  <w:style w:type="paragraph" w:customStyle="1" w:styleId="11">
    <w:name w:val="Абзац списка1"/>
    <w:basedOn w:val="a"/>
    <w:rsid w:val="005B0CF9"/>
    <w:pPr>
      <w:ind w:left="720"/>
    </w:pPr>
    <w:rPr>
      <w:rFonts w:ascii="Calibri" w:eastAsia="Times New Roman" w:hAnsi="Calibri" w:cs="Times New Roman"/>
    </w:rPr>
  </w:style>
  <w:style w:type="character" w:customStyle="1" w:styleId="apple-converted-space">
    <w:name w:val="apple-converted-space"/>
    <w:basedOn w:val="a0"/>
    <w:rsid w:val="00A34F21"/>
  </w:style>
  <w:style w:type="character" w:styleId="a5">
    <w:name w:val="Hyperlink"/>
    <w:basedOn w:val="a0"/>
    <w:uiPriority w:val="99"/>
    <w:semiHidden/>
    <w:unhideWhenUsed/>
    <w:rsid w:val="00A34F21"/>
    <w:rPr>
      <w:color w:val="0000FF"/>
      <w:u w:val="single"/>
    </w:rPr>
  </w:style>
  <w:style w:type="paragraph" w:styleId="a6">
    <w:name w:val="List Paragraph"/>
    <w:basedOn w:val="a"/>
    <w:uiPriority w:val="34"/>
    <w:qFormat/>
    <w:rsid w:val="0099006C"/>
    <w:pPr>
      <w:spacing w:after="0" w:line="240" w:lineRule="auto"/>
      <w:ind w:left="720"/>
      <w:contextualSpacing/>
    </w:pPr>
    <w:rPr>
      <w:rFonts w:ascii="Times New Roman" w:eastAsia="Times New Roman" w:hAnsi="Times New Roman" w:cs="Times New Roman"/>
      <w:sz w:val="24"/>
      <w:szCs w:val="24"/>
    </w:rPr>
  </w:style>
  <w:style w:type="paragraph" w:styleId="a7">
    <w:name w:val="Normal (Web)"/>
    <w:basedOn w:val="a"/>
    <w:uiPriority w:val="99"/>
    <w:unhideWhenUsed/>
    <w:rsid w:val="009900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99006C"/>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9006C"/>
    <w:rPr>
      <w:rFonts w:ascii="Times New Roman" w:eastAsia="Times New Roman" w:hAnsi="Times New Roman" w:cs="Times New Roman"/>
      <w:sz w:val="24"/>
      <w:szCs w:val="24"/>
    </w:rPr>
  </w:style>
  <w:style w:type="paragraph" w:customStyle="1" w:styleId="Default">
    <w:name w:val="Default"/>
    <w:rsid w:val="009900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
    <w:name w:val="Заг 2"/>
    <w:basedOn w:val="a"/>
    <w:rsid w:val="0099006C"/>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customStyle="1" w:styleId="Zag11">
    <w:name w:val="Zag_11"/>
    <w:rsid w:val="0099006C"/>
  </w:style>
  <w:style w:type="paragraph" w:customStyle="1" w:styleId="1234">
    <w:name w:val="основной текст1234"/>
    <w:basedOn w:val="a"/>
    <w:next w:val="a"/>
    <w:uiPriority w:val="99"/>
    <w:rsid w:val="0099006C"/>
    <w:pPr>
      <w:spacing w:after="0" w:line="360" w:lineRule="auto"/>
      <w:ind w:firstLine="709"/>
      <w:jc w:val="both"/>
    </w:pPr>
    <w:rPr>
      <w:rFonts w:ascii="Times New Roman" w:eastAsia="Times New Roman" w:hAnsi="Times New Roman" w:cs="Times New Roman"/>
      <w:sz w:val="24"/>
      <w:szCs w:val="24"/>
    </w:rPr>
  </w:style>
  <w:style w:type="paragraph" w:customStyle="1" w:styleId="aa">
    <w:name w:val="Основной"/>
    <w:basedOn w:val="a"/>
    <w:link w:val="ab"/>
    <w:uiPriority w:val="99"/>
    <w:rsid w:val="0099006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en-US" w:eastAsia="ko-KR"/>
    </w:rPr>
  </w:style>
  <w:style w:type="character" w:customStyle="1" w:styleId="ab">
    <w:name w:val="Основной Знак"/>
    <w:link w:val="aa"/>
    <w:uiPriority w:val="99"/>
    <w:locked/>
    <w:rsid w:val="0099006C"/>
    <w:rPr>
      <w:rFonts w:ascii="NewtonCSanPin" w:eastAsia="Times New Roman" w:hAnsi="NewtonCSanPin" w:cs="Times New Roman"/>
      <w:color w:val="000000"/>
      <w:sz w:val="21"/>
      <w:szCs w:val="21"/>
      <w:lang w:val="en-US" w:eastAsia="ko-KR"/>
    </w:rPr>
  </w:style>
  <w:style w:type="paragraph" w:customStyle="1" w:styleId="21">
    <w:name w:val="Основной текст 21"/>
    <w:basedOn w:val="a"/>
    <w:rsid w:val="00F147C1"/>
    <w:pPr>
      <w:widowControl w:val="0"/>
      <w:tabs>
        <w:tab w:val="left" w:pos="18600"/>
        <w:tab w:val="left" w:pos="20460"/>
        <w:tab w:val="left" w:pos="22320"/>
      </w:tabs>
      <w:suppressAutoHyphens/>
      <w:spacing w:after="0" w:line="240" w:lineRule="auto"/>
      <w:jc w:val="center"/>
    </w:pPr>
    <w:rPr>
      <w:rFonts w:ascii="Arial" w:eastAsia="Droid Sans Fallback" w:hAnsi="Arial" w:cs="Arial"/>
      <w:b/>
      <w:kern w:val="1"/>
      <w:sz w:val="20"/>
      <w:szCs w:val="20"/>
      <w:lang w:eastAsia="zh-CN" w:bidi="hi-IN"/>
    </w:rPr>
  </w:style>
  <w:style w:type="paragraph" w:customStyle="1" w:styleId="WW-">
    <w:name w:val="WW-Заголовок"/>
    <w:basedOn w:val="a"/>
    <w:next w:val="ac"/>
    <w:rsid w:val="00F147C1"/>
    <w:pPr>
      <w:widowControl w:val="0"/>
      <w:suppressAutoHyphens/>
      <w:spacing w:after="0" w:line="240" w:lineRule="auto"/>
      <w:jc w:val="center"/>
    </w:pPr>
    <w:rPr>
      <w:rFonts w:ascii="Liberation Serif" w:eastAsia="Droid Sans Fallback" w:hAnsi="Liberation Serif" w:cs="Lohit Hindi"/>
      <w:b/>
      <w:bCs/>
      <w:kern w:val="1"/>
      <w:sz w:val="28"/>
      <w:szCs w:val="24"/>
      <w:lang w:eastAsia="zh-CN" w:bidi="hi-IN"/>
    </w:rPr>
  </w:style>
  <w:style w:type="paragraph" w:styleId="ac">
    <w:name w:val="Subtitle"/>
    <w:basedOn w:val="a"/>
    <w:next w:val="a"/>
    <w:link w:val="ad"/>
    <w:qFormat/>
    <w:rsid w:val="00F147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rsid w:val="00F147C1"/>
    <w:rPr>
      <w:rFonts w:asciiTheme="majorHAnsi" w:eastAsiaTheme="majorEastAsia" w:hAnsiTheme="majorHAnsi" w:cstheme="majorBidi"/>
      <w:i/>
      <w:iCs/>
      <w:color w:val="4F81BD" w:themeColor="accent1"/>
      <w:spacing w:val="15"/>
      <w:sz w:val="24"/>
      <w:szCs w:val="24"/>
    </w:rPr>
  </w:style>
  <w:style w:type="table" w:styleId="ae">
    <w:name w:val="Table Grid"/>
    <w:basedOn w:val="a1"/>
    <w:uiPriority w:val="59"/>
    <w:rsid w:val="00F147C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note text"/>
    <w:basedOn w:val="a"/>
    <w:link w:val="af0"/>
    <w:unhideWhenUsed/>
    <w:rsid w:val="00F147C1"/>
    <w:rPr>
      <w:rFonts w:ascii="Calibri" w:eastAsia="Times New Roman" w:hAnsi="Calibri" w:cs="Times New Roman"/>
      <w:sz w:val="20"/>
      <w:szCs w:val="20"/>
    </w:rPr>
  </w:style>
  <w:style w:type="character" w:customStyle="1" w:styleId="af0">
    <w:name w:val="Текст сноски Знак"/>
    <w:basedOn w:val="a0"/>
    <w:link w:val="af"/>
    <w:rsid w:val="00F147C1"/>
    <w:rPr>
      <w:rFonts w:ascii="Calibri" w:eastAsia="Times New Roman" w:hAnsi="Calibri" w:cs="Times New Roman"/>
      <w:sz w:val="20"/>
      <w:szCs w:val="20"/>
    </w:rPr>
  </w:style>
  <w:style w:type="paragraph" w:customStyle="1" w:styleId="2-">
    <w:name w:val="Заголовок 2 - стандартный"/>
    <w:basedOn w:val="a"/>
    <w:rsid w:val="00A14C09"/>
    <w:pPr>
      <w:widowControl w:val="0"/>
      <w:suppressAutoHyphens/>
      <w:autoSpaceDE w:val="0"/>
      <w:spacing w:before="120" w:after="60" w:line="320" w:lineRule="exact"/>
      <w:jc w:val="center"/>
    </w:pPr>
    <w:rPr>
      <w:rFonts w:ascii="Liberation Serif" w:eastAsia="Droid Sans Fallback" w:hAnsi="Liberation Serif" w:cs="Lohit Hindi"/>
      <w:kern w:val="1"/>
      <w:sz w:val="24"/>
      <w:szCs w:val="20"/>
      <w:lang w:eastAsia="zh-CN" w:bidi="hi-IN"/>
    </w:rPr>
  </w:style>
  <w:style w:type="paragraph" w:styleId="af1">
    <w:name w:val="No Spacing"/>
    <w:uiPriority w:val="1"/>
    <w:qFormat/>
    <w:rsid w:val="00FE0912"/>
    <w:pPr>
      <w:spacing w:after="0" w:line="240" w:lineRule="auto"/>
    </w:pPr>
    <w:rPr>
      <w:rFonts w:ascii="Calibri" w:eastAsia="Calibri" w:hAnsi="Calibri" w:cs="Times New Roman"/>
      <w:lang w:eastAsia="en-US"/>
    </w:rPr>
  </w:style>
  <w:style w:type="paragraph" w:customStyle="1" w:styleId="af2">
    <w:name w:val="Абзац списку"/>
    <w:basedOn w:val="a"/>
    <w:qFormat/>
    <w:rsid w:val="00A229D7"/>
    <w:pPr>
      <w:ind w:left="720"/>
      <w:contextualSpacing/>
    </w:pPr>
    <w:rPr>
      <w:rFonts w:ascii="Calibri" w:eastAsia="Times New Roman" w:hAnsi="Calibri" w:cs="Times New Roman"/>
    </w:rPr>
  </w:style>
  <w:style w:type="paragraph" w:customStyle="1" w:styleId="12">
    <w:name w:val="Абзац списка1"/>
    <w:basedOn w:val="a"/>
    <w:rsid w:val="00A229D7"/>
    <w:pPr>
      <w:ind w:left="720"/>
    </w:pPr>
    <w:rPr>
      <w:rFonts w:ascii="Calibri" w:eastAsia="Times New Roman" w:hAnsi="Calibri" w:cs="Times New Roman"/>
    </w:rPr>
  </w:style>
  <w:style w:type="paragraph" w:styleId="20">
    <w:name w:val="Body Text 2"/>
    <w:basedOn w:val="a"/>
    <w:link w:val="22"/>
    <w:uiPriority w:val="99"/>
    <w:unhideWhenUsed/>
    <w:rsid w:val="00A229D7"/>
    <w:pPr>
      <w:spacing w:after="120" w:line="480" w:lineRule="auto"/>
    </w:pPr>
    <w:rPr>
      <w:rFonts w:ascii="Calibri" w:eastAsia="Times New Roman" w:hAnsi="Calibri" w:cs="Times New Roman"/>
    </w:rPr>
  </w:style>
  <w:style w:type="character" w:customStyle="1" w:styleId="22">
    <w:name w:val="Основной текст 2 Знак"/>
    <w:basedOn w:val="a0"/>
    <w:link w:val="20"/>
    <w:uiPriority w:val="99"/>
    <w:rsid w:val="00A229D7"/>
    <w:rPr>
      <w:rFonts w:ascii="Calibri" w:eastAsia="Times New Roman" w:hAnsi="Calibri" w:cs="Times New Roman"/>
    </w:rPr>
  </w:style>
  <w:style w:type="paragraph" w:styleId="af3">
    <w:name w:val="header"/>
    <w:basedOn w:val="a"/>
    <w:link w:val="af4"/>
    <w:rsid w:val="00A229D7"/>
    <w:pPr>
      <w:tabs>
        <w:tab w:val="center" w:pos="4677"/>
        <w:tab w:val="right" w:pos="9355"/>
      </w:tabs>
      <w:spacing w:after="0" w:line="240" w:lineRule="auto"/>
    </w:pPr>
    <w:rPr>
      <w:rFonts w:ascii="Calibri" w:eastAsia="Times New Roman" w:hAnsi="Calibri" w:cs="Times New Roman"/>
    </w:rPr>
  </w:style>
  <w:style w:type="character" w:customStyle="1" w:styleId="af4">
    <w:name w:val="Верхний колонтитул Знак"/>
    <w:basedOn w:val="a0"/>
    <w:link w:val="af3"/>
    <w:rsid w:val="00A229D7"/>
    <w:rPr>
      <w:rFonts w:ascii="Calibri" w:eastAsia="Times New Roman" w:hAnsi="Calibri" w:cs="Times New Roman"/>
    </w:rPr>
  </w:style>
  <w:style w:type="paragraph" w:styleId="af5">
    <w:name w:val="footer"/>
    <w:basedOn w:val="a"/>
    <w:link w:val="af6"/>
    <w:rsid w:val="00A229D7"/>
    <w:pPr>
      <w:tabs>
        <w:tab w:val="center" w:pos="4677"/>
        <w:tab w:val="right" w:pos="9355"/>
      </w:tabs>
      <w:spacing w:after="0" w:line="240" w:lineRule="auto"/>
    </w:pPr>
    <w:rPr>
      <w:rFonts w:ascii="Calibri" w:eastAsia="Times New Roman" w:hAnsi="Calibri" w:cs="Times New Roman"/>
    </w:rPr>
  </w:style>
  <w:style w:type="character" w:customStyle="1" w:styleId="af6">
    <w:name w:val="Нижний колонтитул Знак"/>
    <w:basedOn w:val="a0"/>
    <w:link w:val="af5"/>
    <w:rsid w:val="00A229D7"/>
    <w:rPr>
      <w:rFonts w:ascii="Calibri" w:eastAsia="Times New Roman" w:hAnsi="Calibri" w:cs="Times New Roman"/>
    </w:rPr>
  </w:style>
  <w:style w:type="paragraph" w:customStyle="1" w:styleId="3">
    <w:name w:val="Знак3 Знак Знак Знак Знак Знак Знак Знак Знак Знак"/>
    <w:basedOn w:val="a"/>
    <w:rsid w:val="00A229D7"/>
    <w:pPr>
      <w:spacing w:after="160" w:line="240" w:lineRule="exact"/>
    </w:pPr>
    <w:rPr>
      <w:rFonts w:ascii="Verdana" w:eastAsia="Times New Roman" w:hAnsi="Verdana" w:cs="Times New Roman"/>
      <w:sz w:val="20"/>
      <w:szCs w:val="20"/>
      <w:lang w:val="en-US" w:eastAsia="en-US"/>
    </w:rPr>
  </w:style>
  <w:style w:type="character" w:customStyle="1" w:styleId="WW8Num9z1">
    <w:name w:val="WW8Num9z1"/>
    <w:rsid w:val="00A229D7"/>
    <w:rPr>
      <w:b/>
    </w:rPr>
  </w:style>
  <w:style w:type="character" w:customStyle="1" w:styleId="13">
    <w:name w:val="Основной шрифт абзаца1"/>
    <w:rsid w:val="00A229D7"/>
  </w:style>
  <w:style w:type="character" w:customStyle="1" w:styleId="af7">
    <w:name w:val="Символ сноски"/>
    <w:basedOn w:val="13"/>
    <w:rsid w:val="00A229D7"/>
    <w:rPr>
      <w:vertAlign w:val="superscript"/>
    </w:rPr>
  </w:style>
  <w:style w:type="character" w:customStyle="1" w:styleId="WW8Num12z0">
    <w:name w:val="WW8Num12z0"/>
    <w:rsid w:val="00A229D7"/>
    <w:rPr>
      <w:sz w:val="22"/>
    </w:rPr>
  </w:style>
  <w:style w:type="character" w:customStyle="1" w:styleId="WW8Num6z0">
    <w:name w:val="WW8Num6z0"/>
    <w:rsid w:val="00A229D7"/>
    <w:rPr>
      <w:rFonts w:ascii="Symbol" w:hAnsi="Symbol" w:cs="Symbol"/>
    </w:rPr>
  </w:style>
  <w:style w:type="paragraph" w:customStyle="1" w:styleId="af8">
    <w:name w:val="Заголовок"/>
    <w:basedOn w:val="a"/>
    <w:next w:val="a8"/>
    <w:rsid w:val="00A229D7"/>
    <w:pPr>
      <w:keepNext/>
      <w:widowControl w:val="0"/>
      <w:suppressAutoHyphens/>
      <w:spacing w:before="240" w:after="120" w:line="240" w:lineRule="auto"/>
    </w:pPr>
    <w:rPr>
      <w:rFonts w:ascii="Arial" w:eastAsia="Microsoft YaHei" w:hAnsi="Arial" w:cs="Mangal"/>
      <w:kern w:val="1"/>
      <w:sz w:val="28"/>
      <w:szCs w:val="28"/>
      <w:lang w:eastAsia="zh-CN" w:bidi="hi-IN"/>
    </w:rPr>
  </w:style>
  <w:style w:type="paragraph" w:styleId="af9">
    <w:name w:val="Title"/>
    <w:basedOn w:val="a"/>
    <w:next w:val="a8"/>
    <w:link w:val="afa"/>
    <w:qFormat/>
    <w:rsid w:val="00A229D7"/>
    <w:pPr>
      <w:keepNext/>
      <w:widowControl w:val="0"/>
      <w:suppressAutoHyphens/>
      <w:spacing w:before="240" w:after="120" w:line="240" w:lineRule="auto"/>
    </w:pPr>
    <w:rPr>
      <w:rFonts w:ascii="Liberation Sans" w:eastAsia="Droid Sans Fallback" w:hAnsi="Liberation Sans" w:cs="Lohit Hindi"/>
      <w:kern w:val="1"/>
      <w:sz w:val="28"/>
      <w:szCs w:val="28"/>
      <w:lang w:eastAsia="zh-CN" w:bidi="hi-IN"/>
    </w:rPr>
  </w:style>
  <w:style w:type="character" w:customStyle="1" w:styleId="afa">
    <w:name w:val="Название Знак"/>
    <w:basedOn w:val="a0"/>
    <w:link w:val="af9"/>
    <w:rsid w:val="00A229D7"/>
    <w:rPr>
      <w:rFonts w:ascii="Liberation Sans" w:eastAsia="Droid Sans Fallback" w:hAnsi="Liberation Sans" w:cs="Lohit Hindi"/>
      <w:kern w:val="1"/>
      <w:sz w:val="28"/>
      <w:szCs w:val="28"/>
      <w:lang w:eastAsia="zh-CN" w:bidi="hi-IN"/>
    </w:rPr>
  </w:style>
  <w:style w:type="paragraph" w:styleId="afb">
    <w:name w:val="List"/>
    <w:basedOn w:val="a8"/>
    <w:rsid w:val="00A229D7"/>
    <w:pPr>
      <w:widowControl w:val="0"/>
      <w:suppressAutoHyphens/>
    </w:pPr>
    <w:rPr>
      <w:rFonts w:ascii="Liberation Serif" w:eastAsia="Droid Sans Fallback" w:hAnsi="Liberation Serif" w:cs="Lohit Hindi"/>
      <w:kern w:val="1"/>
      <w:lang w:eastAsia="zh-CN" w:bidi="hi-IN"/>
    </w:rPr>
  </w:style>
  <w:style w:type="paragraph" w:styleId="afc">
    <w:name w:val="caption"/>
    <w:basedOn w:val="a"/>
    <w:qFormat/>
    <w:rsid w:val="00A229D7"/>
    <w:pPr>
      <w:widowControl w:val="0"/>
      <w:suppressLineNumbers/>
      <w:suppressAutoHyphens/>
      <w:spacing w:before="120" w:after="120" w:line="240" w:lineRule="auto"/>
    </w:pPr>
    <w:rPr>
      <w:rFonts w:ascii="Liberation Serif" w:eastAsia="Droid Sans Fallback" w:hAnsi="Liberation Serif" w:cs="Lohit Hindi"/>
      <w:i/>
      <w:iCs/>
      <w:kern w:val="1"/>
      <w:sz w:val="24"/>
      <w:szCs w:val="24"/>
      <w:lang w:eastAsia="zh-CN" w:bidi="hi-IN"/>
    </w:rPr>
  </w:style>
  <w:style w:type="paragraph" w:customStyle="1" w:styleId="14">
    <w:name w:val="Указатель1"/>
    <w:basedOn w:val="a"/>
    <w:rsid w:val="00A229D7"/>
    <w:pPr>
      <w:widowControl w:val="0"/>
      <w:suppressLineNumbers/>
      <w:suppressAutoHyphens/>
      <w:spacing w:after="0" w:line="240" w:lineRule="auto"/>
    </w:pPr>
    <w:rPr>
      <w:rFonts w:ascii="Liberation Serif" w:eastAsia="Droid Sans Fallback" w:hAnsi="Liberation Serif" w:cs="Lohit Hindi"/>
      <w:kern w:val="1"/>
      <w:sz w:val="24"/>
      <w:szCs w:val="24"/>
      <w:lang w:eastAsia="zh-CN" w:bidi="hi-IN"/>
    </w:rPr>
  </w:style>
  <w:style w:type="paragraph" w:customStyle="1" w:styleId="ConsPlusNormal">
    <w:name w:val="ConsPlusNormal"/>
    <w:rsid w:val="00A229D7"/>
    <w:pPr>
      <w:widowControl w:val="0"/>
      <w:suppressAutoHyphens/>
      <w:autoSpaceDE w:val="0"/>
      <w:spacing w:after="0" w:line="240" w:lineRule="auto"/>
      <w:ind w:firstLine="720"/>
    </w:pPr>
    <w:rPr>
      <w:rFonts w:ascii="Arial" w:eastAsia="Arial" w:hAnsi="Arial" w:cs="Arial"/>
      <w:kern w:val="1"/>
      <w:sz w:val="20"/>
      <w:szCs w:val="20"/>
    </w:rPr>
  </w:style>
  <w:style w:type="paragraph" w:customStyle="1" w:styleId="afd">
    <w:name w:val="Содержимое таблицы"/>
    <w:basedOn w:val="a"/>
    <w:rsid w:val="00A229D7"/>
    <w:pPr>
      <w:widowControl w:val="0"/>
      <w:suppressLineNumbers/>
      <w:suppressAutoHyphens/>
      <w:spacing w:after="0" w:line="240" w:lineRule="auto"/>
    </w:pPr>
    <w:rPr>
      <w:rFonts w:ascii="Liberation Serif" w:eastAsia="Droid Sans Fallback" w:hAnsi="Liberation Serif" w:cs="Lohit Hindi"/>
      <w:kern w:val="1"/>
      <w:sz w:val="24"/>
      <w:szCs w:val="24"/>
      <w:lang w:eastAsia="zh-CN" w:bidi="hi-IN"/>
    </w:rPr>
  </w:style>
  <w:style w:type="paragraph" w:customStyle="1" w:styleId="ConsPlusCell">
    <w:name w:val="ConsPlusCell"/>
    <w:rsid w:val="00A229D7"/>
    <w:pPr>
      <w:suppressAutoHyphens/>
      <w:autoSpaceDE w:val="0"/>
      <w:spacing w:after="0" w:line="240" w:lineRule="auto"/>
    </w:pPr>
    <w:rPr>
      <w:rFonts w:ascii="Arial" w:eastAsia="Arial" w:hAnsi="Arial" w:cs="Arial"/>
      <w:kern w:val="1"/>
      <w:sz w:val="20"/>
      <w:szCs w:val="20"/>
    </w:rPr>
  </w:style>
  <w:style w:type="paragraph" w:customStyle="1" w:styleId="afe">
    <w:name w:val="Заголовок таблицы"/>
    <w:basedOn w:val="afd"/>
    <w:rsid w:val="00A229D7"/>
    <w:pPr>
      <w:jc w:val="center"/>
    </w:pPr>
    <w:rPr>
      <w:b/>
      <w:bCs/>
    </w:rPr>
  </w:style>
  <w:style w:type="paragraph" w:customStyle="1" w:styleId="aff">
    <w:name w:val="Содержимое врезки"/>
    <w:basedOn w:val="a"/>
    <w:rsid w:val="00A229D7"/>
    <w:pPr>
      <w:widowControl w:val="0"/>
      <w:suppressAutoHyphens/>
      <w:spacing w:after="0" w:line="240" w:lineRule="auto"/>
    </w:pPr>
    <w:rPr>
      <w:rFonts w:ascii="Liberation Serif" w:eastAsia="Droid Sans Fallback" w:hAnsi="Liberation Serif" w:cs="Lohit Hindi"/>
      <w:kern w:val="1"/>
      <w:sz w:val="24"/>
      <w:szCs w:val="24"/>
      <w:lang w:eastAsia="zh-CN" w:bidi="hi-IN"/>
    </w:rPr>
  </w:style>
  <w:style w:type="character" w:customStyle="1" w:styleId="aff0">
    <w:name w:val="Основной текст_"/>
    <w:basedOn w:val="a0"/>
    <w:link w:val="30"/>
    <w:rsid w:val="0095449E"/>
    <w:rPr>
      <w:rFonts w:eastAsia="Times New Roman" w:cs="Times New Roman"/>
      <w:sz w:val="26"/>
      <w:szCs w:val="26"/>
      <w:shd w:val="clear" w:color="auto" w:fill="FFFFFF"/>
    </w:rPr>
  </w:style>
  <w:style w:type="character" w:customStyle="1" w:styleId="23">
    <w:name w:val="Основной текст2"/>
    <w:basedOn w:val="aff0"/>
    <w:rsid w:val="0095449E"/>
    <w:rPr>
      <w:rFonts w:eastAsia="Times New Roman" w:cs="Times New Roman"/>
      <w:color w:val="000000"/>
      <w:spacing w:val="0"/>
      <w:w w:val="100"/>
      <w:position w:val="0"/>
      <w:sz w:val="26"/>
      <w:szCs w:val="26"/>
      <w:shd w:val="clear" w:color="auto" w:fill="FFFFFF"/>
      <w:lang w:val="ru-RU"/>
    </w:rPr>
  </w:style>
  <w:style w:type="paragraph" w:customStyle="1" w:styleId="30">
    <w:name w:val="Основной текст3"/>
    <w:basedOn w:val="a"/>
    <w:link w:val="aff0"/>
    <w:rsid w:val="0095449E"/>
    <w:pPr>
      <w:widowControl w:val="0"/>
      <w:shd w:val="clear" w:color="auto" w:fill="FFFFFF"/>
      <w:spacing w:after="3780" w:line="653" w:lineRule="exact"/>
      <w:ind w:hanging="560"/>
      <w:jc w:val="center"/>
    </w:pPr>
    <w:rPr>
      <w:rFonts w:eastAsia="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79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595735718220444E-2"/>
          <c:y val="0"/>
          <c:w val="0.39592044982353275"/>
          <c:h val="1"/>
        </c:manualLayout>
      </c:layout>
      <c:pieChart>
        <c:varyColors val="1"/>
        <c:ser>
          <c:idx val="0"/>
          <c:order val="0"/>
          <c:tx>
            <c:strRef>
              <c:f>Лист1!$B$1</c:f>
              <c:strCache>
                <c:ptCount val="1"/>
                <c:pt idx="0">
                  <c:v>Продажи</c:v>
                </c:pt>
              </c:strCache>
            </c:strRef>
          </c:tx>
          <c:explosion val="29"/>
          <c:dPt>
            <c:idx val="0"/>
            <c:explosion val="8"/>
          </c:dPt>
          <c:dPt>
            <c:idx val="1"/>
            <c:explosion val="17"/>
          </c:dPt>
          <c:dPt>
            <c:idx val="2"/>
            <c:explosion val="11"/>
          </c:dPt>
          <c:dPt>
            <c:idx val="3"/>
            <c:explosion val="9"/>
          </c:dPt>
          <c:dLbls>
            <c:spPr>
              <a:noFill/>
              <a:ln>
                <a:noFill/>
              </a:ln>
              <a:effectLst/>
            </c:spPr>
            <c:txPr>
              <a:bodyPr/>
              <a:lstStyle/>
              <a:p>
                <a:pPr>
                  <a:defRPr sz="1048"/>
                </a:pPr>
                <a:endParaRPr lang="ru-RU"/>
              </a:p>
            </c:txPr>
            <c:showVal val="1"/>
            <c:showLeaderLines val="1"/>
            <c:extLst>
              <c:ext xmlns:c15="http://schemas.microsoft.com/office/drawing/2012/chart" uri="{CE6537A1-D6FC-4f65-9D91-7224C49458BB}"/>
            </c:extLst>
          </c:dLbls>
          <c:cat>
            <c:strRef>
              <c:f>Лист1!$A$2:$A$5</c:f>
              <c:strCache>
                <c:ptCount val="4"/>
                <c:pt idx="0">
                  <c:v>Высокая лабильность</c:v>
                </c:pt>
                <c:pt idx="1">
                  <c:v>Средняя лабильность</c:v>
                </c:pt>
                <c:pt idx="2">
                  <c:v>Низкая лабильность</c:v>
                </c:pt>
                <c:pt idx="3">
                  <c:v>Очень низкая лабильность</c:v>
                </c:pt>
              </c:strCache>
            </c:strRef>
          </c:cat>
          <c:val>
            <c:numRef>
              <c:f>Лист1!$B$2:$B$5</c:f>
              <c:numCache>
                <c:formatCode>0.00%</c:formatCode>
                <c:ptCount val="4"/>
                <c:pt idx="0" formatCode="0%">
                  <c:v>0.18000000000000022</c:v>
                </c:pt>
                <c:pt idx="1">
                  <c:v>0.22500000000000006</c:v>
                </c:pt>
                <c:pt idx="2" formatCode="0%">
                  <c:v>0.29000000000000031</c:v>
                </c:pt>
                <c:pt idx="3">
                  <c:v>0.30500000000000038</c:v>
                </c:pt>
              </c:numCache>
            </c:numRef>
          </c:val>
        </c:ser>
        <c:firstSliceAng val="0"/>
      </c:pieChart>
      <c:spPr>
        <a:noFill/>
        <a:ln w="25372">
          <a:noFill/>
        </a:ln>
      </c:spPr>
    </c:plotArea>
    <c:legend>
      <c:legendPos val="r"/>
      <c:layout>
        <c:manualLayout>
          <c:xMode val="edge"/>
          <c:yMode val="edge"/>
          <c:x val="0.63856610591700347"/>
          <c:y val="0.15464343552800619"/>
          <c:w val="0.28766895991361624"/>
          <c:h val="0.7803864410565704"/>
        </c:manualLayout>
      </c:layout>
      <c:txPr>
        <a:bodyPr/>
        <a:lstStyle/>
        <a:p>
          <a:pPr>
            <a:defRPr sz="1048"/>
          </a:pPr>
          <a:endParaRPr lang="ru-RU"/>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endParaRPr lang="ru-RU"/>
          </a:p>
        </c:rich>
      </c:tx>
    </c:title>
    <c:view3D>
      <c:rotX val="30"/>
      <c:perspective val="30"/>
    </c:view3D>
    <c:plotArea>
      <c:layout/>
      <c:pie3DChart>
        <c:varyColors val="1"/>
        <c:ser>
          <c:idx val="0"/>
          <c:order val="0"/>
          <c:tx>
            <c:strRef>
              <c:f>Лист1!$B$1</c:f>
              <c:strCache>
                <c:ptCount val="1"/>
                <c:pt idx="0">
                  <c:v>количество учителей</c:v>
                </c:pt>
              </c:strCache>
            </c:strRef>
          </c:tx>
          <c:dLbls>
            <c:spPr>
              <a:noFill/>
              <a:ln>
                <a:noFill/>
              </a:ln>
              <a:effectLst/>
            </c:spPr>
            <c:showPercent val="1"/>
            <c:extLst>
              <c:ext xmlns:c15="http://schemas.microsoft.com/office/drawing/2012/chart" uri="{CE6537A1-D6FC-4f65-9D91-7224C49458BB}"/>
            </c:extLst>
          </c:dLbls>
          <c:cat>
            <c:strRef>
              <c:f>Лист1!$A$2:$A$5</c:f>
              <c:strCache>
                <c:ptCount val="3"/>
                <c:pt idx="0">
                  <c:v>свыше 27 часов</c:v>
                </c:pt>
                <c:pt idx="1">
                  <c:v> от 18 часов  до 26 часов</c:v>
                </c:pt>
                <c:pt idx="2">
                  <c:v>менее 18 часов</c:v>
                </c:pt>
              </c:strCache>
            </c:strRef>
          </c:cat>
          <c:val>
            <c:numRef>
              <c:f>Лист1!$B$2:$B$5</c:f>
              <c:numCache>
                <c:formatCode>General</c:formatCode>
                <c:ptCount val="3"/>
                <c:pt idx="0">
                  <c:v>1</c:v>
                </c:pt>
                <c:pt idx="1">
                  <c:v>20</c:v>
                </c:pt>
                <c:pt idx="2">
                  <c:v>4</c:v>
                </c:pt>
              </c:numCache>
            </c:numRef>
          </c:val>
        </c:ser>
        <c:ser>
          <c:idx val="1"/>
          <c:order val="1"/>
          <c:tx>
            <c:strRef>
              <c:f>Лист1!$C$1</c:f>
              <c:strCache>
                <c:ptCount val="1"/>
                <c:pt idx="0">
                  <c:v>%</c:v>
                </c:pt>
              </c:strCache>
            </c:strRef>
          </c:tx>
          <c:dLbls>
            <c:spPr>
              <a:noFill/>
              <a:ln>
                <a:noFill/>
              </a:ln>
              <a:effectLst/>
            </c:spPr>
            <c:showPercent val="1"/>
            <c:extLst>
              <c:ext xmlns:c15="http://schemas.microsoft.com/office/drawing/2012/chart" uri="{CE6537A1-D6FC-4f65-9D91-7224C49458BB}"/>
            </c:extLst>
          </c:dLbls>
          <c:cat>
            <c:strRef>
              <c:f>Лист1!$A$2:$A$5</c:f>
              <c:strCache>
                <c:ptCount val="3"/>
                <c:pt idx="0">
                  <c:v>свыше 27 часов</c:v>
                </c:pt>
                <c:pt idx="1">
                  <c:v> от 18 часов  до 26 часов</c:v>
                </c:pt>
                <c:pt idx="2">
                  <c:v>менее 18 часов</c:v>
                </c:pt>
              </c:strCache>
            </c:strRef>
          </c:cat>
          <c:val>
            <c:numRef>
              <c:f>Лист1!$C$2:$C$5</c:f>
              <c:numCache>
                <c:formatCode>0%</c:formatCode>
                <c:ptCount val="3"/>
                <c:pt idx="0">
                  <c:v>4.0000000000000022E-2</c:v>
                </c:pt>
                <c:pt idx="1">
                  <c:v>0.8</c:v>
                </c:pt>
                <c:pt idx="2">
                  <c:v>6.0000000000000032E-2</c:v>
                </c:pt>
              </c:numCache>
            </c:numRef>
          </c:val>
        </c:ser>
        <c:dLbls>
          <c:showPercent val="1"/>
        </c:dLbls>
      </c:pie3DChart>
      <c:spPr>
        <a:noFill/>
        <a:ln w="25372">
          <a:noFill/>
        </a:ln>
      </c:spPr>
    </c:plotArea>
    <c:legend>
      <c:legendPos val="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1 уровень</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4">
                  <c:v>2015/2016</c:v>
                </c:pt>
              </c:strCache>
            </c:strRef>
          </c:cat>
          <c:val>
            <c:numRef>
              <c:f>Лист1!$B$2:$B$6</c:f>
              <c:numCache>
                <c:formatCode>0%</c:formatCode>
                <c:ptCount val="5"/>
                <c:pt idx="0">
                  <c:v>0.63000000000000078</c:v>
                </c:pt>
                <c:pt idx="1">
                  <c:v>0.51</c:v>
                </c:pt>
                <c:pt idx="2">
                  <c:v>0.52</c:v>
                </c:pt>
                <c:pt idx="4">
                  <c:v>0.61000000000000065</c:v>
                </c:pt>
              </c:numCache>
            </c:numRef>
          </c:val>
        </c:ser>
        <c:ser>
          <c:idx val="1"/>
          <c:order val="1"/>
          <c:tx>
            <c:strRef>
              <c:f>Лист1!$C$1</c:f>
              <c:strCache>
                <c:ptCount val="1"/>
                <c:pt idx="0">
                  <c:v>2 уровень</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4">
                  <c:v>2015/2016</c:v>
                </c:pt>
              </c:strCache>
            </c:strRef>
          </c:cat>
          <c:val>
            <c:numRef>
              <c:f>Лист1!$C$2:$C$6</c:f>
              <c:numCache>
                <c:formatCode>0%</c:formatCode>
                <c:ptCount val="5"/>
                <c:pt idx="0">
                  <c:v>0.17</c:v>
                </c:pt>
                <c:pt idx="1">
                  <c:v>0.2</c:v>
                </c:pt>
                <c:pt idx="2">
                  <c:v>0.22</c:v>
                </c:pt>
                <c:pt idx="4">
                  <c:v>0.19</c:v>
                </c:pt>
              </c:numCache>
            </c:numRef>
          </c:val>
        </c:ser>
        <c:ser>
          <c:idx val="2"/>
          <c:order val="2"/>
          <c:tx>
            <c:strRef>
              <c:f>Лист1!$D$1</c:f>
              <c:strCache>
                <c:ptCount val="1"/>
                <c:pt idx="0">
                  <c:v>3 уровень</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4">
                  <c:v>2015/2016</c:v>
                </c:pt>
              </c:strCache>
            </c:strRef>
          </c:cat>
          <c:val>
            <c:numRef>
              <c:f>Лист1!$D$2:$D$6</c:f>
              <c:numCache>
                <c:formatCode>0%</c:formatCode>
                <c:ptCount val="5"/>
                <c:pt idx="0">
                  <c:v>0.25</c:v>
                </c:pt>
                <c:pt idx="1">
                  <c:v>0.34</c:v>
                </c:pt>
                <c:pt idx="2">
                  <c:v>0.37000000000000033</c:v>
                </c:pt>
                <c:pt idx="4">
                  <c:v>0.48000000000000032</c:v>
                </c:pt>
              </c:numCache>
            </c:numRef>
          </c:val>
        </c:ser>
        <c:ser>
          <c:idx val="3"/>
          <c:order val="3"/>
          <c:tx>
            <c:strRef>
              <c:f>Лист1!$E$1</c:f>
              <c:strCache>
                <c:ptCount val="1"/>
                <c:pt idx="0">
                  <c:v>по школе</c:v>
                </c:pt>
              </c:strCache>
            </c:strRef>
          </c:tx>
          <c:dLbls>
            <c:spPr>
              <a:noFill/>
              <a:ln>
                <a:noFill/>
              </a:ln>
              <a:effectLst/>
            </c:spPr>
            <c:showVal val="1"/>
            <c:extLst>
              <c:ext xmlns:c15="http://schemas.microsoft.com/office/drawing/2012/chart" uri="{CE6537A1-D6FC-4f65-9D91-7224C49458BB}">
                <c15:showLeaderLines val="0"/>
              </c:ext>
            </c:extLst>
          </c:dLbls>
          <c:cat>
            <c:strRef>
              <c:f>Лист1!$A$2:$A$6</c:f>
              <c:strCache>
                <c:ptCount val="5"/>
                <c:pt idx="0">
                  <c:v>2012/2013</c:v>
                </c:pt>
                <c:pt idx="1">
                  <c:v>2013/2014</c:v>
                </c:pt>
                <c:pt idx="2">
                  <c:v>2014/2015</c:v>
                </c:pt>
                <c:pt idx="4">
                  <c:v>2015/2016</c:v>
                </c:pt>
              </c:strCache>
            </c:strRef>
          </c:cat>
          <c:val>
            <c:numRef>
              <c:f>Лист1!$E$2:$E$6</c:f>
              <c:numCache>
                <c:formatCode>0%</c:formatCode>
                <c:ptCount val="5"/>
                <c:pt idx="0">
                  <c:v>0.35000000000000031</c:v>
                </c:pt>
                <c:pt idx="1">
                  <c:v>0.35000000000000031</c:v>
                </c:pt>
                <c:pt idx="2">
                  <c:v>0.37000000000000033</c:v>
                </c:pt>
                <c:pt idx="4">
                  <c:v>0.3900000000000004</c:v>
                </c:pt>
              </c:numCache>
            </c:numRef>
          </c:val>
        </c:ser>
        <c:shape val="box"/>
        <c:axId val="100229888"/>
        <c:axId val="100231424"/>
        <c:axId val="0"/>
      </c:bar3DChart>
      <c:catAx>
        <c:axId val="100229888"/>
        <c:scaling>
          <c:orientation val="minMax"/>
        </c:scaling>
        <c:axPos val="b"/>
        <c:numFmt formatCode="General" sourceLinked="1"/>
        <c:tickLblPos val="nextTo"/>
        <c:crossAx val="100231424"/>
        <c:crosses val="autoZero"/>
        <c:auto val="1"/>
        <c:lblAlgn val="ctr"/>
        <c:lblOffset val="100"/>
      </c:catAx>
      <c:valAx>
        <c:axId val="100231424"/>
        <c:scaling>
          <c:orientation val="minMax"/>
        </c:scaling>
        <c:axPos val="l"/>
        <c:majorGridlines/>
        <c:numFmt formatCode="0%" sourceLinked="1"/>
        <c:tickLblPos val="nextTo"/>
        <c:crossAx val="100229888"/>
        <c:crosses val="autoZero"/>
        <c:crossBetween val="between"/>
      </c:valAx>
      <c:spPr>
        <a:noFill/>
        <a:ln w="25393">
          <a:noFill/>
        </a:ln>
      </c:spPr>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2014/2015</c:v>
                </c:pt>
              </c:strCache>
            </c:strRef>
          </c:tx>
          <c:cat>
            <c:strRef>
              <c:f>Лист1!$A$2:$A$6</c:f>
              <c:strCache>
                <c:ptCount val="5"/>
                <c:pt idx="0">
                  <c:v>Русский язык</c:v>
                </c:pt>
                <c:pt idx="1">
                  <c:v>Литературное чтение</c:v>
                </c:pt>
                <c:pt idx="2">
                  <c:v>Математика</c:v>
                </c:pt>
                <c:pt idx="3">
                  <c:v>Окружающий мир</c:v>
                </c:pt>
                <c:pt idx="4">
                  <c:v>Английский язык</c:v>
                </c:pt>
              </c:strCache>
            </c:strRef>
          </c:cat>
          <c:val>
            <c:numRef>
              <c:f>Лист1!$B$2:$B$6</c:f>
              <c:numCache>
                <c:formatCode>0%</c:formatCode>
                <c:ptCount val="5"/>
                <c:pt idx="0">
                  <c:v>0.51</c:v>
                </c:pt>
                <c:pt idx="1">
                  <c:v>0.14000000000000001</c:v>
                </c:pt>
                <c:pt idx="2">
                  <c:v>0.67000000000000071</c:v>
                </c:pt>
                <c:pt idx="3">
                  <c:v>0.22</c:v>
                </c:pt>
                <c:pt idx="4">
                  <c:v>0.2</c:v>
                </c:pt>
              </c:numCache>
            </c:numRef>
          </c:val>
        </c:ser>
        <c:ser>
          <c:idx val="1"/>
          <c:order val="1"/>
          <c:tx>
            <c:strRef>
              <c:f>Лист1!$C$1</c:f>
              <c:strCache>
                <c:ptCount val="1"/>
                <c:pt idx="0">
                  <c:v>2015/2016</c:v>
                </c:pt>
              </c:strCache>
            </c:strRef>
          </c:tx>
          <c:cat>
            <c:strRef>
              <c:f>Лист1!$A$2:$A$6</c:f>
              <c:strCache>
                <c:ptCount val="5"/>
                <c:pt idx="0">
                  <c:v>Русский язык</c:v>
                </c:pt>
                <c:pt idx="1">
                  <c:v>Литературное чтение</c:v>
                </c:pt>
                <c:pt idx="2">
                  <c:v>Математика</c:v>
                </c:pt>
                <c:pt idx="3">
                  <c:v>Окружающий мир</c:v>
                </c:pt>
                <c:pt idx="4">
                  <c:v>Английский язык</c:v>
                </c:pt>
              </c:strCache>
            </c:strRef>
          </c:cat>
          <c:val>
            <c:numRef>
              <c:f>Лист1!$C$2:$C$6</c:f>
              <c:numCache>
                <c:formatCode>0%</c:formatCode>
                <c:ptCount val="5"/>
                <c:pt idx="0">
                  <c:v>0.55000000000000004</c:v>
                </c:pt>
                <c:pt idx="1">
                  <c:v>0.16</c:v>
                </c:pt>
                <c:pt idx="2">
                  <c:v>0.77000000000000046</c:v>
                </c:pt>
                <c:pt idx="3">
                  <c:v>0.27</c:v>
                </c:pt>
                <c:pt idx="4">
                  <c:v>0.28000000000000008</c:v>
                </c:pt>
              </c:numCache>
            </c:numRef>
          </c:val>
        </c:ser>
        <c:shape val="box"/>
        <c:axId val="108197760"/>
        <c:axId val="108199296"/>
        <c:axId val="0"/>
      </c:bar3DChart>
      <c:catAx>
        <c:axId val="108197760"/>
        <c:scaling>
          <c:orientation val="minMax"/>
        </c:scaling>
        <c:axPos val="b"/>
        <c:numFmt formatCode="General" sourceLinked="1"/>
        <c:tickLblPos val="nextTo"/>
        <c:crossAx val="108199296"/>
        <c:crosses val="autoZero"/>
        <c:auto val="1"/>
        <c:lblAlgn val="ctr"/>
        <c:lblOffset val="100"/>
      </c:catAx>
      <c:valAx>
        <c:axId val="108199296"/>
        <c:scaling>
          <c:orientation val="minMax"/>
        </c:scaling>
        <c:axPos val="l"/>
        <c:majorGridlines/>
        <c:numFmt formatCode="0%" sourceLinked="1"/>
        <c:tickLblPos val="nextTo"/>
        <c:crossAx val="108197760"/>
        <c:crosses val="autoZero"/>
        <c:crossBetween val="between"/>
      </c:valAx>
      <c:spPr>
        <a:noFill/>
        <a:ln w="25393">
          <a:noFill/>
        </a:ln>
      </c:spPr>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2013/2014</c:v>
                </c:pt>
              </c:strCache>
            </c:strRef>
          </c:tx>
          <c:cat>
            <c:strRef>
              <c:f>Лист1!$A$2:$A$3</c:f>
              <c:strCache>
                <c:ptCount val="2"/>
                <c:pt idx="0">
                  <c:v>количество участников олимпиад, конкурсов, МАН</c:v>
                </c:pt>
                <c:pt idx="1">
                  <c:v>Количество призеров и победителей</c:v>
                </c:pt>
              </c:strCache>
            </c:strRef>
          </c:cat>
          <c:val>
            <c:numRef>
              <c:f>Лист1!$B$2:$B$3</c:f>
              <c:numCache>
                <c:formatCode>General</c:formatCode>
                <c:ptCount val="2"/>
                <c:pt idx="0">
                  <c:v>61</c:v>
                </c:pt>
                <c:pt idx="1">
                  <c:v>36</c:v>
                </c:pt>
              </c:numCache>
            </c:numRef>
          </c:val>
        </c:ser>
        <c:ser>
          <c:idx val="1"/>
          <c:order val="1"/>
          <c:tx>
            <c:strRef>
              <c:f>Лист1!$C$1</c:f>
              <c:strCache>
                <c:ptCount val="1"/>
                <c:pt idx="0">
                  <c:v>2014/2015</c:v>
                </c:pt>
              </c:strCache>
            </c:strRef>
          </c:tx>
          <c:cat>
            <c:strRef>
              <c:f>Лист1!$A$2:$A$3</c:f>
              <c:strCache>
                <c:ptCount val="2"/>
                <c:pt idx="0">
                  <c:v>количество участников олимпиад, конкурсов, МАН</c:v>
                </c:pt>
                <c:pt idx="1">
                  <c:v>Количество призеров и победителей</c:v>
                </c:pt>
              </c:strCache>
            </c:strRef>
          </c:cat>
          <c:val>
            <c:numRef>
              <c:f>Лист1!$C$2:$C$3</c:f>
              <c:numCache>
                <c:formatCode>General</c:formatCode>
                <c:ptCount val="2"/>
                <c:pt idx="0">
                  <c:v>196</c:v>
                </c:pt>
                <c:pt idx="1">
                  <c:v>77</c:v>
                </c:pt>
              </c:numCache>
            </c:numRef>
          </c:val>
        </c:ser>
        <c:ser>
          <c:idx val="2"/>
          <c:order val="2"/>
          <c:tx>
            <c:strRef>
              <c:f>Лист1!$D$1</c:f>
              <c:strCache>
                <c:ptCount val="1"/>
                <c:pt idx="0">
                  <c:v>2015/2016</c:v>
                </c:pt>
              </c:strCache>
            </c:strRef>
          </c:tx>
          <c:cat>
            <c:strRef>
              <c:f>Лист1!$A$2:$A$3</c:f>
              <c:strCache>
                <c:ptCount val="2"/>
                <c:pt idx="0">
                  <c:v>количество участников олимпиад, конкурсов, МАН</c:v>
                </c:pt>
                <c:pt idx="1">
                  <c:v>Количество призеров и победителей</c:v>
                </c:pt>
              </c:strCache>
            </c:strRef>
          </c:cat>
          <c:val>
            <c:numRef>
              <c:f>Лист1!$D$2:$D$3</c:f>
              <c:numCache>
                <c:formatCode>General</c:formatCode>
                <c:ptCount val="2"/>
                <c:pt idx="0">
                  <c:v>235</c:v>
                </c:pt>
                <c:pt idx="1">
                  <c:v>63</c:v>
                </c:pt>
              </c:numCache>
            </c:numRef>
          </c:val>
        </c:ser>
        <c:shape val="box"/>
        <c:axId val="124880768"/>
        <c:axId val="124882304"/>
        <c:axId val="0"/>
      </c:bar3DChart>
      <c:catAx>
        <c:axId val="124880768"/>
        <c:scaling>
          <c:orientation val="minMax"/>
        </c:scaling>
        <c:axPos val="b"/>
        <c:numFmt formatCode="General" sourceLinked="0"/>
        <c:tickLblPos val="nextTo"/>
        <c:txPr>
          <a:bodyPr/>
          <a:lstStyle/>
          <a:p>
            <a:pPr>
              <a:defRPr>
                <a:latin typeface="Times New Roman" pitchFamily="18" charset="0"/>
                <a:cs typeface="Times New Roman" pitchFamily="18" charset="0"/>
              </a:defRPr>
            </a:pPr>
            <a:endParaRPr lang="ru-RU"/>
          </a:p>
        </c:txPr>
        <c:crossAx val="124882304"/>
        <c:crosses val="autoZero"/>
        <c:auto val="1"/>
        <c:lblAlgn val="ctr"/>
        <c:lblOffset val="100"/>
      </c:catAx>
      <c:valAx>
        <c:axId val="124882304"/>
        <c:scaling>
          <c:orientation val="minMax"/>
        </c:scaling>
        <c:axPos val="l"/>
        <c:majorGridlines/>
        <c:numFmt formatCode="General" sourceLinked="1"/>
        <c:tickLblPos val="nextTo"/>
        <c:crossAx val="1248807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5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3032490974729381E-2"/>
          <c:y val="8.2125603864734303E-2"/>
          <c:w val="0.55595667870036058"/>
          <c:h val="0.74879227053140196"/>
        </c:manualLayout>
      </c:layout>
      <c:bar3DChart>
        <c:barDir val="col"/>
        <c:grouping val="clustered"/>
        <c:ser>
          <c:idx val="0"/>
          <c:order val="0"/>
          <c:tx>
            <c:strRef>
              <c:f>Sheet1!$A$2</c:f>
              <c:strCache>
                <c:ptCount val="1"/>
                <c:pt idx="0">
                  <c:v>охвачено горячим питанием</c:v>
                </c:pt>
              </c:strCache>
            </c:strRef>
          </c:tx>
          <c:spPr>
            <a:solidFill>
              <a:srgbClr val="9999FF"/>
            </a:solidFill>
            <a:ln w="12700">
              <a:solidFill>
                <a:srgbClr val="000000"/>
              </a:solidFill>
              <a:prstDash val="solid"/>
            </a:ln>
          </c:spPr>
          <c:cat>
            <c:strRef>
              <c:f>Sheet1!$B$1:$H$1</c:f>
              <c:strCache>
                <c:ptCount val="7"/>
                <c:pt idx="0">
                  <c:v>5 кл.</c:v>
                </c:pt>
                <c:pt idx="1">
                  <c:v>6 кл.</c:v>
                </c:pt>
                <c:pt idx="2">
                  <c:v>7 кл.</c:v>
                </c:pt>
                <c:pt idx="3">
                  <c:v>8 кл.</c:v>
                </c:pt>
                <c:pt idx="4">
                  <c:v>9 кл.</c:v>
                </c:pt>
                <c:pt idx="5">
                  <c:v>10 кл.</c:v>
                </c:pt>
                <c:pt idx="6">
                  <c:v>11 кл.</c:v>
                </c:pt>
              </c:strCache>
            </c:strRef>
          </c:cat>
          <c:val>
            <c:numRef>
              <c:f>Sheet1!$B$2:$H$2</c:f>
              <c:numCache>
                <c:formatCode>0%</c:formatCode>
                <c:ptCount val="7"/>
                <c:pt idx="0">
                  <c:v>0.2</c:v>
                </c:pt>
                <c:pt idx="1">
                  <c:v>0.15000000000000011</c:v>
                </c:pt>
                <c:pt idx="2">
                  <c:v>0.1</c:v>
                </c:pt>
                <c:pt idx="3">
                  <c:v>0.05</c:v>
                </c:pt>
                <c:pt idx="4">
                  <c:v>0.1</c:v>
                </c:pt>
                <c:pt idx="5">
                  <c:v>0.05</c:v>
                </c:pt>
                <c:pt idx="6">
                  <c:v>7.0000000000000021E-2</c:v>
                </c:pt>
              </c:numCache>
            </c:numRef>
          </c:val>
        </c:ser>
        <c:ser>
          <c:idx val="1"/>
          <c:order val="1"/>
          <c:tx>
            <c:strRef>
              <c:f>Sheet1!$A$3</c:f>
              <c:strCache>
                <c:ptCount val="1"/>
                <c:pt idx="0">
                  <c:v>охвачено всеми видами питания</c:v>
                </c:pt>
              </c:strCache>
            </c:strRef>
          </c:tx>
          <c:spPr>
            <a:solidFill>
              <a:srgbClr val="993366"/>
            </a:solidFill>
            <a:ln w="12700">
              <a:solidFill>
                <a:srgbClr val="000000"/>
              </a:solidFill>
              <a:prstDash val="solid"/>
            </a:ln>
          </c:spPr>
          <c:cat>
            <c:strRef>
              <c:f>Sheet1!$B$1:$H$1</c:f>
              <c:strCache>
                <c:ptCount val="7"/>
                <c:pt idx="0">
                  <c:v>5 кл.</c:v>
                </c:pt>
                <c:pt idx="1">
                  <c:v>6 кл.</c:v>
                </c:pt>
                <c:pt idx="2">
                  <c:v>7 кл.</c:v>
                </c:pt>
                <c:pt idx="3">
                  <c:v>8 кл.</c:v>
                </c:pt>
                <c:pt idx="4">
                  <c:v>9 кл.</c:v>
                </c:pt>
                <c:pt idx="5">
                  <c:v>10 кл.</c:v>
                </c:pt>
                <c:pt idx="6">
                  <c:v>11 кл.</c:v>
                </c:pt>
              </c:strCache>
            </c:strRef>
          </c:cat>
          <c:val>
            <c:numRef>
              <c:f>Sheet1!$B$3:$H$3</c:f>
              <c:numCache>
                <c:formatCode>0%</c:formatCode>
                <c:ptCount val="7"/>
                <c:pt idx="0">
                  <c:v>1</c:v>
                </c:pt>
                <c:pt idx="1">
                  <c:v>1</c:v>
                </c:pt>
                <c:pt idx="2">
                  <c:v>1</c:v>
                </c:pt>
                <c:pt idx="3">
                  <c:v>1</c:v>
                </c:pt>
                <c:pt idx="4">
                  <c:v>1</c:v>
                </c:pt>
                <c:pt idx="5">
                  <c:v>1</c:v>
                </c:pt>
                <c:pt idx="6">
                  <c:v>1</c:v>
                </c:pt>
              </c:numCache>
            </c:numRef>
          </c:val>
        </c:ser>
        <c:gapDepth val="0"/>
        <c:shape val="box"/>
        <c:axId val="86573824"/>
        <c:axId val="86575360"/>
        <c:axId val="0"/>
      </c:bar3DChart>
      <c:catAx>
        <c:axId val="86573824"/>
        <c:scaling>
          <c:orientation val="minMax"/>
        </c:scaling>
        <c:axPos val="b"/>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86575360"/>
        <c:crosses val="autoZero"/>
        <c:auto val="1"/>
        <c:lblAlgn val="ctr"/>
        <c:lblOffset val="100"/>
        <c:tickLblSkip val="1"/>
        <c:tickMarkSkip val="1"/>
      </c:catAx>
      <c:valAx>
        <c:axId val="86575360"/>
        <c:scaling>
          <c:orientation val="minMax"/>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ru-RU"/>
          </a:p>
        </c:txPr>
        <c:crossAx val="86573824"/>
        <c:crosses val="autoZero"/>
        <c:crossBetween val="between"/>
      </c:valAx>
      <c:spPr>
        <a:noFill/>
        <a:ln w="25393">
          <a:noFill/>
        </a:ln>
      </c:spPr>
    </c:plotArea>
    <c:legend>
      <c:legendPos val="r"/>
      <c:layout>
        <c:manualLayout>
          <c:xMode val="edge"/>
          <c:yMode val="edge"/>
          <c:x val="0.65884476534296033"/>
          <c:y val="0.32850241545893732"/>
          <c:w val="0.33393501805054177"/>
          <c:h val="0.34299516908212552"/>
        </c:manualLayout>
      </c:layout>
      <c:spPr>
        <a:noFill/>
        <a:ln w="3175">
          <a:solidFill>
            <a:srgbClr val="000000"/>
          </a:solidFill>
          <a:prstDash val="solid"/>
        </a:ln>
      </c:spPr>
      <c:txPr>
        <a:bodyPr/>
        <a:lstStyle/>
        <a:p>
          <a:pPr>
            <a:defRPr sz="825"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4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3122529644268783E-2"/>
          <c:y val="9.3406593406593505E-2"/>
          <c:w val="0.59683794466403151"/>
          <c:h val="0.79670329670329665"/>
        </c:manualLayout>
      </c:layout>
      <c:bar3DChart>
        <c:barDir val="col"/>
        <c:grouping val="clustered"/>
        <c:ser>
          <c:idx val="0"/>
          <c:order val="0"/>
          <c:tx>
            <c:strRef>
              <c:f>Sheet1!$A$2</c:f>
              <c:strCache>
                <c:ptCount val="1"/>
                <c:pt idx="0">
                  <c:v>нарушение осанки</c:v>
                </c:pt>
              </c:strCache>
            </c:strRef>
          </c:tx>
          <c:spPr>
            <a:solidFill>
              <a:srgbClr val="9999FF"/>
            </a:solidFill>
            <a:ln w="12684">
              <a:solidFill>
                <a:srgbClr val="000000"/>
              </a:solidFill>
              <a:prstDash val="solid"/>
            </a:ln>
          </c:spPr>
          <c:cat>
            <c:numRef>
              <c:f>Sheet1!$B$1:$F$1</c:f>
              <c:numCache>
                <c:formatCode>General</c:formatCode>
                <c:ptCount val="5"/>
              </c:numCache>
            </c:numRef>
          </c:cat>
          <c:val>
            <c:numRef>
              <c:f>Sheet1!$B$2:$F$2</c:f>
              <c:numCache>
                <c:formatCode>General</c:formatCode>
                <c:ptCount val="5"/>
                <c:pt idx="0" formatCode="0%">
                  <c:v>0.17</c:v>
                </c:pt>
              </c:numCache>
            </c:numRef>
          </c:val>
        </c:ser>
        <c:ser>
          <c:idx val="1"/>
          <c:order val="1"/>
          <c:tx>
            <c:strRef>
              <c:f>Sheet1!$A$3</c:f>
              <c:strCache>
                <c:ptCount val="1"/>
                <c:pt idx="0">
                  <c:v>нарушение зрения</c:v>
                </c:pt>
              </c:strCache>
            </c:strRef>
          </c:tx>
          <c:spPr>
            <a:solidFill>
              <a:srgbClr val="993366"/>
            </a:solidFill>
            <a:ln w="12684">
              <a:solidFill>
                <a:srgbClr val="000000"/>
              </a:solidFill>
              <a:prstDash val="solid"/>
            </a:ln>
          </c:spPr>
          <c:cat>
            <c:numRef>
              <c:f>Sheet1!$B$1:$F$1</c:f>
              <c:numCache>
                <c:formatCode>General</c:formatCode>
                <c:ptCount val="5"/>
              </c:numCache>
            </c:numRef>
          </c:cat>
          <c:val>
            <c:numRef>
              <c:f>Sheet1!$B$3:$F$3</c:f>
              <c:numCache>
                <c:formatCode>0%</c:formatCode>
                <c:ptCount val="5"/>
                <c:pt idx="1">
                  <c:v>0.1</c:v>
                </c:pt>
              </c:numCache>
            </c:numRef>
          </c:val>
        </c:ser>
        <c:ser>
          <c:idx val="2"/>
          <c:order val="2"/>
          <c:tx>
            <c:strRef>
              <c:f>Sheet1!$A$4</c:f>
              <c:strCache>
                <c:ptCount val="1"/>
                <c:pt idx="0">
                  <c:v>лор-заболевания</c:v>
                </c:pt>
              </c:strCache>
            </c:strRef>
          </c:tx>
          <c:spPr>
            <a:solidFill>
              <a:srgbClr val="FFFFCC"/>
            </a:solidFill>
            <a:ln w="12684">
              <a:solidFill>
                <a:srgbClr val="000000"/>
              </a:solidFill>
              <a:prstDash val="solid"/>
            </a:ln>
          </c:spPr>
          <c:cat>
            <c:numRef>
              <c:f>Sheet1!$B$1:$F$1</c:f>
              <c:numCache>
                <c:formatCode>General</c:formatCode>
                <c:ptCount val="5"/>
              </c:numCache>
            </c:numRef>
          </c:cat>
          <c:val>
            <c:numRef>
              <c:f>Sheet1!$B$4:$F$4</c:f>
              <c:numCache>
                <c:formatCode>General</c:formatCode>
                <c:ptCount val="5"/>
                <c:pt idx="2" formatCode="0%">
                  <c:v>0.26</c:v>
                </c:pt>
              </c:numCache>
            </c:numRef>
          </c:val>
        </c:ser>
        <c:ser>
          <c:idx val="3"/>
          <c:order val="3"/>
          <c:tx>
            <c:strRef>
              <c:f>Sheet1!$A$5</c:f>
              <c:strCache>
                <c:ptCount val="1"/>
                <c:pt idx="0">
                  <c:v>невролог. Заболевания</c:v>
                </c:pt>
              </c:strCache>
            </c:strRef>
          </c:tx>
          <c:spPr>
            <a:solidFill>
              <a:srgbClr val="CCFFFF"/>
            </a:solidFill>
            <a:ln w="12684">
              <a:solidFill>
                <a:srgbClr val="000000"/>
              </a:solidFill>
              <a:prstDash val="solid"/>
            </a:ln>
          </c:spPr>
          <c:cat>
            <c:numRef>
              <c:f>Sheet1!$B$1:$F$1</c:f>
              <c:numCache>
                <c:formatCode>General</c:formatCode>
                <c:ptCount val="5"/>
              </c:numCache>
            </c:numRef>
          </c:cat>
          <c:val>
            <c:numRef>
              <c:f>Sheet1!$B$5:$F$5</c:f>
              <c:numCache>
                <c:formatCode>General</c:formatCode>
                <c:ptCount val="5"/>
                <c:pt idx="3" formatCode="0%">
                  <c:v>6.0000000000000032E-2</c:v>
                </c:pt>
              </c:numCache>
            </c:numRef>
          </c:val>
        </c:ser>
        <c:ser>
          <c:idx val="4"/>
          <c:order val="4"/>
          <c:tx>
            <c:strRef>
              <c:f>Sheet1!$A$6</c:f>
              <c:strCache>
                <c:ptCount val="1"/>
                <c:pt idx="0">
                  <c:v>НДЦ, ВСД</c:v>
                </c:pt>
              </c:strCache>
            </c:strRef>
          </c:tx>
          <c:spPr>
            <a:solidFill>
              <a:srgbClr val="660066"/>
            </a:solidFill>
            <a:ln w="12684">
              <a:solidFill>
                <a:srgbClr val="000000"/>
              </a:solidFill>
              <a:prstDash val="solid"/>
            </a:ln>
          </c:spPr>
          <c:cat>
            <c:numRef>
              <c:f>Sheet1!$B$1:$F$1</c:f>
              <c:numCache>
                <c:formatCode>General</c:formatCode>
                <c:ptCount val="5"/>
              </c:numCache>
            </c:numRef>
          </c:cat>
          <c:val>
            <c:numRef>
              <c:f>Sheet1!$B$6:$F$6</c:f>
              <c:numCache>
                <c:formatCode>General</c:formatCode>
                <c:ptCount val="5"/>
                <c:pt idx="4" formatCode="0%">
                  <c:v>7.0000000000000021E-2</c:v>
                </c:pt>
              </c:numCache>
            </c:numRef>
          </c:val>
        </c:ser>
        <c:gapDepth val="0"/>
        <c:shape val="box"/>
        <c:axId val="86883328"/>
        <c:axId val="86889216"/>
        <c:axId val="0"/>
      </c:bar3DChart>
      <c:catAx>
        <c:axId val="86883328"/>
        <c:scaling>
          <c:orientation val="minMax"/>
        </c:scaling>
        <c:axPos val="b"/>
        <c:numFmt formatCode="General" sourceLinked="1"/>
        <c:tickLblPos val="low"/>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86889216"/>
        <c:crosses val="autoZero"/>
        <c:auto val="1"/>
        <c:lblAlgn val="ctr"/>
        <c:lblOffset val="100"/>
        <c:tickLblSkip val="1"/>
        <c:tickMarkSkip val="1"/>
      </c:catAx>
      <c:valAx>
        <c:axId val="86889216"/>
        <c:scaling>
          <c:orientation val="minMax"/>
        </c:scaling>
        <c:axPos val="l"/>
        <c:majorGridlines>
          <c:spPr>
            <a:ln w="3171">
              <a:solidFill>
                <a:srgbClr val="000000"/>
              </a:solidFill>
              <a:prstDash val="solid"/>
            </a:ln>
          </c:spPr>
        </c:majorGridlines>
        <c:numFmt formatCode="0%" sourceLinked="1"/>
        <c:tickLblPos val="nextTo"/>
        <c:spPr>
          <a:ln w="3171">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ru-RU"/>
          </a:p>
        </c:txPr>
        <c:crossAx val="86883328"/>
        <c:crosses val="autoZero"/>
        <c:crossBetween val="between"/>
      </c:valAx>
      <c:spPr>
        <a:noFill/>
        <a:ln w="25374">
          <a:noFill/>
        </a:ln>
      </c:spPr>
    </c:plotArea>
    <c:legend>
      <c:legendPos val="r"/>
      <c:layout>
        <c:manualLayout>
          <c:xMode val="edge"/>
          <c:yMode val="edge"/>
          <c:x val="0.6916996047430839"/>
          <c:y val="0.23626395812949438"/>
          <c:w val="0.30039525691699581"/>
          <c:h val="0.52747270496513332"/>
        </c:manualLayout>
      </c:layout>
      <c:spPr>
        <a:noFill/>
        <a:ln w="3171">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799" b="1" i="0" u="none" strike="noStrike" baseline="0">
          <a:solidFill>
            <a:srgbClr val="000000"/>
          </a:solidFill>
          <a:latin typeface="Arial"/>
          <a:ea typeface="Arial"/>
          <a:cs typeface="Arial"/>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l">
              <a:defRPr sz="1092"/>
            </a:pPr>
            <a:r>
              <a:rPr lang="ru-RU" sz="1098">
                <a:latin typeface="Times New Roman" pitchFamily="18" charset="0"/>
                <a:cs typeface="Times New Roman" pitchFamily="18" charset="0"/>
              </a:rPr>
              <a:t>всего</a:t>
            </a:r>
            <a:r>
              <a:rPr lang="ru-RU" sz="1098" baseline="0">
                <a:latin typeface="Times New Roman" pitchFamily="18" charset="0"/>
                <a:cs typeface="Times New Roman" pitchFamily="18" charset="0"/>
              </a:rPr>
              <a:t> учителей - 27</a:t>
            </a:r>
          </a:p>
          <a:p>
            <a:pPr algn="l">
              <a:defRPr sz="1092"/>
            </a:pPr>
            <a:r>
              <a:rPr lang="ru-RU" sz="1098" baseline="0">
                <a:latin typeface="Times New Roman" pitchFamily="18" charset="0"/>
                <a:cs typeface="Times New Roman" pitchFamily="18" charset="0"/>
              </a:rPr>
              <a:t>высшее образование - 24</a:t>
            </a:r>
          </a:p>
          <a:p>
            <a:pPr algn="l">
              <a:defRPr sz="1092"/>
            </a:pPr>
            <a:r>
              <a:rPr lang="ru-RU" sz="1098" baseline="0">
                <a:latin typeface="Times New Roman" pitchFamily="18" charset="0"/>
                <a:cs typeface="Times New Roman" pitchFamily="18" charset="0"/>
              </a:rPr>
              <a:t>средне-специальное - 3</a:t>
            </a:r>
          </a:p>
          <a:p>
            <a:pPr algn="l">
              <a:defRPr sz="1092"/>
            </a:pPr>
            <a:endParaRPr lang="ru-RU" sz="1100">
              <a:latin typeface="Times New Roman" pitchFamily="18" charset="0"/>
              <a:cs typeface="Times New Roman" pitchFamily="18" charset="0"/>
            </a:endParaRPr>
          </a:p>
        </c:rich>
      </c:tx>
    </c:title>
    <c:plotArea>
      <c:layout>
        <c:manualLayout>
          <c:layoutTarget val="inner"/>
          <c:xMode val="edge"/>
          <c:yMode val="edge"/>
          <c:x val="0.35511982570806122"/>
          <c:y val="0.48363636363636381"/>
          <c:w val="0.26797385620915032"/>
          <c:h val="0.44727272727272732"/>
        </c:manualLayout>
      </c:layout>
      <c:pieChart>
        <c:varyColors val="1"/>
        <c:ser>
          <c:idx val="0"/>
          <c:order val="0"/>
          <c:tx>
            <c:strRef>
              <c:f>Лист1!$B$1</c:f>
              <c:strCache>
                <c:ptCount val="1"/>
                <c:pt idx="0">
                  <c:v>количество учителей</c:v>
                </c:pt>
              </c:strCache>
            </c:strRef>
          </c:tx>
          <c:dLbls>
            <c:dLbl>
              <c:idx val="0"/>
              <c:tx>
                <c:rich>
                  <a:bodyPr/>
                  <a:lstStyle/>
                  <a:p>
                    <a:pPr>
                      <a:defRPr/>
                    </a:pPr>
                    <a:r>
                      <a:rPr lang="en-US"/>
                      <a:t>89%</a:t>
                    </a:r>
                  </a:p>
                </c:rich>
              </c:tx>
              <c:spPr/>
              <c:extLst>
                <c:ext xmlns:c15="http://schemas.microsoft.com/office/drawing/2012/chart" uri="{CE6537A1-D6FC-4f65-9D91-7224C49458BB}"/>
              </c:extLst>
            </c:dLbl>
            <c:dLbl>
              <c:idx val="1"/>
              <c:tx>
                <c:rich>
                  <a:bodyPr/>
                  <a:lstStyle/>
                  <a:p>
                    <a:pPr>
                      <a:defRPr/>
                    </a:pPr>
                    <a:r>
                      <a:rPr lang="en-US"/>
                      <a:t>11%</a:t>
                    </a:r>
                  </a:p>
                </c:rich>
              </c:tx>
              <c:spPr/>
              <c:extLst>
                <c:ext xmlns:c15="http://schemas.microsoft.com/office/drawing/2012/chart" uri="{CE6537A1-D6FC-4f65-9D91-7224C49458BB}"/>
              </c:extLst>
            </c:dLbl>
            <c:spPr>
              <a:noFill/>
              <a:ln>
                <a:noFill/>
              </a:ln>
              <a:effectLst/>
            </c:spPr>
            <c:showPercent val="1"/>
            <c:extLst>
              <c:ext xmlns:c15="http://schemas.microsoft.com/office/drawing/2012/chart" uri="{CE6537A1-D6FC-4f65-9D91-7224C49458BB}"/>
            </c:extLst>
          </c:dLbls>
          <c:cat>
            <c:strRef>
              <c:f>Лист1!$A$2:$A$5</c:f>
              <c:strCache>
                <c:ptCount val="2"/>
                <c:pt idx="0">
                  <c:v>высшее образование</c:v>
                </c:pt>
                <c:pt idx="1">
                  <c:v>средне-спеиальное</c:v>
                </c:pt>
              </c:strCache>
            </c:strRef>
          </c:cat>
          <c:val>
            <c:numRef>
              <c:f>Лист1!$B$2:$B$5</c:f>
              <c:numCache>
                <c:formatCode>General</c:formatCode>
                <c:ptCount val="2"/>
                <c:pt idx="0">
                  <c:v>24</c:v>
                </c:pt>
                <c:pt idx="1">
                  <c:v>3</c:v>
                </c:pt>
              </c:numCache>
            </c:numRef>
          </c:val>
        </c:ser>
        <c:ser>
          <c:idx val="1"/>
          <c:order val="1"/>
          <c:tx>
            <c:strRef>
              <c:f>Лист1!$C$1</c:f>
              <c:strCache>
                <c:ptCount val="1"/>
                <c:pt idx="0">
                  <c:v>% </c:v>
                </c:pt>
              </c:strCache>
            </c:strRef>
          </c:tx>
          <c:dLbls>
            <c:spPr>
              <a:noFill/>
              <a:ln>
                <a:noFill/>
              </a:ln>
              <a:effectLst/>
            </c:spPr>
            <c:showPercent val="1"/>
            <c:extLst>
              <c:ext xmlns:c15="http://schemas.microsoft.com/office/drawing/2012/chart" uri="{CE6537A1-D6FC-4f65-9D91-7224C49458BB}"/>
            </c:extLst>
          </c:dLbls>
          <c:cat>
            <c:strRef>
              <c:f>Лист1!$A$2:$A$5</c:f>
              <c:strCache>
                <c:ptCount val="2"/>
                <c:pt idx="0">
                  <c:v>высшее образование</c:v>
                </c:pt>
                <c:pt idx="1">
                  <c:v>средне-спеиальное</c:v>
                </c:pt>
              </c:strCache>
            </c:strRef>
          </c:cat>
          <c:val>
            <c:numRef>
              <c:f>Лист1!$C$2:$C$5</c:f>
              <c:numCache>
                <c:formatCode>0.00%</c:formatCode>
                <c:ptCount val="2"/>
                <c:pt idx="0">
                  <c:v>0.89</c:v>
                </c:pt>
                <c:pt idx="1">
                  <c:v>0.11</c:v>
                </c:pt>
              </c:numCache>
            </c:numRef>
          </c:val>
        </c:ser>
        <c:dLbls>
          <c:showPercent val="1"/>
        </c:dLbls>
        <c:firstSliceAng val="0"/>
      </c:pieChart>
      <c:spPr>
        <a:noFill/>
        <a:ln w="25379">
          <a:noFill/>
        </a:ln>
      </c:spPr>
    </c:plotArea>
    <c:legend>
      <c:legendPos val="t"/>
    </c:legend>
    <c:plotVisOnly val="1"/>
    <c:dispBlanksAs val="zero"/>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lgn="l">
              <a:defRPr sz="1096"/>
            </a:pPr>
            <a:r>
              <a:rPr lang="ru-RU" sz="1099">
                <a:latin typeface="Times New Roman" pitchFamily="18" charset="0"/>
                <a:cs typeface="Times New Roman" pitchFamily="18" charset="0"/>
              </a:rPr>
              <a:t>количество учителей - 27</a:t>
            </a:r>
          </a:p>
          <a:p>
            <a:pPr algn="l">
              <a:defRPr sz="1096"/>
            </a:pPr>
            <a:r>
              <a:rPr lang="ru-RU" sz="1099">
                <a:latin typeface="Times New Roman" pitchFamily="18" charset="0"/>
                <a:cs typeface="Times New Roman" pitchFamily="18" charset="0"/>
              </a:rPr>
              <a:t>высшая категория - 9</a:t>
            </a:r>
          </a:p>
          <a:p>
            <a:pPr algn="l">
              <a:defRPr sz="1096"/>
            </a:pPr>
            <a:r>
              <a:rPr lang="ru-RU" sz="1099">
                <a:latin typeface="Times New Roman" pitchFamily="18" charset="0"/>
                <a:cs typeface="Times New Roman" pitchFamily="18" charset="0"/>
              </a:rPr>
              <a:t>первая категория - 9 </a:t>
            </a:r>
          </a:p>
          <a:p>
            <a:pPr algn="l">
              <a:defRPr sz="1096"/>
            </a:pPr>
            <a:r>
              <a:rPr lang="ru-RU" sz="1099">
                <a:latin typeface="Times New Roman" pitchFamily="18" charset="0"/>
                <a:cs typeface="Times New Roman" pitchFamily="18" charset="0"/>
              </a:rPr>
              <a:t> СЗД -9</a:t>
            </a:r>
          </a:p>
        </c:rich>
      </c:tx>
    </c:title>
    <c:plotArea>
      <c:layout/>
      <c:pieChart>
        <c:varyColors val="1"/>
        <c:ser>
          <c:idx val="0"/>
          <c:order val="0"/>
          <c:tx>
            <c:strRef>
              <c:f>Лист1!$B$1</c:f>
              <c:strCache>
                <c:ptCount val="1"/>
                <c:pt idx="0">
                  <c:v>количество учителей</c:v>
                </c:pt>
              </c:strCache>
            </c:strRef>
          </c:tx>
          <c:dLbls>
            <c:dLbl>
              <c:idx val="0"/>
              <c:tx>
                <c:rich>
                  <a:bodyPr/>
                  <a:lstStyle/>
                  <a:p>
                    <a:pPr>
                      <a:defRPr/>
                    </a:pPr>
                    <a:r>
                      <a:rPr lang="en-US"/>
                      <a:t>33,3%</a:t>
                    </a:r>
                  </a:p>
                </c:rich>
              </c:tx>
              <c:spPr/>
              <c:extLst>
                <c:ext xmlns:c15="http://schemas.microsoft.com/office/drawing/2012/chart" uri="{CE6537A1-D6FC-4f65-9D91-7224C49458BB}"/>
              </c:extLst>
            </c:dLbl>
            <c:dLbl>
              <c:idx val="1"/>
              <c:tx>
                <c:rich>
                  <a:bodyPr/>
                  <a:lstStyle/>
                  <a:p>
                    <a:pPr>
                      <a:defRPr/>
                    </a:pPr>
                    <a:r>
                      <a:rPr lang="en-US"/>
                      <a:t>33,3%</a:t>
                    </a:r>
                  </a:p>
                </c:rich>
              </c:tx>
              <c:spPr/>
              <c:extLst>
                <c:ext xmlns:c15="http://schemas.microsoft.com/office/drawing/2012/chart" uri="{CE6537A1-D6FC-4f65-9D91-7224C49458BB}"/>
              </c:extLst>
            </c:dLbl>
            <c:dLbl>
              <c:idx val="2"/>
              <c:tx>
                <c:rich>
                  <a:bodyPr/>
                  <a:lstStyle/>
                  <a:p>
                    <a:pPr>
                      <a:defRPr/>
                    </a:pPr>
                    <a:r>
                      <a:rPr lang="en-US"/>
                      <a:t>33,3%</a:t>
                    </a:r>
                  </a:p>
                </c:rich>
              </c:tx>
              <c:spPr/>
              <c:extLst>
                <c:ext xmlns:c15="http://schemas.microsoft.com/office/drawing/2012/chart" uri="{CE6537A1-D6FC-4f65-9D91-7224C49458BB}"/>
              </c:extLst>
            </c:dLbl>
            <c:spPr>
              <a:noFill/>
              <a:ln>
                <a:noFill/>
              </a:ln>
              <a:effectLst/>
            </c:spPr>
            <c:showPercent val="1"/>
            <c:showLeaderLines val="1"/>
            <c:extLst>
              <c:ext xmlns:c15="http://schemas.microsoft.com/office/drawing/2012/chart" uri="{CE6537A1-D6FC-4f65-9D91-7224C49458BB}"/>
            </c:extLst>
          </c:dLbls>
          <c:cat>
            <c:strRef>
              <c:f>Лист1!$A$2:$A$5</c:f>
              <c:strCache>
                <c:ptCount val="3"/>
                <c:pt idx="0">
                  <c:v>высшая категория</c:v>
                </c:pt>
                <c:pt idx="1">
                  <c:v>первая категория </c:v>
                </c:pt>
                <c:pt idx="2">
                  <c:v>СЗД</c:v>
                </c:pt>
              </c:strCache>
            </c:strRef>
          </c:cat>
          <c:val>
            <c:numRef>
              <c:f>Лист1!$B$2:$B$5</c:f>
              <c:numCache>
                <c:formatCode>General</c:formatCode>
                <c:ptCount val="3"/>
                <c:pt idx="0">
                  <c:v>9</c:v>
                </c:pt>
                <c:pt idx="1">
                  <c:v>9</c:v>
                </c:pt>
                <c:pt idx="2">
                  <c:v>9</c:v>
                </c:pt>
              </c:numCache>
            </c:numRef>
          </c:val>
        </c:ser>
        <c:ser>
          <c:idx val="1"/>
          <c:order val="1"/>
          <c:tx>
            <c:strRef>
              <c:f>Лист1!$C$1</c:f>
              <c:strCache>
                <c:ptCount val="1"/>
                <c:pt idx="0">
                  <c:v>прцент</c:v>
                </c:pt>
              </c:strCache>
            </c:strRef>
          </c:tx>
          <c:dLbls>
            <c:spPr>
              <a:noFill/>
              <a:ln>
                <a:noFill/>
              </a:ln>
              <a:effectLst/>
            </c:spPr>
            <c:showPercent val="1"/>
            <c:showLeaderLines val="1"/>
            <c:extLst>
              <c:ext xmlns:c15="http://schemas.microsoft.com/office/drawing/2012/chart" uri="{CE6537A1-D6FC-4f65-9D91-7224C49458BB}"/>
            </c:extLst>
          </c:dLbls>
          <c:cat>
            <c:strRef>
              <c:f>Лист1!$A$2:$A$5</c:f>
              <c:strCache>
                <c:ptCount val="3"/>
                <c:pt idx="0">
                  <c:v>высшая категория</c:v>
                </c:pt>
                <c:pt idx="1">
                  <c:v>первая категория </c:v>
                </c:pt>
                <c:pt idx="2">
                  <c:v>СЗД</c:v>
                </c:pt>
              </c:strCache>
            </c:strRef>
          </c:cat>
          <c:val>
            <c:numRef>
              <c:f>Лист1!$C$2:$C$5</c:f>
              <c:numCache>
                <c:formatCode>0.00%</c:formatCode>
                <c:ptCount val="3"/>
                <c:pt idx="0">
                  <c:v>0.33300000000000035</c:v>
                </c:pt>
                <c:pt idx="1">
                  <c:v>0.33300000000000035</c:v>
                </c:pt>
                <c:pt idx="2">
                  <c:v>0.33300000000000035</c:v>
                </c:pt>
              </c:numCache>
            </c:numRef>
          </c:val>
        </c:ser>
        <c:firstSliceAng val="0"/>
      </c:pieChart>
      <c:spPr>
        <a:noFill/>
        <a:ln w="25384">
          <a:noFill/>
        </a:ln>
      </c:spPr>
    </c:plotArea>
    <c:legend>
      <c:legendPos val="t"/>
    </c:legend>
    <c:plotVisOnly val="1"/>
    <c:dispBlanksAs val="zero"/>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103975535168426E-2"/>
          <c:y val="6.0273972602739728E-2"/>
          <c:w val="0.92660550458715663"/>
          <c:h val="0.5616438356164859"/>
        </c:manualLayout>
      </c:layout>
      <c:lineChart>
        <c:grouping val="standard"/>
        <c:ser>
          <c:idx val="0"/>
          <c:order val="0"/>
          <c:tx>
            <c:strRef>
              <c:f>Sheet1!$A$2</c:f>
              <c:strCache>
                <c:ptCount val="1"/>
                <c:pt idx="0">
                  <c:v>Восток</c:v>
                </c:pt>
              </c:strCache>
            </c:strRef>
          </c:tx>
          <c:spPr>
            <a:ln w="31936">
              <a:solidFill>
                <a:srgbClr val="FF0000"/>
              </a:solidFill>
              <a:prstDash val="solid"/>
            </a:ln>
          </c:spPr>
          <c:marker>
            <c:symbol val="square"/>
            <c:size val="5"/>
            <c:spPr>
              <a:solidFill>
                <a:srgbClr val="800000"/>
              </a:solidFill>
              <a:ln>
                <a:solidFill>
                  <a:srgbClr val="FF0000"/>
                </a:solidFill>
                <a:prstDash val="solid"/>
              </a:ln>
            </c:spPr>
          </c:marker>
          <c:dLbls>
            <c:dLbl>
              <c:idx val="0"/>
              <c:layout>
                <c:manualLayout>
                  <c:x val="-2.1609768659601652E-2"/>
                  <c:y val="2.2000227379062452E-2"/>
                </c:manualLayout>
              </c:layout>
              <c:dLblPos val="r"/>
              <c:showVal val="1"/>
              <c:extLst>
                <c:ext xmlns:c15="http://schemas.microsoft.com/office/drawing/2012/chart" uri="{CE6537A1-D6FC-4f65-9D91-7224C49458BB}"/>
              </c:extLst>
            </c:dLbl>
            <c:dLbl>
              <c:idx val="1"/>
              <c:layout>
                <c:manualLayout>
                  <c:x val="-1.9919711194486447E-2"/>
                  <c:y val="-4.0465319825207922E-2"/>
                </c:manualLayout>
              </c:layout>
              <c:dLblPos val="r"/>
              <c:showVal val="1"/>
              <c:extLst>
                <c:ext xmlns:c15="http://schemas.microsoft.com/office/drawing/2012/chart" uri="{CE6537A1-D6FC-4f65-9D91-7224C49458BB}"/>
              </c:extLst>
            </c:dLbl>
            <c:dLbl>
              <c:idx val="2"/>
              <c:layout>
                <c:manualLayout>
                  <c:x val="-1.6700759727476384E-2"/>
                  <c:y val="3.0767445727431886E-2"/>
                </c:manualLayout>
              </c:layout>
              <c:dLblPos val="r"/>
              <c:showVal val="1"/>
              <c:extLst>
                <c:ext xmlns:c15="http://schemas.microsoft.com/office/drawing/2012/chart" uri="{CE6537A1-D6FC-4f65-9D91-7224C49458BB}"/>
              </c:extLst>
            </c:dLbl>
            <c:dLbl>
              <c:idx val="3"/>
              <c:layout>
                <c:manualLayout>
                  <c:x val="-2.2655962201201502E-2"/>
                  <c:y val="-4.6492727818148623E-2"/>
                </c:manualLayout>
              </c:layout>
              <c:dLblPos val="r"/>
              <c:showVal val="1"/>
              <c:extLst>
                <c:ext xmlns:c15="http://schemas.microsoft.com/office/drawing/2012/chart" uri="{CE6537A1-D6FC-4f65-9D91-7224C49458BB}"/>
              </c:extLst>
            </c:dLbl>
            <c:dLbl>
              <c:idx val="4"/>
              <c:layout>
                <c:manualLayout>
                  <c:x val="-2.2494956723854292E-2"/>
                  <c:y val="2.2000227379062452E-2"/>
                </c:manualLayout>
              </c:layout>
              <c:dLblPos val="r"/>
              <c:showVal val="1"/>
              <c:extLst>
                <c:ext xmlns:c15="http://schemas.microsoft.com/office/drawing/2012/chart" uri="{CE6537A1-D6FC-4f65-9D91-7224C49458BB}"/>
              </c:extLst>
            </c:dLbl>
            <c:dLbl>
              <c:idx val="5"/>
              <c:layout>
                <c:manualLayout>
                  <c:x val="-2.3863161220144799E-2"/>
                  <c:y val="-3.6629819912871252E-2"/>
                </c:manualLayout>
              </c:layout>
              <c:dLblPos val="r"/>
              <c:showVal val="1"/>
              <c:extLst>
                <c:ext xmlns:c15="http://schemas.microsoft.com/office/drawing/2012/chart" uri="{CE6537A1-D6FC-4f65-9D91-7224C49458BB}"/>
              </c:extLst>
            </c:dLbl>
            <c:dLbl>
              <c:idx val="6"/>
              <c:layout>
                <c:manualLayout>
                  <c:x val="-2.3702155742798867E-2"/>
                  <c:y val="-4.7040963572049815E-2"/>
                </c:manualLayout>
              </c:layout>
              <c:dLblPos val="r"/>
              <c:showVal val="1"/>
              <c:extLst>
                <c:ext xmlns:c15="http://schemas.microsoft.com/office/drawing/2012/chart" uri="{CE6537A1-D6FC-4f65-9D91-7224C49458BB}"/>
              </c:extLst>
            </c:dLbl>
            <c:dLbl>
              <c:idx val="7"/>
              <c:layout>
                <c:manualLayout>
                  <c:x val="-1.8953994302150261E-2"/>
                  <c:y val="2.2000227379062452E-2"/>
                </c:manualLayout>
              </c:layout>
              <c:dLblPos val="r"/>
              <c:showVal val="1"/>
              <c:extLst>
                <c:ext xmlns:c15="http://schemas.microsoft.com/office/drawing/2012/chart" uri="{CE6537A1-D6FC-4f65-9D91-7224C49458BB}"/>
              </c:extLst>
            </c:dLbl>
            <c:dLbl>
              <c:idx val="8"/>
              <c:layout>
                <c:manualLayout>
                  <c:x val="-2.3380302773977412E-2"/>
                  <c:y val="2.2000227379062452E-2"/>
                </c:manualLayout>
              </c:layout>
              <c:dLblPos val="r"/>
              <c:showVal val="1"/>
              <c:extLst>
                <c:ext xmlns:c15="http://schemas.microsoft.com/office/drawing/2012/chart" uri="{CE6537A1-D6FC-4f65-9D91-7224C49458BB}"/>
              </c:extLst>
            </c:dLbl>
            <c:dLbl>
              <c:idx val="9"/>
              <c:layout>
                <c:manualLayout>
                  <c:x val="-2.0161193321095758E-2"/>
                  <c:y val="-4.4301042056924034E-2"/>
                </c:manualLayout>
              </c:layout>
              <c:dLblPos val="r"/>
              <c:showVal val="1"/>
              <c:extLst>
                <c:ext xmlns:c15="http://schemas.microsoft.com/office/drawing/2012/chart" uri="{CE6537A1-D6FC-4f65-9D91-7224C49458BB}"/>
              </c:extLst>
            </c:dLbl>
            <c:dLbl>
              <c:idx val="10"/>
              <c:layout>
                <c:manualLayout>
                  <c:x val="-2.3058291819284808E-2"/>
                  <c:y val="-5.0328534377897104E-2"/>
                </c:manualLayout>
              </c:layout>
              <c:dLblPos val="r"/>
              <c:showVal val="1"/>
              <c:extLst>
                <c:ext xmlns:c15="http://schemas.microsoft.com/office/drawing/2012/chart" uri="{CE6537A1-D6FC-4f65-9D91-7224C49458BB}"/>
              </c:extLst>
            </c:dLbl>
            <c:dLbl>
              <c:idx val="11"/>
              <c:layout>
                <c:manualLayout>
                  <c:x val="-2.4426496315576179E-2"/>
                  <c:y val="3.2411175550514128E-2"/>
                </c:manualLayout>
              </c:layout>
              <c:dLblPos val="r"/>
              <c:showVal val="1"/>
              <c:extLst>
                <c:ext xmlns:c15="http://schemas.microsoft.com/office/drawing/2012/chart" uri="{CE6537A1-D6FC-4f65-9D91-7224C49458BB}"/>
              </c:extLst>
            </c:dLbl>
            <c:dLbl>
              <c:idx val="12"/>
              <c:layout>
                <c:manualLayout>
                  <c:x val="-1.6620230899392303E-2"/>
                  <c:y val="-4.4301042056924034E-2"/>
                </c:manualLayout>
              </c:layout>
              <c:dLblPos val="r"/>
              <c:showVal val="1"/>
              <c:extLst>
                <c:ext xmlns:c15="http://schemas.microsoft.com/office/drawing/2012/chart" uri="{CE6537A1-D6FC-4f65-9D91-7224C49458BB}"/>
              </c:extLst>
            </c:dLbl>
            <c:dLbl>
              <c:idx val="13"/>
              <c:layout>
                <c:manualLayout>
                  <c:x val="-1.6459225422046555E-2"/>
                  <c:y val="1.8164700635074787E-2"/>
                </c:manualLayout>
              </c:layout>
              <c:dLblPos val="r"/>
              <c:showVal val="1"/>
              <c:extLst>
                <c:ext xmlns:c15="http://schemas.microsoft.com/office/drawing/2012/chart" uri="{CE6537A1-D6FC-4f65-9D91-7224C49458BB}"/>
              </c:extLst>
            </c:dLbl>
            <c:dLbl>
              <c:idx val="14"/>
              <c:layout>
                <c:manualLayout>
                  <c:x val="-2.0885533893873896E-2"/>
                  <c:y val="-4.3753001790744414E-2"/>
                </c:manualLayout>
              </c:layout>
              <c:dLblPos val="r"/>
              <c:showVal val="1"/>
              <c:extLst>
                <c:ext xmlns:c15="http://schemas.microsoft.com/office/drawing/2012/chart" uri="{CE6537A1-D6FC-4f65-9D91-7224C49458BB}"/>
              </c:extLst>
            </c:dLbl>
            <c:dLbl>
              <c:idx val="15"/>
              <c:layout>
                <c:manualLayout>
                  <c:x val="-2.2253580404295002E-2"/>
                  <c:y val="3.7890543277266292E-2"/>
                </c:manualLayout>
              </c:layout>
              <c:dLblPos val="r"/>
              <c:showVal val="1"/>
              <c:extLst>
                <c:ext xmlns:c15="http://schemas.microsoft.com/office/drawing/2012/chart" uri="{CE6537A1-D6FC-4f65-9D91-7224C49458BB}"/>
              </c:extLst>
            </c:dLbl>
            <c:dLbl>
              <c:idx val="16"/>
              <c:layout>
                <c:manualLayout>
                  <c:x val="-2.0563522939180928E-2"/>
                  <c:y val="-4.3753086118784333E-2"/>
                </c:manualLayout>
              </c:layout>
              <c:dLblPos val="r"/>
              <c:showVal val="1"/>
              <c:extLst>
                <c:ext xmlns:c15="http://schemas.microsoft.com/office/drawing/2012/chart" uri="{CE6537A1-D6FC-4f65-9D91-7224C49458BB}"/>
              </c:extLst>
            </c:dLbl>
            <c:dLbl>
              <c:idx val="17"/>
              <c:layout>
                <c:manualLayout>
                  <c:x val="-2.0402675447705652E-2"/>
                  <c:y val="3.2411286710200611E-2"/>
                </c:manualLayout>
              </c:layout>
              <c:dLblPos val="r"/>
              <c:showVal val="1"/>
              <c:extLst>
                <c:ext xmlns:c15="http://schemas.microsoft.com/office/drawing/2012/chart" uri="{CE6537A1-D6FC-4f65-9D91-7224C49458BB}"/>
              </c:extLst>
            </c:dLbl>
            <c:dLbl>
              <c:idx val="18"/>
              <c:layout>
                <c:manualLayout>
                  <c:x val="-2.8978247233672271E-2"/>
                  <c:y val="-6.1477471566054244E-2"/>
                </c:manualLayout>
              </c:layout>
              <c:dLblPos val="r"/>
              <c:showVal val="1"/>
              <c:extLst>
                <c:ext xmlns:c15="http://schemas.microsoft.com/office/drawing/2012/chart" uri="{CE6537A1-D6FC-4f65-9D91-7224C49458BB}"/>
              </c:extLst>
            </c:dLbl>
            <c:spPr>
              <a:noFill/>
              <a:ln w="25133">
                <a:noFill/>
              </a:ln>
            </c:spPr>
            <c:txPr>
              <a:bodyPr/>
              <a:lstStyle/>
              <a:p>
                <a:pPr>
                  <a:defRPr sz="750"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Sheet1!$B$1:$T$1</c:f>
              <c:strCache>
                <c:ptCount val="19"/>
                <c:pt idx="0">
                  <c:v>Пархомчук С.Т.</c:v>
                </c:pt>
                <c:pt idx="1">
                  <c:v>Писаная Е.В.</c:v>
                </c:pt>
                <c:pt idx="2">
                  <c:v>Шор С.А.</c:v>
                </c:pt>
                <c:pt idx="3">
                  <c:v>Дигалова Э.А.</c:v>
                </c:pt>
                <c:pt idx="4">
                  <c:v>Шульгина В.И.</c:v>
                </c:pt>
                <c:pt idx="5">
                  <c:v>Сейтмамбетова Э.М.</c:v>
                </c:pt>
                <c:pt idx="6">
                  <c:v>Быкова Л.В.</c:v>
                </c:pt>
                <c:pt idx="7">
                  <c:v>Шевченко В.И.</c:v>
                </c:pt>
                <c:pt idx="8">
                  <c:v>Рязанова А.Н.</c:v>
                </c:pt>
                <c:pt idx="9">
                  <c:v>Москалюк Г.Ф.</c:v>
                </c:pt>
                <c:pt idx="10">
                  <c:v>Головащенко Л.И.</c:v>
                </c:pt>
                <c:pt idx="11">
                  <c:v>Тимощенко О.Н.</c:v>
                </c:pt>
                <c:pt idx="12">
                  <c:v>Мирошниченко Н.В.</c:v>
                </c:pt>
                <c:pt idx="13">
                  <c:v>Соболь Л.Н.</c:v>
                </c:pt>
                <c:pt idx="14">
                  <c:v>Аппазов С.М.</c:v>
                </c:pt>
                <c:pt idx="15">
                  <c:v>Смоленцев В.Ф.</c:v>
                </c:pt>
                <c:pt idx="16">
                  <c:v>Попсуй Л.В.</c:v>
                </c:pt>
                <c:pt idx="17">
                  <c:v>Гучок А.Г.</c:v>
                </c:pt>
                <c:pt idx="18">
                  <c:v>Терещенко С.Г.</c:v>
                </c:pt>
              </c:strCache>
            </c:strRef>
          </c:cat>
          <c:val>
            <c:numRef>
              <c:f>Sheet1!$B$2:$T$2</c:f>
              <c:numCache>
                <c:formatCode>General</c:formatCode>
                <c:ptCount val="19"/>
                <c:pt idx="0">
                  <c:v>37</c:v>
                </c:pt>
                <c:pt idx="1">
                  <c:v>48</c:v>
                </c:pt>
                <c:pt idx="2">
                  <c:v>38</c:v>
                </c:pt>
                <c:pt idx="3">
                  <c:v>42</c:v>
                </c:pt>
                <c:pt idx="4">
                  <c:v>37</c:v>
                </c:pt>
                <c:pt idx="5">
                  <c:v>35</c:v>
                </c:pt>
                <c:pt idx="6">
                  <c:v>36</c:v>
                </c:pt>
                <c:pt idx="7">
                  <c:v>37</c:v>
                </c:pt>
                <c:pt idx="8">
                  <c:v>37</c:v>
                </c:pt>
                <c:pt idx="9">
                  <c:v>41</c:v>
                </c:pt>
                <c:pt idx="10">
                  <c:v>40</c:v>
                </c:pt>
                <c:pt idx="11">
                  <c:v>31</c:v>
                </c:pt>
                <c:pt idx="12">
                  <c:v>41</c:v>
                </c:pt>
                <c:pt idx="13">
                  <c:v>35</c:v>
                </c:pt>
                <c:pt idx="14">
                  <c:v>42</c:v>
                </c:pt>
                <c:pt idx="15">
                  <c:v>36</c:v>
                </c:pt>
                <c:pt idx="16">
                  <c:v>47</c:v>
                </c:pt>
                <c:pt idx="17">
                  <c:v>41</c:v>
                </c:pt>
                <c:pt idx="18">
                  <c:v>40</c:v>
                </c:pt>
              </c:numCache>
            </c:numRef>
          </c:val>
        </c:ser>
        <c:dLbls>
          <c:showVal val="1"/>
        </c:dLbls>
        <c:marker val="1"/>
        <c:axId val="83870848"/>
        <c:axId val="83872384"/>
      </c:lineChart>
      <c:catAx>
        <c:axId val="83870848"/>
        <c:scaling>
          <c:orientation val="minMax"/>
        </c:scaling>
        <c:delete val="1"/>
        <c:axPos val="b"/>
        <c:majorGridlines>
          <c:spPr>
            <a:ln w="2662">
              <a:solidFill>
                <a:srgbClr val="000000"/>
              </a:solidFill>
              <a:prstDash val="solid"/>
            </a:ln>
          </c:spPr>
        </c:majorGridlines>
        <c:numFmt formatCode="General" sourceLinked="0"/>
        <c:tickLblPos val="nextTo"/>
        <c:crossAx val="83872384"/>
        <c:crosses val="autoZero"/>
        <c:auto val="1"/>
        <c:lblAlgn val="ctr"/>
        <c:lblOffset val="100"/>
      </c:catAx>
      <c:valAx>
        <c:axId val="83872384"/>
        <c:scaling>
          <c:orientation val="minMax"/>
          <c:min val="25"/>
        </c:scaling>
        <c:axPos val="l"/>
        <c:majorGridlines>
          <c:spPr>
            <a:ln w="2662">
              <a:solidFill>
                <a:srgbClr val="000000"/>
              </a:solidFill>
              <a:prstDash val="solid"/>
            </a:ln>
          </c:spPr>
        </c:majorGridlines>
        <c:numFmt formatCode="General" sourceLinked="1"/>
        <c:tickLblPos val="nextTo"/>
        <c:spPr>
          <a:ln w="2662">
            <a:solidFill>
              <a:srgbClr val="000000"/>
            </a:solidFill>
            <a:prstDash val="solid"/>
          </a:ln>
        </c:spPr>
        <c:txPr>
          <a:bodyPr rot="0" vert="horz"/>
          <a:lstStyle/>
          <a:p>
            <a:pPr>
              <a:defRPr sz="880" b="1" i="0" u="none" strike="noStrike" baseline="0">
                <a:solidFill>
                  <a:srgbClr val="000000"/>
                </a:solidFill>
                <a:latin typeface="Arial Cyr"/>
                <a:ea typeface="Arial Cyr"/>
                <a:cs typeface="Arial Cyr"/>
              </a:defRPr>
            </a:pPr>
            <a:endParaRPr lang="ru-RU"/>
          </a:p>
        </c:txPr>
        <c:crossAx val="83870848"/>
        <c:crosses val="autoZero"/>
        <c:crossBetween val="between"/>
      </c:valAx>
      <c:spPr>
        <a:gradFill rotWithShape="0">
          <a:gsLst>
            <a:gs pos="0">
              <a:srgbClr val="FF99CC"/>
            </a:gs>
            <a:gs pos="100000">
              <a:srgbClr val="FFFFFF"/>
            </a:gs>
          </a:gsLst>
          <a:lin ang="5400000" scaled="1"/>
        </a:gradFill>
        <a:ln w="10645">
          <a:solidFill>
            <a:srgbClr val="808080"/>
          </a:solidFill>
          <a:prstDash val="solid"/>
        </a:ln>
      </c:spPr>
    </c:plotArea>
    <c:plotVisOnly val="1"/>
    <c:dispBlanksAs val="gap"/>
  </c:chart>
  <c:spPr>
    <a:noFill/>
    <a:ln>
      <a:noFill/>
    </a:ln>
  </c:spPr>
  <c:txPr>
    <a:bodyPr/>
    <a:lstStyle/>
    <a:p>
      <a:pPr>
        <a:defRPr sz="1340"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309037900874813E-2"/>
          <c:y val="6.2337662337662504E-2"/>
          <c:w val="0.92711370262390669"/>
          <c:h val="0.55064935064940734"/>
        </c:manualLayout>
      </c:layout>
      <c:lineChart>
        <c:grouping val="standard"/>
        <c:ser>
          <c:idx val="0"/>
          <c:order val="0"/>
          <c:tx>
            <c:strRef>
              <c:f>Sheet1!$A$2</c:f>
              <c:strCache>
                <c:ptCount val="1"/>
                <c:pt idx="0">
                  <c:v>Восток</c:v>
                </c:pt>
              </c:strCache>
            </c:strRef>
          </c:tx>
          <c:spPr>
            <a:ln w="30268">
              <a:solidFill>
                <a:srgbClr val="0000FF"/>
              </a:solidFill>
              <a:prstDash val="solid"/>
            </a:ln>
          </c:spPr>
          <c:marker>
            <c:symbol val="square"/>
            <c:size val="5"/>
            <c:spPr>
              <a:solidFill>
                <a:srgbClr val="00FFFF"/>
              </a:solidFill>
              <a:ln>
                <a:solidFill>
                  <a:srgbClr val="0000FF"/>
                </a:solidFill>
                <a:prstDash val="solid"/>
              </a:ln>
            </c:spPr>
          </c:marker>
          <c:dLbls>
            <c:dLbl>
              <c:idx val="0"/>
              <c:layout>
                <c:manualLayout>
                  <c:x val="-2.1020698739558547E-2"/>
                  <c:y val="2.40479268449654E-2"/>
                </c:manualLayout>
              </c:layout>
              <c:dLblPos val="r"/>
              <c:showVal val="1"/>
              <c:extLst>
                <c:ext xmlns:c15="http://schemas.microsoft.com/office/drawing/2012/chart" uri="{CE6537A1-D6FC-4f65-9D91-7224C49458BB}"/>
              </c:extLst>
            </c:dLbl>
            <c:dLbl>
              <c:idx val="1"/>
              <c:layout>
                <c:manualLayout>
                  <c:x val="-2.4626751001656077E-2"/>
                  <c:y val="2.6200091677821852E-2"/>
                </c:manualLayout>
              </c:layout>
              <c:dLblPos val="r"/>
              <c:showVal val="1"/>
              <c:extLst>
                <c:ext xmlns:c15="http://schemas.microsoft.com/office/drawing/2012/chart" uri="{CE6537A1-D6FC-4f65-9D91-7224C49458BB}"/>
              </c:extLst>
            </c:dLbl>
            <c:dLbl>
              <c:idx val="2"/>
              <c:layout>
                <c:manualLayout>
                  <c:x val="-2.8232644481426108E-2"/>
                  <c:y val="2.6645329442368092E-2"/>
                </c:manualLayout>
              </c:layout>
              <c:dLblPos val="r"/>
              <c:showVal val="1"/>
              <c:extLst>
                <c:ext xmlns:c15="http://schemas.microsoft.com/office/drawing/2012/chart" uri="{CE6537A1-D6FC-4f65-9D91-7224C49458BB}"/>
              </c:extLst>
            </c:dLbl>
            <c:dLbl>
              <c:idx val="3"/>
              <c:layout>
                <c:manualLayout>
                  <c:x val="-1.5803552538450543E-2"/>
                  <c:y val="-5.5506876090963372E-2"/>
                </c:manualLayout>
              </c:layout>
              <c:dLblPos val="r"/>
              <c:showVal val="1"/>
              <c:extLst>
                <c:ext xmlns:c15="http://schemas.microsoft.com/office/drawing/2012/chart" uri="{CE6537A1-D6FC-4f65-9D91-7224C49458BB}"/>
              </c:extLst>
            </c:dLbl>
            <c:dLbl>
              <c:idx val="4"/>
              <c:layout>
                <c:manualLayout>
                  <c:x val="-2.3782782643113641E-2"/>
                  <c:y val="2.2860439595661253E-2"/>
                </c:manualLayout>
              </c:layout>
              <c:dLblPos val="r"/>
              <c:showVal val="1"/>
              <c:extLst>
                <c:ext xmlns:c15="http://schemas.microsoft.com/office/drawing/2012/chart" uri="{CE6537A1-D6FC-4f65-9D91-7224C49458BB}"/>
              </c:extLst>
            </c:dLbl>
            <c:dLbl>
              <c:idx val="5"/>
              <c:layout>
                <c:manualLayout>
                  <c:x val="-2.4473224227837351E-2"/>
                  <c:y val="-3.3837179782651855E-2"/>
                </c:manualLayout>
              </c:layout>
              <c:dLblPos val="r"/>
              <c:showVal val="1"/>
              <c:extLst>
                <c:ext xmlns:c15="http://schemas.microsoft.com/office/drawing/2012/chart" uri="{CE6537A1-D6FC-4f65-9D91-7224C49458BB}"/>
              </c:extLst>
            </c:dLbl>
            <c:dLbl>
              <c:idx val="6"/>
              <c:layout>
                <c:manualLayout>
                  <c:x val="-2.3705939865039272E-2"/>
                  <c:y val="-4.3484540687502252E-2"/>
                </c:manualLayout>
              </c:layout>
              <c:dLblPos val="r"/>
              <c:showVal val="1"/>
              <c:extLst>
                <c:ext xmlns:c15="http://schemas.microsoft.com/office/drawing/2012/chart" uri="{CE6537A1-D6FC-4f65-9D91-7224C49458BB}"/>
              </c:extLst>
            </c:dLbl>
            <c:dLbl>
              <c:idx val="7"/>
              <c:layout>
                <c:manualLayout>
                  <c:x val="-2.4396540232093131E-2"/>
                  <c:y val="-4.0887138090099653E-2"/>
                </c:manualLayout>
              </c:layout>
              <c:dLblPos val="r"/>
              <c:showVal val="1"/>
              <c:extLst>
                <c:ext xmlns:c15="http://schemas.microsoft.com/office/drawing/2012/chart" uri="{CE6537A1-D6FC-4f65-9D91-7224C49458BB}"/>
              </c:extLst>
            </c:dLbl>
            <c:dLbl>
              <c:idx val="8"/>
              <c:layout>
                <c:manualLayout>
                  <c:x val="-2.3629255869295013E-2"/>
                  <c:y val="2.0411542858366005E-2"/>
                </c:manualLayout>
              </c:layout>
              <c:dLblPos val="r"/>
              <c:showVal val="1"/>
              <c:extLst>
                <c:ext xmlns:c15="http://schemas.microsoft.com/office/drawing/2012/chart" uri="{CE6537A1-D6FC-4f65-9D91-7224C49458BB}"/>
              </c:extLst>
            </c:dLbl>
            <c:dLbl>
              <c:idx val="9"/>
              <c:layout>
                <c:manualLayout>
                  <c:x val="-2.5777582183871012E-2"/>
                  <c:y val="-4.2222851383739754E-2"/>
                </c:manualLayout>
              </c:layout>
              <c:dLblPos val="r"/>
              <c:showVal val="1"/>
              <c:extLst>
                <c:ext xmlns:c15="http://schemas.microsoft.com/office/drawing/2012/chart" uri="{CE6537A1-D6FC-4f65-9D91-7224C49458BB}"/>
              </c:extLst>
            </c:dLbl>
            <c:dLbl>
              <c:idx val="10"/>
              <c:layout>
                <c:manualLayout>
                  <c:x val="-2.5010297821075229E-2"/>
                  <c:y val="-4.956982141140099E-2"/>
                </c:manualLayout>
              </c:layout>
              <c:dLblPos val="r"/>
              <c:showVal val="1"/>
              <c:extLst>
                <c:ext xmlns:c15="http://schemas.microsoft.com/office/drawing/2012/chart" uri="{CE6537A1-D6FC-4f65-9D91-7224C49458BB}"/>
              </c:extLst>
            </c:dLbl>
            <c:dLbl>
              <c:idx val="11"/>
              <c:layout>
                <c:manualLayout>
                  <c:x val="-2.1327561563230627E-2"/>
                  <c:y val="1.9521067329270603E-2"/>
                </c:manualLayout>
              </c:layout>
              <c:dLblPos val="r"/>
              <c:showVal val="1"/>
              <c:extLst>
                <c:ext xmlns:c15="http://schemas.microsoft.com/office/drawing/2012/chart" uri="{CE6537A1-D6FC-4f65-9D91-7224C49458BB}"/>
              </c:extLst>
            </c:dLbl>
            <c:dLbl>
              <c:idx val="12"/>
              <c:layout>
                <c:manualLayout>
                  <c:x val="-3.0764517615415692E-2"/>
                  <c:y val="-3.7028046188934606E-2"/>
                </c:manualLayout>
              </c:layout>
              <c:dLblPos val="r"/>
              <c:showVal val="1"/>
              <c:extLst>
                <c:ext xmlns:c15="http://schemas.microsoft.com/office/drawing/2012/chart" uri="{CE6537A1-D6FC-4f65-9D91-7224C49458BB}"/>
              </c:extLst>
            </c:dLbl>
            <c:dLbl>
              <c:idx val="13"/>
              <c:layout>
                <c:manualLayout>
                  <c:x val="-2.4166329462530188E-2"/>
                  <c:y val="-3.8289735492697076E-2"/>
                </c:manualLayout>
              </c:layout>
              <c:dLblPos val="r"/>
              <c:showVal val="1"/>
              <c:extLst>
                <c:ext xmlns:c15="http://schemas.microsoft.com/office/drawing/2012/chart" uri="{CE6537A1-D6FC-4f65-9D91-7224C49458BB}"/>
              </c:extLst>
            </c:dLbl>
            <c:dLbl>
              <c:idx val="14"/>
              <c:layout>
                <c:manualLayout>
                  <c:x val="-1.0279511572035193E-2"/>
                  <c:y val="-2.0553155075425652E-2"/>
                </c:manualLayout>
              </c:layout>
              <c:dLblPos val="r"/>
              <c:showVal val="1"/>
              <c:extLst>
                <c:ext xmlns:c15="http://schemas.microsoft.com/office/drawing/2012/chart" uri="{CE6537A1-D6FC-4f65-9D91-7224C49458BB}"/>
              </c:extLst>
            </c:dLbl>
            <c:dLbl>
              <c:idx val="15"/>
              <c:layout>
                <c:manualLayout>
                  <c:x val="-2.1174193571742592E-2"/>
                  <c:y val="3.8593361040182184E-2"/>
                </c:manualLayout>
              </c:layout>
              <c:dLblPos val="r"/>
              <c:showVal val="1"/>
              <c:extLst>
                <c:ext xmlns:c15="http://schemas.microsoft.com/office/drawing/2012/chart" uri="{CE6537A1-D6FC-4f65-9D91-7224C49458BB}"/>
              </c:extLst>
            </c:dLbl>
            <c:dLbl>
              <c:idx val="16"/>
              <c:layout>
                <c:manualLayout>
                  <c:x val="-2.1864635156465952E-2"/>
                  <c:y val="-4.2297053438198104E-2"/>
                </c:manualLayout>
              </c:layout>
              <c:dLblPos val="r"/>
              <c:showVal val="1"/>
              <c:extLst>
                <c:ext xmlns:c15="http://schemas.microsoft.com/office/drawing/2012/chart" uri="{CE6537A1-D6FC-4f65-9D91-7224C49458BB}"/>
              </c:extLst>
            </c:dLbl>
            <c:dLbl>
              <c:idx val="17"/>
              <c:layout>
                <c:manualLayout>
                  <c:x val="-2.692825458375548E-2"/>
                  <c:y val="1.9892103039359801E-2"/>
                </c:manualLayout>
              </c:layout>
              <c:dLblPos val="r"/>
              <c:showVal val="1"/>
              <c:extLst>
                <c:ext xmlns:c15="http://schemas.microsoft.com/office/drawing/2012/chart" uri="{CE6537A1-D6FC-4f65-9D91-7224C49458BB}"/>
              </c:extLst>
            </c:dLbl>
            <c:dLbl>
              <c:idx val="18"/>
              <c:layout>
                <c:manualLayout>
                  <c:x val="-2.0322916133872243E-2"/>
                  <c:y val="-6.6564432159684231E-2"/>
                </c:manualLayout>
              </c:layout>
              <c:dLblPos val="r"/>
              <c:showVal val="1"/>
              <c:extLst>
                <c:ext xmlns:c15="http://schemas.microsoft.com/office/drawing/2012/chart" uri="{CE6537A1-D6FC-4f65-9D91-7224C49458BB}"/>
              </c:extLst>
            </c:dLbl>
            <c:spPr>
              <a:noFill/>
              <a:ln w="25092">
                <a:noFill/>
              </a:ln>
            </c:spPr>
            <c:txPr>
              <a:bodyPr/>
              <a:lstStyle/>
              <a:p>
                <a:pPr>
                  <a:defRPr sz="753" b="0"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Sheet1!$B$1:$T$1</c:f>
              <c:strCache>
                <c:ptCount val="19"/>
                <c:pt idx="0">
                  <c:v>Пархомчук С.Т.</c:v>
                </c:pt>
                <c:pt idx="1">
                  <c:v>Писаная Е.В.</c:v>
                </c:pt>
                <c:pt idx="2">
                  <c:v>Шор С.А.</c:v>
                </c:pt>
                <c:pt idx="3">
                  <c:v>Дигалова Э.А.</c:v>
                </c:pt>
                <c:pt idx="4">
                  <c:v>Шульгина В.И.</c:v>
                </c:pt>
                <c:pt idx="5">
                  <c:v>Сейтмамбетова Э.М.</c:v>
                </c:pt>
                <c:pt idx="6">
                  <c:v>Быкова Л.В.</c:v>
                </c:pt>
                <c:pt idx="7">
                  <c:v>Шевченко В.И.</c:v>
                </c:pt>
                <c:pt idx="8">
                  <c:v>Рязанова А.Н.</c:v>
                </c:pt>
                <c:pt idx="9">
                  <c:v>Москалюк Г.Ф.</c:v>
                </c:pt>
                <c:pt idx="10">
                  <c:v>Головащенко Л.И.</c:v>
                </c:pt>
                <c:pt idx="11">
                  <c:v>Тимощенко О.Н.</c:v>
                </c:pt>
                <c:pt idx="12">
                  <c:v>Мирошниченко Н.В.</c:v>
                </c:pt>
                <c:pt idx="13">
                  <c:v>Соболь Л.Н.</c:v>
                </c:pt>
                <c:pt idx="14">
                  <c:v>Аппазов С.М.</c:v>
                </c:pt>
                <c:pt idx="15">
                  <c:v>Смоленцев В.Ф.</c:v>
                </c:pt>
                <c:pt idx="16">
                  <c:v>Попсуй Л.В.</c:v>
                </c:pt>
                <c:pt idx="17">
                  <c:v>Гучок А.Г.</c:v>
                </c:pt>
                <c:pt idx="18">
                  <c:v>Терещенко С.Г.</c:v>
                </c:pt>
              </c:strCache>
            </c:strRef>
          </c:cat>
          <c:val>
            <c:numRef>
              <c:f>Sheet1!$B$2:$T$2</c:f>
              <c:numCache>
                <c:formatCode>General</c:formatCode>
                <c:ptCount val="19"/>
                <c:pt idx="0">
                  <c:v>61</c:v>
                </c:pt>
                <c:pt idx="1">
                  <c:v>58</c:v>
                </c:pt>
                <c:pt idx="2">
                  <c:v>61</c:v>
                </c:pt>
                <c:pt idx="3">
                  <c:v>50</c:v>
                </c:pt>
                <c:pt idx="4">
                  <c:v>53</c:v>
                </c:pt>
                <c:pt idx="5">
                  <c:v>56</c:v>
                </c:pt>
                <c:pt idx="6">
                  <c:v>61</c:v>
                </c:pt>
                <c:pt idx="7">
                  <c:v>61</c:v>
                </c:pt>
                <c:pt idx="8">
                  <c:v>54</c:v>
                </c:pt>
                <c:pt idx="9">
                  <c:v>52</c:v>
                </c:pt>
                <c:pt idx="10">
                  <c:v>55</c:v>
                </c:pt>
                <c:pt idx="11">
                  <c:v>48</c:v>
                </c:pt>
                <c:pt idx="12">
                  <c:v>52</c:v>
                </c:pt>
                <c:pt idx="13">
                  <c:v>61</c:v>
                </c:pt>
                <c:pt idx="14">
                  <c:v>58</c:v>
                </c:pt>
                <c:pt idx="15">
                  <c:v>54</c:v>
                </c:pt>
                <c:pt idx="16">
                  <c:v>69</c:v>
                </c:pt>
                <c:pt idx="17">
                  <c:v>68</c:v>
                </c:pt>
                <c:pt idx="18">
                  <c:v>63</c:v>
                </c:pt>
              </c:numCache>
            </c:numRef>
          </c:val>
        </c:ser>
        <c:dLbls>
          <c:showVal val="1"/>
        </c:dLbls>
        <c:marker val="1"/>
        <c:axId val="98961280"/>
        <c:axId val="98962816"/>
      </c:lineChart>
      <c:catAx>
        <c:axId val="98961280"/>
        <c:scaling>
          <c:orientation val="minMax"/>
        </c:scaling>
        <c:delete val="1"/>
        <c:axPos val="b"/>
        <c:majorGridlines>
          <c:spPr>
            <a:ln w="2522">
              <a:solidFill>
                <a:srgbClr val="000000"/>
              </a:solidFill>
              <a:prstDash val="solid"/>
            </a:ln>
          </c:spPr>
        </c:majorGridlines>
        <c:numFmt formatCode="General" sourceLinked="0"/>
        <c:tickLblPos val="nextTo"/>
        <c:crossAx val="98962816"/>
        <c:crosses val="autoZero"/>
        <c:auto val="1"/>
        <c:lblAlgn val="ctr"/>
        <c:lblOffset val="100"/>
      </c:catAx>
      <c:valAx>
        <c:axId val="98962816"/>
        <c:scaling>
          <c:orientation val="minMax"/>
          <c:min val="40"/>
        </c:scaling>
        <c:axPos val="l"/>
        <c:majorGridlines>
          <c:spPr>
            <a:ln w="2522">
              <a:solidFill>
                <a:srgbClr val="000000"/>
              </a:solidFill>
              <a:prstDash val="solid"/>
            </a:ln>
          </c:spPr>
        </c:majorGridlines>
        <c:numFmt formatCode="General" sourceLinked="1"/>
        <c:tickLblPos val="nextTo"/>
        <c:spPr>
          <a:ln w="2522">
            <a:solidFill>
              <a:srgbClr val="000000"/>
            </a:solidFill>
            <a:prstDash val="solid"/>
          </a:ln>
        </c:spPr>
        <c:txPr>
          <a:bodyPr rot="0" vert="horz"/>
          <a:lstStyle/>
          <a:p>
            <a:pPr>
              <a:defRPr sz="873" b="1" i="0" u="none" strike="noStrike" baseline="0">
                <a:solidFill>
                  <a:srgbClr val="000000"/>
                </a:solidFill>
                <a:latin typeface="Arial Cyr"/>
                <a:ea typeface="Arial Cyr"/>
                <a:cs typeface="Arial Cyr"/>
              </a:defRPr>
            </a:pPr>
            <a:endParaRPr lang="ru-RU"/>
          </a:p>
        </c:txPr>
        <c:crossAx val="98961280"/>
        <c:crosses val="autoZero"/>
        <c:crossBetween val="between"/>
      </c:valAx>
      <c:spPr>
        <a:gradFill rotWithShape="0">
          <a:gsLst>
            <a:gs pos="0">
              <a:srgbClr val="CCFFFF"/>
            </a:gs>
            <a:gs pos="100000">
              <a:srgbClr val="FFFFFF"/>
            </a:gs>
          </a:gsLst>
          <a:lin ang="5400000" scaled="1"/>
        </a:gradFill>
        <a:ln w="10089">
          <a:solidFill>
            <a:srgbClr val="808080"/>
          </a:solidFill>
          <a:prstDash val="solid"/>
        </a:ln>
      </c:spPr>
    </c:plotArea>
    <c:plotVisOnly val="1"/>
    <c:dispBlanksAs val="gap"/>
  </c:chart>
  <c:spPr>
    <a:noFill/>
    <a:ln>
      <a:noFill/>
    </a:ln>
  </c:spPr>
  <c:txPr>
    <a:bodyPr/>
    <a:lstStyle/>
    <a:p>
      <a:pPr>
        <a:defRPr sz="1347"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8994-B831-49CD-8BE9-57AA4DC6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43</Pages>
  <Words>12013</Words>
  <Characters>68479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46</cp:revision>
  <dcterms:created xsi:type="dcterms:W3CDTF">2016-08-10T05:07:00Z</dcterms:created>
  <dcterms:modified xsi:type="dcterms:W3CDTF">2016-08-14T18:39:00Z</dcterms:modified>
</cp:coreProperties>
</file>